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AFA2" w14:textId="787F618B" w:rsidR="00F176C5" w:rsidRPr="00784FA2" w:rsidRDefault="00B40927" w:rsidP="00F176C5">
      <w:pPr>
        <w:autoSpaceDE w:val="0"/>
        <w:autoSpaceDN w:val="0"/>
        <w:adjustRightInd w:val="0"/>
        <w:jc w:val="center"/>
        <w:rPr>
          <w:rFonts w:ascii="Calibri" w:hAnsi="Calibri" w:cs="Calibri"/>
          <w:b/>
          <w:sz w:val="72"/>
          <w:szCs w:val="72"/>
        </w:rPr>
      </w:pPr>
      <w:r>
        <w:rPr>
          <w:rFonts w:ascii="Calibri" w:hAnsi="Calibri" w:cs="Calibri"/>
          <w:b/>
          <w:sz w:val="72"/>
          <w:szCs w:val="72"/>
        </w:rPr>
        <w:t>M</w:t>
      </w:r>
      <w:r w:rsidR="00F176C5" w:rsidRPr="00784FA2">
        <w:rPr>
          <w:rFonts w:ascii="Calibri" w:hAnsi="Calibri" w:cs="Calibri"/>
          <w:b/>
          <w:sz w:val="72"/>
          <w:szCs w:val="72"/>
        </w:rPr>
        <w:t>ISTROVSKÉ HALOVÉ SOUTĚŽE MORAVY A SLEZSKA 202</w:t>
      </w:r>
      <w:r w:rsidR="00481B87">
        <w:rPr>
          <w:rFonts w:ascii="Calibri" w:hAnsi="Calibri" w:cs="Calibri"/>
          <w:b/>
          <w:sz w:val="72"/>
          <w:szCs w:val="72"/>
        </w:rPr>
        <w:t>6</w:t>
      </w:r>
    </w:p>
    <w:p w14:paraId="6BECB363" w14:textId="77777777" w:rsidR="00F176C5" w:rsidRPr="00784FA2" w:rsidRDefault="00F176C5" w:rsidP="00F02902">
      <w:pPr>
        <w:autoSpaceDE w:val="0"/>
        <w:autoSpaceDN w:val="0"/>
        <w:adjustRightInd w:val="0"/>
        <w:jc w:val="center"/>
        <w:rPr>
          <w:rFonts w:ascii="Calibri" w:hAnsi="Calibri" w:cs="Calibri"/>
          <w:sz w:val="24"/>
          <w:szCs w:val="24"/>
        </w:rPr>
      </w:pPr>
    </w:p>
    <w:p w14:paraId="72AADF7D" w14:textId="77777777" w:rsidR="00F176C5" w:rsidRPr="00784FA2" w:rsidRDefault="00F176C5" w:rsidP="00F02902">
      <w:pPr>
        <w:autoSpaceDE w:val="0"/>
        <w:autoSpaceDN w:val="0"/>
        <w:adjustRightInd w:val="0"/>
        <w:jc w:val="center"/>
        <w:rPr>
          <w:rFonts w:ascii="Calibri" w:hAnsi="Calibri" w:cs="Calibri"/>
          <w:sz w:val="24"/>
          <w:szCs w:val="24"/>
        </w:rPr>
      </w:pPr>
    </w:p>
    <w:p w14:paraId="204CA870" w14:textId="77777777" w:rsidR="00F176C5" w:rsidRPr="00784FA2" w:rsidRDefault="00F176C5" w:rsidP="00F02902">
      <w:pPr>
        <w:autoSpaceDE w:val="0"/>
        <w:autoSpaceDN w:val="0"/>
        <w:adjustRightInd w:val="0"/>
        <w:jc w:val="center"/>
        <w:rPr>
          <w:rFonts w:ascii="Calibri" w:hAnsi="Calibri" w:cs="Calibri"/>
          <w:sz w:val="24"/>
          <w:szCs w:val="24"/>
        </w:rPr>
      </w:pPr>
    </w:p>
    <w:p w14:paraId="37E68510" w14:textId="77777777" w:rsidR="00F176C5" w:rsidRPr="00784FA2" w:rsidRDefault="00F176C5" w:rsidP="00F02902">
      <w:pPr>
        <w:autoSpaceDE w:val="0"/>
        <w:autoSpaceDN w:val="0"/>
        <w:adjustRightInd w:val="0"/>
        <w:jc w:val="center"/>
        <w:rPr>
          <w:rFonts w:ascii="Calibri" w:hAnsi="Calibri" w:cs="Calibri"/>
          <w:sz w:val="24"/>
          <w:szCs w:val="24"/>
        </w:rPr>
      </w:pPr>
    </w:p>
    <w:p w14:paraId="218B8F61" w14:textId="77777777" w:rsidR="00F176C5" w:rsidRPr="00784FA2" w:rsidRDefault="00F176C5" w:rsidP="00F02902">
      <w:pPr>
        <w:autoSpaceDE w:val="0"/>
        <w:autoSpaceDN w:val="0"/>
        <w:adjustRightInd w:val="0"/>
        <w:jc w:val="center"/>
        <w:rPr>
          <w:rFonts w:ascii="Calibri" w:hAnsi="Calibri" w:cs="Calibri"/>
          <w:sz w:val="24"/>
          <w:szCs w:val="24"/>
        </w:rPr>
      </w:pPr>
    </w:p>
    <w:p w14:paraId="02084A8B" w14:textId="77777777" w:rsidR="00F176C5" w:rsidRPr="00784FA2" w:rsidRDefault="00F176C5" w:rsidP="00F02902">
      <w:pPr>
        <w:autoSpaceDE w:val="0"/>
        <w:autoSpaceDN w:val="0"/>
        <w:adjustRightInd w:val="0"/>
        <w:jc w:val="center"/>
        <w:rPr>
          <w:rFonts w:ascii="Calibri" w:hAnsi="Calibri" w:cs="Calibri"/>
          <w:sz w:val="24"/>
          <w:szCs w:val="24"/>
        </w:rPr>
      </w:pPr>
    </w:p>
    <w:p w14:paraId="132062DB" w14:textId="77777777" w:rsidR="00F176C5" w:rsidRPr="00784FA2" w:rsidRDefault="00F176C5" w:rsidP="00F02902">
      <w:pPr>
        <w:autoSpaceDE w:val="0"/>
        <w:autoSpaceDN w:val="0"/>
        <w:adjustRightInd w:val="0"/>
        <w:jc w:val="center"/>
        <w:rPr>
          <w:rFonts w:ascii="Calibri" w:hAnsi="Calibri" w:cs="Calibri"/>
          <w:sz w:val="24"/>
          <w:szCs w:val="24"/>
        </w:rPr>
      </w:pPr>
    </w:p>
    <w:p w14:paraId="5C7D336A" w14:textId="77777777" w:rsidR="00C64370" w:rsidRPr="00784FA2" w:rsidRDefault="00C64370" w:rsidP="00F02902">
      <w:pPr>
        <w:autoSpaceDE w:val="0"/>
        <w:autoSpaceDN w:val="0"/>
        <w:adjustRightInd w:val="0"/>
        <w:jc w:val="center"/>
        <w:rPr>
          <w:rFonts w:ascii="Calibri" w:hAnsi="Calibri" w:cs="Calibri"/>
          <w:sz w:val="24"/>
          <w:szCs w:val="24"/>
        </w:rPr>
      </w:pPr>
    </w:p>
    <w:p w14:paraId="4A2A61C4" w14:textId="77777777" w:rsidR="00C64370" w:rsidRPr="00784FA2" w:rsidRDefault="00C64370" w:rsidP="00F02902">
      <w:pPr>
        <w:autoSpaceDE w:val="0"/>
        <w:autoSpaceDN w:val="0"/>
        <w:adjustRightInd w:val="0"/>
        <w:jc w:val="center"/>
        <w:rPr>
          <w:rFonts w:ascii="Calibri" w:hAnsi="Calibri" w:cs="Calibri"/>
          <w:sz w:val="24"/>
          <w:szCs w:val="24"/>
        </w:rPr>
      </w:pPr>
    </w:p>
    <w:p w14:paraId="56F58A7F" w14:textId="77777777" w:rsidR="00C64370" w:rsidRPr="00784FA2" w:rsidRDefault="00C64370" w:rsidP="00F02902">
      <w:pPr>
        <w:autoSpaceDE w:val="0"/>
        <w:autoSpaceDN w:val="0"/>
        <w:adjustRightInd w:val="0"/>
        <w:jc w:val="center"/>
        <w:rPr>
          <w:rFonts w:ascii="Calibri" w:hAnsi="Calibri" w:cs="Calibri"/>
          <w:sz w:val="24"/>
          <w:szCs w:val="24"/>
        </w:rPr>
      </w:pPr>
    </w:p>
    <w:p w14:paraId="24CF125D" w14:textId="77777777" w:rsidR="00C64370" w:rsidRPr="00784FA2" w:rsidRDefault="00C64370" w:rsidP="00F02902">
      <w:pPr>
        <w:autoSpaceDE w:val="0"/>
        <w:autoSpaceDN w:val="0"/>
        <w:adjustRightInd w:val="0"/>
        <w:jc w:val="center"/>
        <w:rPr>
          <w:rFonts w:ascii="Calibri" w:hAnsi="Calibri" w:cs="Calibri"/>
          <w:sz w:val="24"/>
          <w:szCs w:val="24"/>
        </w:rPr>
      </w:pPr>
    </w:p>
    <w:p w14:paraId="370046AA" w14:textId="77777777" w:rsidR="00F176C5" w:rsidRPr="00784FA2" w:rsidRDefault="00F176C5" w:rsidP="00F02902">
      <w:pPr>
        <w:autoSpaceDE w:val="0"/>
        <w:autoSpaceDN w:val="0"/>
        <w:adjustRightInd w:val="0"/>
        <w:jc w:val="center"/>
        <w:rPr>
          <w:rFonts w:ascii="Calibri" w:hAnsi="Calibri" w:cs="Calibri"/>
          <w:sz w:val="24"/>
          <w:szCs w:val="24"/>
        </w:rPr>
      </w:pPr>
    </w:p>
    <w:p w14:paraId="20A3A92C" w14:textId="77777777" w:rsidR="00F176C5" w:rsidRPr="00784FA2" w:rsidRDefault="00F176C5" w:rsidP="00F02902">
      <w:pPr>
        <w:autoSpaceDE w:val="0"/>
        <w:autoSpaceDN w:val="0"/>
        <w:adjustRightInd w:val="0"/>
        <w:jc w:val="center"/>
        <w:rPr>
          <w:rFonts w:ascii="Calibri" w:hAnsi="Calibri" w:cs="Calibri"/>
          <w:sz w:val="24"/>
          <w:szCs w:val="24"/>
        </w:rPr>
      </w:pPr>
    </w:p>
    <w:p w14:paraId="419DC66A" w14:textId="77777777" w:rsidR="00F176C5" w:rsidRPr="00784FA2" w:rsidRDefault="00F176C5" w:rsidP="00F02902">
      <w:pPr>
        <w:autoSpaceDE w:val="0"/>
        <w:autoSpaceDN w:val="0"/>
        <w:adjustRightInd w:val="0"/>
        <w:jc w:val="center"/>
        <w:rPr>
          <w:rFonts w:ascii="Calibri" w:hAnsi="Calibri" w:cs="Calibri"/>
          <w:sz w:val="24"/>
          <w:szCs w:val="24"/>
        </w:rPr>
      </w:pPr>
    </w:p>
    <w:p w14:paraId="5CD1AAA5" w14:textId="1968DB04" w:rsidR="00F176C5" w:rsidRPr="00784FA2" w:rsidRDefault="00A208D9" w:rsidP="00F02902">
      <w:pPr>
        <w:autoSpaceDE w:val="0"/>
        <w:autoSpaceDN w:val="0"/>
        <w:adjustRightInd w:val="0"/>
        <w:jc w:val="center"/>
        <w:rPr>
          <w:rFonts w:ascii="Calibri" w:hAnsi="Calibri" w:cs="Calibri"/>
          <w:sz w:val="24"/>
          <w:szCs w:val="24"/>
        </w:rPr>
      </w:pPr>
      <w:r>
        <w:rPr>
          <w:noProof/>
        </w:rPr>
        <w:drawing>
          <wp:anchor distT="0" distB="0" distL="114300" distR="114300" simplePos="0" relativeHeight="251657216" behindDoc="0" locked="0" layoutInCell="1" allowOverlap="1" wp14:anchorId="7652EA9E" wp14:editId="5095AF09">
            <wp:simplePos x="0" y="0"/>
            <wp:positionH relativeFrom="column">
              <wp:posOffset>255270</wp:posOffset>
            </wp:positionH>
            <wp:positionV relativeFrom="paragraph">
              <wp:posOffset>8255</wp:posOffset>
            </wp:positionV>
            <wp:extent cx="2056130" cy="1833880"/>
            <wp:effectExtent l="0" t="0" r="0" b="0"/>
            <wp:wrapNone/>
            <wp:docPr id="5" name="obrázek 5" descr="MSKAS%20logo%2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KAS%20logo%20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130" cy="1833880"/>
                    </a:xfrm>
                    <a:prstGeom prst="rect">
                      <a:avLst/>
                    </a:prstGeom>
                    <a:noFill/>
                  </pic:spPr>
                </pic:pic>
              </a:graphicData>
            </a:graphic>
            <wp14:sizeRelH relativeFrom="page">
              <wp14:pctWidth>0</wp14:pctWidth>
            </wp14:sizeRelH>
            <wp14:sizeRelV relativeFrom="page">
              <wp14:pctHeight>0</wp14:pctHeight>
            </wp14:sizeRelV>
          </wp:anchor>
        </w:drawing>
      </w:r>
    </w:p>
    <w:p w14:paraId="728C697C" w14:textId="77777777" w:rsidR="005D1A07" w:rsidRPr="00784FA2" w:rsidRDefault="005D1A07" w:rsidP="00F02902">
      <w:pPr>
        <w:autoSpaceDE w:val="0"/>
        <w:autoSpaceDN w:val="0"/>
        <w:adjustRightInd w:val="0"/>
        <w:jc w:val="center"/>
        <w:rPr>
          <w:rFonts w:ascii="Calibri" w:hAnsi="Calibri" w:cs="Calibri"/>
          <w:sz w:val="24"/>
          <w:szCs w:val="24"/>
        </w:rPr>
      </w:pPr>
    </w:p>
    <w:p w14:paraId="0FB7A952" w14:textId="77777777" w:rsidR="00F176C5" w:rsidRPr="00784FA2" w:rsidRDefault="00F176C5" w:rsidP="00F176C5">
      <w:pPr>
        <w:autoSpaceDE w:val="0"/>
        <w:autoSpaceDN w:val="0"/>
        <w:adjustRightInd w:val="0"/>
        <w:jc w:val="center"/>
        <w:rPr>
          <w:rFonts w:ascii="Calibri" w:hAnsi="Calibri" w:cs="Calibri"/>
          <w:sz w:val="24"/>
          <w:szCs w:val="24"/>
        </w:rPr>
      </w:pPr>
    </w:p>
    <w:p w14:paraId="13E7583A" w14:textId="0BEBA80B" w:rsidR="00F176C5" w:rsidRPr="00784FA2" w:rsidRDefault="00A208D9" w:rsidP="00F176C5">
      <w:pPr>
        <w:autoSpaceDE w:val="0"/>
        <w:autoSpaceDN w:val="0"/>
        <w:adjustRightInd w:val="0"/>
        <w:jc w:val="center"/>
        <w:rPr>
          <w:rFonts w:ascii="Calibri" w:hAnsi="Calibri" w:cs="Calibri"/>
          <w:sz w:val="24"/>
          <w:szCs w:val="24"/>
        </w:rPr>
      </w:pPr>
      <w:r>
        <w:rPr>
          <w:noProof/>
        </w:rPr>
        <w:drawing>
          <wp:anchor distT="0" distB="0" distL="114300" distR="114300" simplePos="0" relativeHeight="251656192" behindDoc="0" locked="0" layoutInCell="1" allowOverlap="1" wp14:anchorId="1BCFC667" wp14:editId="33241FFB">
            <wp:simplePos x="0" y="0"/>
            <wp:positionH relativeFrom="column">
              <wp:posOffset>2776220</wp:posOffset>
            </wp:positionH>
            <wp:positionV relativeFrom="paragraph">
              <wp:posOffset>24130</wp:posOffset>
            </wp:positionV>
            <wp:extent cx="3561080" cy="852170"/>
            <wp:effectExtent l="0" t="0" r="0" b="0"/>
            <wp:wrapNone/>
            <wp:docPr id="4" name="obrázek 4" descr="jm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mkas-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1080" cy="852170"/>
                    </a:xfrm>
                    <a:prstGeom prst="rect">
                      <a:avLst/>
                    </a:prstGeom>
                    <a:noFill/>
                  </pic:spPr>
                </pic:pic>
              </a:graphicData>
            </a:graphic>
            <wp14:sizeRelH relativeFrom="page">
              <wp14:pctWidth>0</wp14:pctWidth>
            </wp14:sizeRelH>
            <wp14:sizeRelV relativeFrom="page">
              <wp14:pctHeight>0</wp14:pctHeight>
            </wp14:sizeRelV>
          </wp:anchor>
        </w:drawing>
      </w:r>
    </w:p>
    <w:p w14:paraId="2D306DB5" w14:textId="77777777" w:rsidR="00F176C5" w:rsidRPr="00784FA2" w:rsidRDefault="00F176C5" w:rsidP="00F176C5">
      <w:pPr>
        <w:autoSpaceDE w:val="0"/>
        <w:autoSpaceDN w:val="0"/>
        <w:adjustRightInd w:val="0"/>
        <w:jc w:val="center"/>
        <w:rPr>
          <w:rFonts w:ascii="Calibri" w:hAnsi="Calibri" w:cs="Calibri"/>
          <w:sz w:val="24"/>
          <w:szCs w:val="24"/>
        </w:rPr>
      </w:pPr>
    </w:p>
    <w:p w14:paraId="35ED7AEB" w14:textId="77777777" w:rsidR="00F176C5" w:rsidRPr="00784FA2" w:rsidRDefault="00F176C5" w:rsidP="00F176C5">
      <w:pPr>
        <w:autoSpaceDE w:val="0"/>
        <w:autoSpaceDN w:val="0"/>
        <w:adjustRightInd w:val="0"/>
        <w:jc w:val="center"/>
        <w:rPr>
          <w:rFonts w:ascii="Calibri" w:hAnsi="Calibri" w:cs="Calibri"/>
          <w:sz w:val="24"/>
          <w:szCs w:val="24"/>
        </w:rPr>
      </w:pPr>
    </w:p>
    <w:p w14:paraId="72914BC1" w14:textId="77777777" w:rsidR="00F176C5" w:rsidRPr="00784FA2" w:rsidRDefault="00F176C5" w:rsidP="00F176C5">
      <w:pPr>
        <w:autoSpaceDE w:val="0"/>
        <w:autoSpaceDN w:val="0"/>
        <w:adjustRightInd w:val="0"/>
        <w:jc w:val="center"/>
        <w:rPr>
          <w:rFonts w:ascii="Calibri" w:hAnsi="Calibri" w:cs="Calibri"/>
          <w:sz w:val="24"/>
          <w:szCs w:val="24"/>
        </w:rPr>
      </w:pPr>
    </w:p>
    <w:p w14:paraId="4B1428C5" w14:textId="77777777" w:rsidR="00F176C5" w:rsidRPr="00784FA2" w:rsidRDefault="00F176C5" w:rsidP="00F176C5">
      <w:pPr>
        <w:autoSpaceDE w:val="0"/>
        <w:autoSpaceDN w:val="0"/>
        <w:adjustRightInd w:val="0"/>
        <w:jc w:val="center"/>
        <w:rPr>
          <w:rFonts w:ascii="Calibri" w:hAnsi="Calibri" w:cs="Calibri"/>
          <w:sz w:val="24"/>
          <w:szCs w:val="24"/>
        </w:rPr>
      </w:pPr>
    </w:p>
    <w:p w14:paraId="5F6CD891" w14:textId="77777777" w:rsidR="00F176C5" w:rsidRPr="00784FA2" w:rsidRDefault="00F176C5" w:rsidP="00F176C5">
      <w:pPr>
        <w:autoSpaceDE w:val="0"/>
        <w:autoSpaceDN w:val="0"/>
        <w:adjustRightInd w:val="0"/>
        <w:jc w:val="center"/>
        <w:rPr>
          <w:rFonts w:ascii="Calibri" w:hAnsi="Calibri" w:cs="Calibri"/>
          <w:sz w:val="24"/>
          <w:szCs w:val="24"/>
        </w:rPr>
      </w:pPr>
    </w:p>
    <w:p w14:paraId="6DBD2C0F" w14:textId="77777777" w:rsidR="00F176C5" w:rsidRPr="00784FA2" w:rsidRDefault="00F176C5" w:rsidP="00F176C5">
      <w:pPr>
        <w:autoSpaceDE w:val="0"/>
        <w:autoSpaceDN w:val="0"/>
        <w:adjustRightInd w:val="0"/>
        <w:jc w:val="center"/>
        <w:rPr>
          <w:rFonts w:ascii="Calibri" w:hAnsi="Calibri" w:cs="Calibri"/>
          <w:sz w:val="24"/>
          <w:szCs w:val="24"/>
        </w:rPr>
      </w:pPr>
    </w:p>
    <w:p w14:paraId="0D501F2F" w14:textId="77777777" w:rsidR="00F176C5" w:rsidRPr="00784FA2" w:rsidRDefault="00F176C5" w:rsidP="00F176C5">
      <w:pPr>
        <w:autoSpaceDE w:val="0"/>
        <w:autoSpaceDN w:val="0"/>
        <w:adjustRightInd w:val="0"/>
        <w:jc w:val="center"/>
        <w:rPr>
          <w:rFonts w:ascii="Calibri" w:hAnsi="Calibri" w:cs="Calibri"/>
          <w:sz w:val="24"/>
          <w:szCs w:val="24"/>
        </w:rPr>
      </w:pPr>
    </w:p>
    <w:p w14:paraId="55C8F88F" w14:textId="77777777" w:rsidR="00F176C5" w:rsidRPr="00784FA2" w:rsidRDefault="00F176C5" w:rsidP="00F176C5">
      <w:pPr>
        <w:autoSpaceDE w:val="0"/>
        <w:autoSpaceDN w:val="0"/>
        <w:adjustRightInd w:val="0"/>
        <w:jc w:val="center"/>
        <w:rPr>
          <w:rFonts w:ascii="Calibri" w:hAnsi="Calibri" w:cs="Calibri"/>
          <w:sz w:val="24"/>
          <w:szCs w:val="24"/>
        </w:rPr>
      </w:pPr>
    </w:p>
    <w:p w14:paraId="19F45F6B" w14:textId="77777777" w:rsidR="00D1463E" w:rsidRPr="00784FA2" w:rsidRDefault="00D1463E" w:rsidP="00F176C5">
      <w:pPr>
        <w:autoSpaceDE w:val="0"/>
        <w:autoSpaceDN w:val="0"/>
        <w:adjustRightInd w:val="0"/>
        <w:jc w:val="center"/>
        <w:rPr>
          <w:rFonts w:ascii="Calibri" w:hAnsi="Calibri" w:cs="Calibri"/>
          <w:sz w:val="24"/>
          <w:szCs w:val="24"/>
        </w:rPr>
      </w:pPr>
    </w:p>
    <w:p w14:paraId="4EFD3AB3" w14:textId="77777777" w:rsidR="00F176C5" w:rsidRPr="00784FA2" w:rsidRDefault="00F176C5" w:rsidP="00F176C5">
      <w:pPr>
        <w:autoSpaceDE w:val="0"/>
        <w:autoSpaceDN w:val="0"/>
        <w:adjustRightInd w:val="0"/>
        <w:jc w:val="center"/>
        <w:rPr>
          <w:rFonts w:ascii="Calibri" w:hAnsi="Calibri" w:cs="Calibri"/>
          <w:sz w:val="24"/>
          <w:szCs w:val="24"/>
        </w:rPr>
      </w:pPr>
    </w:p>
    <w:p w14:paraId="63C1D305" w14:textId="473AFB8F" w:rsidR="00D1463E" w:rsidRPr="00784FA2" w:rsidRDefault="00A208D9" w:rsidP="00F176C5">
      <w:pPr>
        <w:autoSpaceDE w:val="0"/>
        <w:autoSpaceDN w:val="0"/>
        <w:adjustRightInd w:val="0"/>
        <w:jc w:val="center"/>
        <w:rPr>
          <w:rFonts w:ascii="Calibri" w:hAnsi="Calibri" w:cs="Calibri"/>
          <w:sz w:val="24"/>
          <w:szCs w:val="24"/>
        </w:rPr>
      </w:pPr>
      <w:r>
        <w:rPr>
          <w:noProof/>
        </w:rPr>
        <w:drawing>
          <wp:anchor distT="0" distB="0" distL="114300" distR="114300" simplePos="0" relativeHeight="251659264" behindDoc="0" locked="0" layoutInCell="1" allowOverlap="1" wp14:anchorId="19F72E02" wp14:editId="04CCFE0D">
            <wp:simplePos x="0" y="0"/>
            <wp:positionH relativeFrom="column">
              <wp:posOffset>280670</wp:posOffset>
            </wp:positionH>
            <wp:positionV relativeFrom="paragraph">
              <wp:posOffset>29845</wp:posOffset>
            </wp:positionV>
            <wp:extent cx="2111375" cy="2111375"/>
            <wp:effectExtent l="0" t="0" r="0" b="0"/>
            <wp:wrapNone/>
            <wp:docPr id="3" name="obrázek 3" descr="logo_ZKAS_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ZKAS_20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1375" cy="2111375"/>
                    </a:xfrm>
                    <a:prstGeom prst="rect">
                      <a:avLst/>
                    </a:prstGeom>
                    <a:noFill/>
                  </pic:spPr>
                </pic:pic>
              </a:graphicData>
            </a:graphic>
            <wp14:sizeRelH relativeFrom="page">
              <wp14:pctWidth>0</wp14:pctWidth>
            </wp14:sizeRelH>
            <wp14:sizeRelV relativeFrom="page">
              <wp14:pctHeight>0</wp14:pctHeight>
            </wp14:sizeRelV>
          </wp:anchor>
        </w:drawing>
      </w:r>
    </w:p>
    <w:p w14:paraId="1DC95989" w14:textId="7A3B4EF1" w:rsidR="00D1463E" w:rsidRPr="00784FA2" w:rsidRDefault="00A208D9" w:rsidP="00F176C5">
      <w:pPr>
        <w:autoSpaceDE w:val="0"/>
        <w:autoSpaceDN w:val="0"/>
        <w:adjustRightInd w:val="0"/>
        <w:jc w:val="center"/>
        <w:rPr>
          <w:rFonts w:ascii="Calibri" w:hAnsi="Calibri" w:cs="Calibri"/>
          <w:sz w:val="24"/>
          <w:szCs w:val="24"/>
        </w:rPr>
      </w:pPr>
      <w:r>
        <w:rPr>
          <w:noProof/>
        </w:rPr>
        <w:drawing>
          <wp:anchor distT="0" distB="0" distL="114300" distR="114300" simplePos="0" relativeHeight="251658240" behindDoc="0" locked="0" layoutInCell="1" allowOverlap="1" wp14:anchorId="10FBC1DD" wp14:editId="3048F713">
            <wp:simplePos x="0" y="0"/>
            <wp:positionH relativeFrom="column">
              <wp:posOffset>3232150</wp:posOffset>
            </wp:positionH>
            <wp:positionV relativeFrom="paragraph">
              <wp:posOffset>74930</wp:posOffset>
            </wp:positionV>
            <wp:extent cx="3109595" cy="1664335"/>
            <wp:effectExtent l="0" t="0" r="0" b="0"/>
            <wp:wrapNone/>
            <wp:docPr id="2" name="obrázek 2" descr="KASO%20modrobarevná%202%20-%20průhledn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SO%20modrobarevná%202%20-%20průhledně"/>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9595" cy="1664335"/>
                    </a:xfrm>
                    <a:prstGeom prst="rect">
                      <a:avLst/>
                    </a:prstGeom>
                    <a:noFill/>
                  </pic:spPr>
                </pic:pic>
              </a:graphicData>
            </a:graphic>
            <wp14:sizeRelH relativeFrom="page">
              <wp14:pctWidth>0</wp14:pctWidth>
            </wp14:sizeRelH>
            <wp14:sizeRelV relativeFrom="page">
              <wp14:pctHeight>0</wp14:pctHeight>
            </wp14:sizeRelV>
          </wp:anchor>
        </w:drawing>
      </w:r>
    </w:p>
    <w:p w14:paraId="507C93C4" w14:textId="77777777" w:rsidR="00F176C5" w:rsidRPr="00784FA2" w:rsidRDefault="00F176C5" w:rsidP="00F176C5">
      <w:pPr>
        <w:autoSpaceDE w:val="0"/>
        <w:autoSpaceDN w:val="0"/>
        <w:adjustRightInd w:val="0"/>
        <w:jc w:val="center"/>
        <w:rPr>
          <w:rFonts w:ascii="Calibri" w:hAnsi="Calibri" w:cs="Calibri"/>
          <w:sz w:val="24"/>
          <w:szCs w:val="24"/>
        </w:rPr>
      </w:pPr>
    </w:p>
    <w:p w14:paraId="563DAC7B" w14:textId="77777777" w:rsidR="00F176C5" w:rsidRPr="00784FA2" w:rsidRDefault="00F176C5" w:rsidP="00F176C5">
      <w:pPr>
        <w:autoSpaceDE w:val="0"/>
        <w:autoSpaceDN w:val="0"/>
        <w:adjustRightInd w:val="0"/>
        <w:jc w:val="center"/>
        <w:rPr>
          <w:rFonts w:ascii="Calibri" w:hAnsi="Calibri" w:cs="Calibri"/>
          <w:sz w:val="24"/>
          <w:szCs w:val="24"/>
        </w:rPr>
      </w:pPr>
    </w:p>
    <w:p w14:paraId="170EC234" w14:textId="77777777" w:rsidR="00F176C5" w:rsidRPr="00784FA2" w:rsidRDefault="00F176C5" w:rsidP="00F176C5">
      <w:pPr>
        <w:autoSpaceDE w:val="0"/>
        <w:autoSpaceDN w:val="0"/>
        <w:adjustRightInd w:val="0"/>
        <w:jc w:val="center"/>
        <w:rPr>
          <w:rFonts w:ascii="Calibri" w:hAnsi="Calibri" w:cs="Calibri"/>
          <w:sz w:val="24"/>
          <w:szCs w:val="24"/>
        </w:rPr>
      </w:pPr>
    </w:p>
    <w:p w14:paraId="2C3CFE5D" w14:textId="77777777" w:rsidR="00F176C5" w:rsidRPr="00784FA2" w:rsidRDefault="00F176C5" w:rsidP="00F176C5">
      <w:pPr>
        <w:autoSpaceDE w:val="0"/>
        <w:autoSpaceDN w:val="0"/>
        <w:adjustRightInd w:val="0"/>
        <w:jc w:val="center"/>
        <w:rPr>
          <w:rFonts w:ascii="Calibri" w:hAnsi="Calibri" w:cs="Calibri"/>
          <w:sz w:val="24"/>
          <w:szCs w:val="24"/>
        </w:rPr>
      </w:pPr>
    </w:p>
    <w:p w14:paraId="3AF6F57A" w14:textId="77777777" w:rsidR="00F176C5" w:rsidRPr="00784FA2" w:rsidRDefault="00F176C5" w:rsidP="00F176C5">
      <w:pPr>
        <w:autoSpaceDE w:val="0"/>
        <w:autoSpaceDN w:val="0"/>
        <w:adjustRightInd w:val="0"/>
        <w:jc w:val="center"/>
        <w:rPr>
          <w:rFonts w:ascii="Calibri" w:hAnsi="Calibri" w:cs="Calibri"/>
          <w:sz w:val="24"/>
          <w:szCs w:val="24"/>
        </w:rPr>
      </w:pPr>
    </w:p>
    <w:p w14:paraId="2F340BEF" w14:textId="77777777" w:rsidR="00F176C5" w:rsidRPr="00784FA2" w:rsidRDefault="00F176C5" w:rsidP="00F176C5">
      <w:pPr>
        <w:autoSpaceDE w:val="0"/>
        <w:autoSpaceDN w:val="0"/>
        <w:adjustRightInd w:val="0"/>
        <w:jc w:val="center"/>
        <w:rPr>
          <w:rFonts w:ascii="Calibri" w:hAnsi="Calibri" w:cs="Calibri"/>
          <w:sz w:val="24"/>
          <w:szCs w:val="24"/>
        </w:rPr>
      </w:pPr>
    </w:p>
    <w:p w14:paraId="7ABA95A7" w14:textId="77777777" w:rsidR="00F176C5" w:rsidRPr="00784FA2" w:rsidRDefault="00F176C5" w:rsidP="00F176C5">
      <w:pPr>
        <w:autoSpaceDE w:val="0"/>
        <w:autoSpaceDN w:val="0"/>
        <w:adjustRightInd w:val="0"/>
        <w:jc w:val="center"/>
        <w:rPr>
          <w:rFonts w:ascii="Calibri" w:hAnsi="Calibri" w:cs="Calibri"/>
          <w:b/>
          <w:sz w:val="72"/>
          <w:szCs w:val="72"/>
        </w:rPr>
      </w:pPr>
    </w:p>
    <w:p w14:paraId="630C32F5" w14:textId="77777777" w:rsidR="008C1872" w:rsidRPr="00784FA2" w:rsidRDefault="008C1872" w:rsidP="008C1872">
      <w:pPr>
        <w:autoSpaceDE w:val="0"/>
        <w:autoSpaceDN w:val="0"/>
        <w:adjustRightInd w:val="0"/>
        <w:rPr>
          <w:rFonts w:ascii="Calibri" w:hAnsi="Calibri" w:cs="Calibri"/>
          <w:b/>
          <w:sz w:val="72"/>
          <w:szCs w:val="72"/>
        </w:rPr>
      </w:pPr>
    </w:p>
    <w:p w14:paraId="660BD49E" w14:textId="77777777" w:rsidR="00C64370" w:rsidRPr="00784FA2" w:rsidRDefault="00C64370" w:rsidP="008C1872">
      <w:pPr>
        <w:autoSpaceDE w:val="0"/>
        <w:autoSpaceDN w:val="0"/>
        <w:adjustRightInd w:val="0"/>
        <w:jc w:val="center"/>
        <w:rPr>
          <w:rFonts w:ascii="Calibri" w:hAnsi="Calibri" w:cs="Calibri"/>
          <w:b/>
          <w:sz w:val="44"/>
          <w:szCs w:val="44"/>
        </w:rPr>
      </w:pPr>
    </w:p>
    <w:p w14:paraId="6BC202DA" w14:textId="7B974EAD" w:rsidR="005D1A07" w:rsidRPr="00784FA2" w:rsidRDefault="005D1A07" w:rsidP="00F02902">
      <w:pPr>
        <w:autoSpaceDE w:val="0"/>
        <w:autoSpaceDN w:val="0"/>
        <w:adjustRightInd w:val="0"/>
        <w:jc w:val="center"/>
        <w:rPr>
          <w:rFonts w:ascii="Calibri" w:hAnsi="Calibri" w:cs="Calibri"/>
          <w:b/>
          <w:sz w:val="44"/>
          <w:szCs w:val="44"/>
        </w:rPr>
      </w:pPr>
      <w:bookmarkStart w:id="0" w:name="_Hlk213179568"/>
      <w:r w:rsidRPr="00784FA2">
        <w:rPr>
          <w:rFonts w:ascii="Calibri" w:hAnsi="Calibri" w:cs="Calibri"/>
          <w:b/>
          <w:sz w:val="44"/>
          <w:szCs w:val="44"/>
        </w:rPr>
        <w:lastRenderedPageBreak/>
        <w:t>TERMÍNOVÁ LISTINA 202</w:t>
      </w:r>
      <w:r w:rsidR="00481B87">
        <w:rPr>
          <w:rFonts w:ascii="Calibri" w:hAnsi="Calibri" w:cs="Calibri"/>
          <w:b/>
          <w:sz w:val="44"/>
          <w:szCs w:val="44"/>
        </w:rPr>
        <w:t>5</w:t>
      </w:r>
      <w:r w:rsidR="000D1530">
        <w:rPr>
          <w:rFonts w:ascii="Calibri" w:hAnsi="Calibri" w:cs="Calibri"/>
          <w:b/>
          <w:sz w:val="44"/>
          <w:szCs w:val="44"/>
        </w:rPr>
        <w:t>-202</w:t>
      </w:r>
      <w:r w:rsidR="00481B87">
        <w:rPr>
          <w:rFonts w:ascii="Calibri" w:hAnsi="Calibri" w:cs="Calibri"/>
          <w:b/>
          <w:sz w:val="44"/>
          <w:szCs w:val="44"/>
        </w:rPr>
        <w:t>6</w:t>
      </w:r>
      <w:r w:rsidR="00817147">
        <w:rPr>
          <w:rFonts w:ascii="Calibri" w:hAnsi="Calibri" w:cs="Calibri"/>
          <w:b/>
          <w:sz w:val="44"/>
          <w:szCs w:val="44"/>
        </w:rPr>
        <w:t xml:space="preserve"> - </w:t>
      </w:r>
      <w:r w:rsidRPr="00784FA2">
        <w:rPr>
          <w:rFonts w:ascii="Calibri" w:hAnsi="Calibri" w:cs="Calibri"/>
          <w:b/>
          <w:sz w:val="44"/>
          <w:szCs w:val="44"/>
        </w:rPr>
        <w:t>HALA</w:t>
      </w:r>
    </w:p>
    <w:p w14:paraId="0CF467A6" w14:textId="77777777" w:rsidR="005D1A07" w:rsidRPr="00784FA2" w:rsidRDefault="005D1A07" w:rsidP="00C64370">
      <w:pPr>
        <w:rPr>
          <w:rFonts w:ascii="Calibri" w:hAnsi="Calibri" w:cs="Calibri"/>
        </w:rPr>
      </w:pPr>
    </w:p>
    <w:p w14:paraId="166546C8" w14:textId="46592D9D" w:rsidR="000D1530" w:rsidRDefault="000D1530" w:rsidP="00C64370">
      <w:pPr>
        <w:rPr>
          <w:rFonts w:ascii="Calibri" w:hAnsi="Calibri" w:cs="Calibri"/>
          <w:b/>
          <w:u w:val="single"/>
        </w:rPr>
      </w:pPr>
    </w:p>
    <w:p w14:paraId="4082D0C9" w14:textId="130D4DF4" w:rsidR="000D1530" w:rsidRPr="003D1E2A" w:rsidRDefault="00BE40A4" w:rsidP="00D642F5">
      <w:pPr>
        <w:jc w:val="center"/>
        <w:rPr>
          <w:rFonts w:ascii="Calibri" w:hAnsi="Calibri" w:cs="Calibri"/>
          <w:b/>
          <w:sz w:val="32"/>
          <w:szCs w:val="32"/>
          <w:u w:val="single"/>
        </w:rPr>
      </w:pPr>
      <w:r w:rsidRPr="003D1E2A">
        <w:rPr>
          <w:rFonts w:ascii="Calibri" w:hAnsi="Calibri" w:cs="Calibri"/>
          <w:b/>
          <w:sz w:val="32"/>
          <w:szCs w:val="32"/>
          <w:u w:val="single"/>
        </w:rPr>
        <w:t>Prosinec 202</w:t>
      </w:r>
      <w:r w:rsidR="003D1E2A" w:rsidRPr="003D1E2A">
        <w:rPr>
          <w:rFonts w:ascii="Calibri" w:hAnsi="Calibri" w:cs="Calibri"/>
          <w:b/>
          <w:sz w:val="32"/>
          <w:szCs w:val="32"/>
          <w:u w:val="single"/>
        </w:rPr>
        <w:t>5</w:t>
      </w:r>
    </w:p>
    <w:p w14:paraId="46EA5A0E" w14:textId="77777777" w:rsidR="000D1530" w:rsidRPr="00481B87" w:rsidRDefault="000D1530" w:rsidP="000D1530">
      <w:pPr>
        <w:jc w:val="center"/>
        <w:rPr>
          <w:rFonts w:ascii="Calibri" w:hAnsi="Calibri" w:cs="Calibri"/>
          <w:b/>
          <w:highlight w:val="yellow"/>
          <w:u w:val="single"/>
        </w:rPr>
      </w:pPr>
    </w:p>
    <w:p w14:paraId="4E91ECED" w14:textId="7E7F4D20" w:rsidR="00856E27" w:rsidRPr="00E55119" w:rsidRDefault="00856E27" w:rsidP="000D1530">
      <w:pPr>
        <w:spacing w:before="100" w:beforeAutospacing="1" w:after="100" w:afterAutospacing="1"/>
        <w:rPr>
          <w:rFonts w:asciiTheme="minorHAnsi" w:hAnsiTheme="minorHAnsi" w:cstheme="minorHAnsi"/>
          <w:color w:val="000000"/>
          <w:sz w:val="22"/>
          <w:szCs w:val="22"/>
        </w:rPr>
      </w:pPr>
      <w:r w:rsidRPr="00E55119">
        <w:rPr>
          <w:rFonts w:asciiTheme="minorHAnsi" w:hAnsiTheme="minorHAnsi" w:cstheme="minorHAnsi"/>
          <w:color w:val="000000"/>
          <w:sz w:val="22"/>
          <w:szCs w:val="22"/>
        </w:rPr>
        <w:t>1</w:t>
      </w:r>
      <w:r w:rsidR="00E55119" w:rsidRPr="00E55119">
        <w:rPr>
          <w:rFonts w:asciiTheme="minorHAnsi" w:hAnsiTheme="minorHAnsi" w:cstheme="minorHAnsi"/>
          <w:color w:val="000000"/>
          <w:sz w:val="22"/>
          <w:szCs w:val="22"/>
        </w:rPr>
        <w:t>2</w:t>
      </w:r>
      <w:r w:rsidRPr="00E55119">
        <w:rPr>
          <w:rFonts w:asciiTheme="minorHAnsi" w:hAnsiTheme="minorHAnsi" w:cstheme="minorHAnsi"/>
          <w:color w:val="000000"/>
          <w:sz w:val="22"/>
          <w:szCs w:val="22"/>
        </w:rPr>
        <w:t>.</w:t>
      </w:r>
      <w:r w:rsidR="00F363F6" w:rsidRPr="00E55119">
        <w:rPr>
          <w:rFonts w:asciiTheme="minorHAnsi" w:hAnsiTheme="minorHAnsi" w:cstheme="minorHAnsi"/>
          <w:color w:val="000000"/>
          <w:sz w:val="22"/>
          <w:szCs w:val="22"/>
        </w:rPr>
        <w:t xml:space="preserve"> </w:t>
      </w:r>
      <w:r w:rsidRPr="00E55119">
        <w:rPr>
          <w:rFonts w:asciiTheme="minorHAnsi" w:hAnsiTheme="minorHAnsi" w:cstheme="minorHAnsi"/>
          <w:color w:val="000000"/>
          <w:sz w:val="22"/>
          <w:szCs w:val="22"/>
        </w:rPr>
        <w:t>12.</w:t>
      </w:r>
      <w:r w:rsidR="00F363F6" w:rsidRPr="00E55119">
        <w:rPr>
          <w:rFonts w:asciiTheme="minorHAnsi" w:hAnsiTheme="minorHAnsi" w:cstheme="minorHAnsi"/>
          <w:color w:val="000000"/>
          <w:sz w:val="22"/>
          <w:szCs w:val="22"/>
        </w:rPr>
        <w:t xml:space="preserve"> </w:t>
      </w:r>
      <w:r w:rsidRPr="00E55119">
        <w:rPr>
          <w:rFonts w:asciiTheme="minorHAnsi" w:hAnsiTheme="minorHAnsi" w:cstheme="minorHAnsi"/>
          <w:color w:val="000000"/>
          <w:sz w:val="22"/>
          <w:szCs w:val="22"/>
        </w:rPr>
        <w:t>202</w:t>
      </w:r>
      <w:r w:rsidR="00E55119" w:rsidRPr="00E55119">
        <w:rPr>
          <w:rFonts w:asciiTheme="minorHAnsi" w:hAnsiTheme="minorHAnsi" w:cstheme="minorHAnsi"/>
          <w:color w:val="000000"/>
          <w:sz w:val="22"/>
          <w:szCs w:val="22"/>
        </w:rPr>
        <w:t>5</w:t>
      </w:r>
      <w:r w:rsidRPr="00E55119">
        <w:rPr>
          <w:rFonts w:asciiTheme="minorHAnsi" w:hAnsiTheme="minorHAnsi" w:cstheme="minorHAnsi"/>
          <w:color w:val="000000"/>
          <w:sz w:val="22"/>
          <w:szCs w:val="22"/>
        </w:rPr>
        <w:tab/>
      </w:r>
      <w:r w:rsidR="00644722" w:rsidRPr="00E55119">
        <w:rPr>
          <w:rFonts w:asciiTheme="minorHAnsi" w:hAnsiTheme="minorHAnsi" w:cstheme="minorHAnsi"/>
          <w:color w:val="000000"/>
          <w:sz w:val="22"/>
          <w:szCs w:val="22"/>
        </w:rPr>
        <w:tab/>
      </w:r>
      <w:r w:rsidRPr="00E55119">
        <w:rPr>
          <w:rFonts w:asciiTheme="minorHAnsi" w:hAnsiTheme="minorHAnsi" w:cstheme="minorHAnsi"/>
          <w:color w:val="000000"/>
          <w:sz w:val="22"/>
          <w:szCs w:val="22"/>
        </w:rPr>
        <w:t>Ostrava</w:t>
      </w:r>
      <w:r w:rsidRPr="00E55119">
        <w:rPr>
          <w:rFonts w:asciiTheme="minorHAnsi" w:hAnsiTheme="minorHAnsi" w:cstheme="minorHAnsi"/>
          <w:color w:val="000000"/>
          <w:sz w:val="22"/>
          <w:szCs w:val="22"/>
        </w:rPr>
        <w:tab/>
      </w:r>
      <w:r w:rsidR="00874A51" w:rsidRPr="00E55119">
        <w:rPr>
          <w:rFonts w:asciiTheme="minorHAnsi" w:hAnsiTheme="minorHAnsi" w:cstheme="minorHAnsi"/>
          <w:color w:val="000000"/>
          <w:sz w:val="22"/>
          <w:szCs w:val="22"/>
        </w:rPr>
        <w:tab/>
      </w:r>
      <w:r w:rsidR="00644722" w:rsidRPr="00E55119">
        <w:rPr>
          <w:rFonts w:asciiTheme="minorHAnsi" w:hAnsiTheme="minorHAnsi" w:cstheme="minorHAnsi"/>
          <w:color w:val="000000"/>
          <w:sz w:val="22"/>
          <w:szCs w:val="22"/>
        </w:rPr>
        <w:tab/>
      </w:r>
      <w:r w:rsidRPr="00E55119">
        <w:rPr>
          <w:rFonts w:asciiTheme="minorHAnsi" w:hAnsiTheme="minorHAnsi" w:cstheme="minorHAnsi"/>
          <w:color w:val="000000"/>
          <w:sz w:val="22"/>
          <w:szCs w:val="22"/>
        </w:rPr>
        <w:t>Vánoční hala mladšího žactva</w:t>
      </w:r>
    </w:p>
    <w:p w14:paraId="776FFB5F" w14:textId="62E9BA2C" w:rsidR="00856E27" w:rsidRDefault="00856E27" w:rsidP="000D1530">
      <w:pPr>
        <w:spacing w:before="100" w:beforeAutospacing="1" w:after="100" w:afterAutospacing="1"/>
        <w:rPr>
          <w:rFonts w:asciiTheme="minorHAnsi" w:hAnsiTheme="minorHAnsi" w:cstheme="minorHAnsi"/>
          <w:color w:val="000000"/>
          <w:sz w:val="22"/>
          <w:szCs w:val="22"/>
        </w:rPr>
      </w:pPr>
      <w:r w:rsidRPr="00E55119">
        <w:rPr>
          <w:rFonts w:asciiTheme="minorHAnsi" w:hAnsiTheme="minorHAnsi" w:cstheme="minorHAnsi"/>
          <w:color w:val="000000"/>
          <w:sz w:val="22"/>
          <w:szCs w:val="22"/>
        </w:rPr>
        <w:t>1</w:t>
      </w:r>
      <w:r w:rsidR="00E55119" w:rsidRPr="00E55119">
        <w:rPr>
          <w:rFonts w:asciiTheme="minorHAnsi" w:hAnsiTheme="minorHAnsi" w:cstheme="minorHAnsi"/>
          <w:color w:val="000000"/>
          <w:sz w:val="22"/>
          <w:szCs w:val="22"/>
        </w:rPr>
        <w:t>3</w:t>
      </w:r>
      <w:r w:rsidRPr="00E55119">
        <w:rPr>
          <w:rFonts w:asciiTheme="minorHAnsi" w:hAnsiTheme="minorHAnsi" w:cstheme="minorHAnsi"/>
          <w:color w:val="000000"/>
          <w:sz w:val="22"/>
          <w:szCs w:val="22"/>
        </w:rPr>
        <w:t>.</w:t>
      </w:r>
      <w:r w:rsidR="001463E9" w:rsidRPr="00E55119">
        <w:rPr>
          <w:rFonts w:asciiTheme="minorHAnsi" w:hAnsiTheme="minorHAnsi" w:cstheme="minorHAnsi"/>
          <w:color w:val="000000"/>
          <w:sz w:val="22"/>
          <w:szCs w:val="22"/>
        </w:rPr>
        <w:t xml:space="preserve"> </w:t>
      </w:r>
      <w:r w:rsidRPr="00E55119">
        <w:rPr>
          <w:rFonts w:asciiTheme="minorHAnsi" w:hAnsiTheme="minorHAnsi" w:cstheme="minorHAnsi"/>
          <w:color w:val="000000"/>
          <w:sz w:val="22"/>
          <w:szCs w:val="22"/>
        </w:rPr>
        <w:t>12.</w:t>
      </w:r>
      <w:r w:rsidR="001463E9" w:rsidRPr="00E55119">
        <w:rPr>
          <w:rFonts w:asciiTheme="minorHAnsi" w:hAnsiTheme="minorHAnsi" w:cstheme="minorHAnsi"/>
          <w:color w:val="000000"/>
          <w:sz w:val="22"/>
          <w:szCs w:val="22"/>
        </w:rPr>
        <w:t xml:space="preserve"> </w:t>
      </w:r>
      <w:r w:rsidRPr="00E55119">
        <w:rPr>
          <w:rFonts w:asciiTheme="minorHAnsi" w:hAnsiTheme="minorHAnsi" w:cstheme="minorHAnsi"/>
          <w:color w:val="000000"/>
          <w:sz w:val="22"/>
          <w:szCs w:val="22"/>
        </w:rPr>
        <w:t>202</w:t>
      </w:r>
      <w:r w:rsidR="00E55119" w:rsidRPr="00E55119">
        <w:rPr>
          <w:rFonts w:asciiTheme="minorHAnsi" w:hAnsiTheme="minorHAnsi" w:cstheme="minorHAnsi"/>
          <w:color w:val="000000"/>
          <w:sz w:val="22"/>
          <w:szCs w:val="22"/>
        </w:rPr>
        <w:t>5</w:t>
      </w:r>
      <w:r w:rsidR="00644722" w:rsidRPr="00E55119">
        <w:rPr>
          <w:rFonts w:asciiTheme="minorHAnsi" w:hAnsiTheme="minorHAnsi" w:cstheme="minorHAnsi"/>
          <w:color w:val="000000"/>
          <w:sz w:val="22"/>
          <w:szCs w:val="22"/>
        </w:rPr>
        <w:tab/>
      </w:r>
      <w:r w:rsidRPr="00E55119">
        <w:rPr>
          <w:rFonts w:asciiTheme="minorHAnsi" w:hAnsiTheme="minorHAnsi" w:cstheme="minorHAnsi"/>
          <w:color w:val="000000"/>
          <w:sz w:val="22"/>
          <w:szCs w:val="22"/>
        </w:rPr>
        <w:tab/>
        <w:t>Ostrava</w:t>
      </w:r>
      <w:r w:rsidRPr="00E55119">
        <w:rPr>
          <w:rFonts w:asciiTheme="minorHAnsi" w:hAnsiTheme="minorHAnsi" w:cstheme="minorHAnsi"/>
          <w:color w:val="000000"/>
          <w:sz w:val="22"/>
          <w:szCs w:val="22"/>
        </w:rPr>
        <w:tab/>
      </w:r>
      <w:r w:rsidR="00874A51" w:rsidRPr="00E55119">
        <w:rPr>
          <w:rFonts w:asciiTheme="minorHAnsi" w:hAnsiTheme="minorHAnsi" w:cstheme="minorHAnsi"/>
          <w:color w:val="000000"/>
          <w:sz w:val="22"/>
          <w:szCs w:val="22"/>
        </w:rPr>
        <w:tab/>
      </w:r>
      <w:r w:rsidR="00644722" w:rsidRPr="00E55119">
        <w:rPr>
          <w:rFonts w:asciiTheme="minorHAnsi" w:hAnsiTheme="minorHAnsi" w:cstheme="minorHAnsi"/>
          <w:color w:val="000000"/>
          <w:sz w:val="22"/>
          <w:szCs w:val="22"/>
        </w:rPr>
        <w:tab/>
      </w:r>
      <w:r w:rsidRPr="00E55119">
        <w:rPr>
          <w:rFonts w:asciiTheme="minorHAnsi" w:hAnsiTheme="minorHAnsi" w:cstheme="minorHAnsi"/>
          <w:color w:val="000000"/>
          <w:sz w:val="22"/>
          <w:szCs w:val="22"/>
        </w:rPr>
        <w:t>Vánoční hala staršího žactva</w:t>
      </w:r>
    </w:p>
    <w:p w14:paraId="7538D15E" w14:textId="653195AC" w:rsidR="00321709" w:rsidRPr="00321709" w:rsidRDefault="00321709" w:rsidP="000D1530">
      <w:pPr>
        <w:spacing w:before="100" w:beforeAutospacing="1" w:after="100" w:afterAutospacing="1"/>
        <w:rPr>
          <w:rFonts w:asciiTheme="minorHAnsi" w:hAnsiTheme="minorHAnsi" w:cstheme="minorHAnsi"/>
          <w:color w:val="000000"/>
          <w:sz w:val="22"/>
          <w:szCs w:val="22"/>
        </w:rPr>
      </w:pPr>
      <w:r w:rsidRPr="00321709">
        <w:rPr>
          <w:rFonts w:asciiTheme="minorHAnsi" w:hAnsiTheme="minorHAnsi" w:cstheme="minorHAnsi"/>
          <w:color w:val="000000"/>
          <w:sz w:val="22"/>
          <w:szCs w:val="22"/>
        </w:rPr>
        <w:t>14. 12. 202</w:t>
      </w:r>
      <w:r>
        <w:rPr>
          <w:rFonts w:asciiTheme="minorHAnsi" w:hAnsiTheme="minorHAnsi" w:cstheme="minorHAnsi"/>
          <w:color w:val="000000"/>
          <w:sz w:val="22"/>
          <w:szCs w:val="22"/>
        </w:rPr>
        <w:t>5</w:t>
      </w:r>
      <w:r w:rsidRPr="00321709">
        <w:rPr>
          <w:rFonts w:asciiTheme="minorHAnsi" w:hAnsiTheme="minorHAnsi" w:cstheme="minorHAnsi"/>
          <w:color w:val="000000"/>
          <w:sz w:val="22"/>
          <w:szCs w:val="22"/>
        </w:rPr>
        <w:tab/>
      </w:r>
      <w:r w:rsidRPr="00321709">
        <w:rPr>
          <w:rFonts w:asciiTheme="minorHAnsi" w:hAnsiTheme="minorHAnsi" w:cstheme="minorHAnsi"/>
          <w:color w:val="000000"/>
          <w:sz w:val="22"/>
          <w:szCs w:val="22"/>
        </w:rPr>
        <w:tab/>
        <w:t>Olomouc</w:t>
      </w:r>
      <w:r w:rsidRPr="00321709">
        <w:rPr>
          <w:rFonts w:asciiTheme="minorHAnsi" w:hAnsiTheme="minorHAnsi" w:cstheme="minorHAnsi"/>
          <w:color w:val="000000"/>
          <w:sz w:val="22"/>
          <w:szCs w:val="22"/>
        </w:rPr>
        <w:tab/>
      </w:r>
      <w:r w:rsidRPr="00321709">
        <w:rPr>
          <w:rFonts w:asciiTheme="minorHAnsi" w:hAnsiTheme="minorHAnsi" w:cstheme="minorHAnsi"/>
          <w:color w:val="000000"/>
          <w:sz w:val="22"/>
          <w:szCs w:val="22"/>
        </w:rPr>
        <w:tab/>
        <w:t>Vánoční vrhačský meeting</w:t>
      </w:r>
      <w:r w:rsidR="005B0803">
        <w:rPr>
          <w:rFonts w:asciiTheme="minorHAnsi" w:hAnsiTheme="minorHAnsi" w:cstheme="minorHAnsi"/>
          <w:color w:val="000000"/>
          <w:sz w:val="22"/>
          <w:szCs w:val="22"/>
        </w:rPr>
        <w:t xml:space="preserve"> (</w:t>
      </w:r>
      <w:r w:rsidR="005B0803" w:rsidRPr="00104455">
        <w:rPr>
          <w:rFonts w:asciiTheme="minorHAnsi" w:hAnsiTheme="minorHAnsi" w:cstheme="minorHAnsi"/>
          <w:b/>
          <w:bCs/>
          <w:color w:val="EE0000"/>
          <w:sz w:val="22"/>
          <w:szCs w:val="22"/>
        </w:rPr>
        <w:t>WAC</w:t>
      </w:r>
      <w:r w:rsidR="005B0803">
        <w:rPr>
          <w:rFonts w:asciiTheme="minorHAnsi" w:hAnsiTheme="minorHAnsi" w:cstheme="minorHAnsi"/>
          <w:color w:val="000000"/>
          <w:sz w:val="22"/>
          <w:szCs w:val="22"/>
        </w:rPr>
        <w:t>)</w:t>
      </w:r>
    </w:p>
    <w:p w14:paraId="31F26EBF" w14:textId="705CA080" w:rsidR="001463E9" w:rsidRDefault="001463E9" w:rsidP="001463E9">
      <w:pPr>
        <w:spacing w:before="100" w:beforeAutospacing="1" w:after="100" w:afterAutospacing="1"/>
        <w:rPr>
          <w:rFonts w:asciiTheme="minorHAnsi" w:hAnsiTheme="minorHAnsi" w:cstheme="minorHAnsi"/>
          <w:color w:val="000000"/>
          <w:sz w:val="22"/>
          <w:szCs w:val="22"/>
        </w:rPr>
      </w:pPr>
      <w:r w:rsidRPr="003D1E2A">
        <w:rPr>
          <w:rFonts w:asciiTheme="minorHAnsi" w:hAnsiTheme="minorHAnsi" w:cstheme="minorHAnsi"/>
          <w:color w:val="000000"/>
          <w:sz w:val="22"/>
          <w:szCs w:val="22"/>
        </w:rPr>
        <w:t>1</w:t>
      </w:r>
      <w:r w:rsidR="003D1E2A" w:rsidRPr="003D1E2A">
        <w:rPr>
          <w:rFonts w:asciiTheme="minorHAnsi" w:hAnsiTheme="minorHAnsi" w:cstheme="minorHAnsi"/>
          <w:color w:val="000000"/>
          <w:sz w:val="22"/>
          <w:szCs w:val="22"/>
        </w:rPr>
        <w:t>4</w:t>
      </w:r>
      <w:r w:rsidRPr="003D1E2A">
        <w:rPr>
          <w:rFonts w:asciiTheme="minorHAnsi" w:hAnsiTheme="minorHAnsi" w:cstheme="minorHAnsi"/>
          <w:color w:val="000000"/>
          <w:sz w:val="22"/>
          <w:szCs w:val="22"/>
        </w:rPr>
        <w:t>. 12. 202</w:t>
      </w:r>
      <w:r w:rsidR="003D1E2A" w:rsidRPr="003D1E2A">
        <w:rPr>
          <w:rFonts w:asciiTheme="minorHAnsi" w:hAnsiTheme="minorHAnsi" w:cstheme="minorHAnsi"/>
          <w:color w:val="000000"/>
          <w:sz w:val="22"/>
          <w:szCs w:val="22"/>
        </w:rPr>
        <w:t>5</w:t>
      </w:r>
      <w:r w:rsidRPr="003D1E2A">
        <w:rPr>
          <w:rFonts w:asciiTheme="minorHAnsi" w:hAnsiTheme="minorHAnsi" w:cstheme="minorHAnsi"/>
          <w:color w:val="000000"/>
          <w:sz w:val="22"/>
          <w:szCs w:val="22"/>
        </w:rPr>
        <w:tab/>
      </w:r>
      <w:r w:rsidRPr="003D1E2A">
        <w:rPr>
          <w:rFonts w:asciiTheme="minorHAnsi" w:hAnsiTheme="minorHAnsi" w:cstheme="minorHAnsi"/>
          <w:color w:val="000000"/>
          <w:sz w:val="22"/>
          <w:szCs w:val="22"/>
        </w:rPr>
        <w:tab/>
        <w:t>Ostrava</w:t>
      </w:r>
      <w:r w:rsidRPr="003D1E2A">
        <w:rPr>
          <w:rFonts w:asciiTheme="minorHAnsi" w:hAnsiTheme="minorHAnsi" w:cstheme="minorHAnsi"/>
          <w:color w:val="000000"/>
          <w:sz w:val="22"/>
          <w:szCs w:val="22"/>
        </w:rPr>
        <w:tab/>
      </w:r>
      <w:r w:rsidRPr="003D1E2A">
        <w:rPr>
          <w:rFonts w:asciiTheme="minorHAnsi" w:hAnsiTheme="minorHAnsi" w:cstheme="minorHAnsi"/>
          <w:color w:val="000000"/>
          <w:sz w:val="22"/>
          <w:szCs w:val="22"/>
        </w:rPr>
        <w:tab/>
      </w:r>
      <w:r w:rsidRPr="003D1E2A">
        <w:rPr>
          <w:rFonts w:asciiTheme="minorHAnsi" w:hAnsiTheme="minorHAnsi" w:cstheme="minorHAnsi"/>
          <w:color w:val="000000"/>
          <w:sz w:val="22"/>
          <w:szCs w:val="22"/>
        </w:rPr>
        <w:tab/>
      </w:r>
      <w:r w:rsidR="0098296A">
        <w:rPr>
          <w:rFonts w:asciiTheme="minorHAnsi" w:hAnsiTheme="minorHAnsi" w:cstheme="minorHAnsi"/>
          <w:color w:val="000000"/>
          <w:sz w:val="22"/>
          <w:szCs w:val="22"/>
        </w:rPr>
        <w:t xml:space="preserve">Otevřený halový přebor oddílu JAC </w:t>
      </w:r>
      <w:r w:rsidR="0098296A" w:rsidRPr="005B0803">
        <w:rPr>
          <w:rFonts w:asciiTheme="minorHAnsi" w:hAnsiTheme="minorHAnsi" w:cstheme="minorHAnsi"/>
          <w:sz w:val="22"/>
          <w:szCs w:val="22"/>
        </w:rPr>
        <w:t>Brno</w:t>
      </w:r>
      <w:r w:rsidR="00E90172" w:rsidRPr="005B0803">
        <w:rPr>
          <w:rFonts w:asciiTheme="minorHAnsi" w:hAnsiTheme="minorHAnsi" w:cstheme="minorHAnsi"/>
          <w:sz w:val="22"/>
          <w:szCs w:val="22"/>
        </w:rPr>
        <w:t xml:space="preserve"> (</w:t>
      </w:r>
      <w:r w:rsidR="00E90172" w:rsidRPr="00104455">
        <w:rPr>
          <w:rFonts w:asciiTheme="minorHAnsi" w:hAnsiTheme="minorHAnsi" w:cstheme="minorHAnsi"/>
          <w:b/>
          <w:bCs/>
          <w:color w:val="EE0000"/>
          <w:sz w:val="22"/>
          <w:szCs w:val="22"/>
        </w:rPr>
        <w:t>WAC</w:t>
      </w:r>
      <w:r w:rsidR="00E90172" w:rsidRPr="005B0803">
        <w:rPr>
          <w:rFonts w:asciiTheme="minorHAnsi" w:hAnsiTheme="minorHAnsi" w:cstheme="minorHAnsi"/>
          <w:sz w:val="22"/>
          <w:szCs w:val="22"/>
        </w:rPr>
        <w:t>)</w:t>
      </w:r>
    </w:p>
    <w:p w14:paraId="1BAC6CA3" w14:textId="12ECC947" w:rsidR="000D1530" w:rsidRPr="00481B87" w:rsidRDefault="0098296A" w:rsidP="00D642F5">
      <w:pPr>
        <w:spacing w:before="100" w:beforeAutospacing="1" w:after="100" w:afterAutospacing="1"/>
        <w:rPr>
          <w:rFonts w:asciiTheme="minorHAnsi" w:hAnsiTheme="minorHAnsi" w:cstheme="minorHAnsi"/>
          <w:color w:val="000000"/>
          <w:sz w:val="22"/>
          <w:szCs w:val="22"/>
          <w:highlight w:val="yellow"/>
        </w:rPr>
      </w:pPr>
      <w:r>
        <w:rPr>
          <w:rFonts w:asciiTheme="minorHAnsi" w:hAnsiTheme="minorHAnsi" w:cstheme="minorHAnsi"/>
          <w:color w:val="000000"/>
          <w:sz w:val="22"/>
          <w:szCs w:val="22"/>
        </w:rPr>
        <w:t>14. 12. 2025</w:t>
      </w:r>
      <w:r>
        <w:rPr>
          <w:rFonts w:asciiTheme="minorHAnsi" w:hAnsiTheme="minorHAnsi" w:cstheme="minorHAnsi"/>
          <w:color w:val="000000"/>
          <w:sz w:val="22"/>
          <w:szCs w:val="22"/>
        </w:rPr>
        <w:tab/>
      </w:r>
      <w:r>
        <w:rPr>
          <w:rFonts w:asciiTheme="minorHAnsi" w:hAnsiTheme="minorHAnsi" w:cstheme="minorHAnsi"/>
          <w:color w:val="000000"/>
          <w:sz w:val="22"/>
          <w:szCs w:val="22"/>
        </w:rPr>
        <w:tab/>
        <w:t>Ostrava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Otevřený halový přebor přípravek BYAC Brno ve víceboji</w:t>
      </w:r>
      <w:r>
        <w:rPr>
          <w:rFonts w:asciiTheme="minorHAnsi" w:hAnsiTheme="minorHAnsi" w:cstheme="minorHAnsi"/>
          <w:color w:val="000000"/>
          <w:sz w:val="22"/>
          <w:szCs w:val="22"/>
        </w:rPr>
        <w:tab/>
      </w:r>
    </w:p>
    <w:p w14:paraId="1838392B" w14:textId="77777777" w:rsidR="000D1530" w:rsidRPr="00481B87" w:rsidRDefault="000D1530" w:rsidP="00C64370">
      <w:pPr>
        <w:rPr>
          <w:rFonts w:ascii="Calibri" w:hAnsi="Calibri" w:cs="Calibri"/>
          <w:b/>
          <w:highlight w:val="yellow"/>
          <w:u w:val="single"/>
        </w:rPr>
      </w:pPr>
    </w:p>
    <w:p w14:paraId="01F1C08E" w14:textId="24FEC745" w:rsidR="00F02902" w:rsidRPr="00674A6E" w:rsidRDefault="00B616EE" w:rsidP="00B81B6C">
      <w:pPr>
        <w:jc w:val="center"/>
        <w:rPr>
          <w:rFonts w:ascii="Calibri" w:hAnsi="Calibri" w:cs="Calibri"/>
          <w:b/>
          <w:sz w:val="32"/>
          <w:szCs w:val="32"/>
          <w:u w:val="single"/>
        </w:rPr>
      </w:pPr>
      <w:r w:rsidRPr="00674A6E">
        <w:rPr>
          <w:rFonts w:ascii="Calibri" w:hAnsi="Calibri" w:cs="Calibri"/>
          <w:b/>
          <w:sz w:val="32"/>
          <w:szCs w:val="32"/>
          <w:u w:val="single"/>
        </w:rPr>
        <w:t>Leden</w:t>
      </w:r>
      <w:r w:rsidR="00BE40A4" w:rsidRPr="00674A6E">
        <w:rPr>
          <w:rFonts w:ascii="Calibri" w:hAnsi="Calibri" w:cs="Calibri"/>
          <w:b/>
          <w:sz w:val="32"/>
          <w:szCs w:val="32"/>
          <w:u w:val="single"/>
        </w:rPr>
        <w:t xml:space="preserve"> 202</w:t>
      </w:r>
      <w:r w:rsidR="00674A6E" w:rsidRPr="00674A6E">
        <w:rPr>
          <w:rFonts w:ascii="Calibri" w:hAnsi="Calibri" w:cs="Calibri"/>
          <w:b/>
          <w:sz w:val="32"/>
          <w:szCs w:val="32"/>
          <w:u w:val="single"/>
        </w:rPr>
        <w:t>6</w:t>
      </w:r>
    </w:p>
    <w:p w14:paraId="3274B691" w14:textId="77777777" w:rsidR="00B81B6C" w:rsidRPr="00481B87" w:rsidRDefault="00B81B6C" w:rsidP="00B81B6C">
      <w:pPr>
        <w:jc w:val="center"/>
        <w:rPr>
          <w:rFonts w:ascii="Calibri" w:hAnsi="Calibri" w:cs="Calibri"/>
          <w:b/>
          <w:sz w:val="28"/>
          <w:szCs w:val="28"/>
          <w:highlight w:val="yellow"/>
          <w:u w:val="single"/>
        </w:rPr>
      </w:pPr>
    </w:p>
    <w:p w14:paraId="4D197AAA" w14:textId="3FC4A649" w:rsidR="001F406C" w:rsidRPr="00F76600" w:rsidRDefault="00F76600" w:rsidP="001F406C">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FD7C98" w:rsidRPr="00F76600">
        <w:rPr>
          <w:rFonts w:asciiTheme="minorHAnsi" w:hAnsiTheme="minorHAnsi" w:cstheme="minorHAnsi"/>
          <w:color w:val="000000"/>
          <w:sz w:val="22"/>
          <w:szCs w:val="22"/>
        </w:rPr>
        <w:t>3</w:t>
      </w:r>
      <w:r w:rsidR="001F406C" w:rsidRPr="00F76600">
        <w:rPr>
          <w:rFonts w:asciiTheme="minorHAnsi" w:hAnsiTheme="minorHAnsi" w:cstheme="minorHAnsi"/>
          <w:color w:val="000000"/>
          <w:sz w:val="22"/>
          <w:szCs w:val="22"/>
        </w:rPr>
        <w:t>.</w:t>
      </w:r>
      <w:r w:rsidR="00440ADE" w:rsidRPr="00F76600">
        <w:rPr>
          <w:rFonts w:asciiTheme="minorHAnsi" w:hAnsiTheme="minorHAnsi" w:cstheme="minorHAnsi"/>
          <w:color w:val="000000"/>
          <w:sz w:val="22"/>
          <w:szCs w:val="22"/>
        </w:rPr>
        <w:t xml:space="preserve"> </w:t>
      </w:r>
      <w:r w:rsidR="001F406C" w:rsidRPr="00F76600">
        <w:rPr>
          <w:rFonts w:asciiTheme="minorHAnsi" w:hAnsiTheme="minorHAnsi" w:cstheme="minorHAnsi"/>
          <w:color w:val="000000"/>
          <w:sz w:val="22"/>
          <w:szCs w:val="22"/>
        </w:rPr>
        <w:t>1.</w:t>
      </w:r>
      <w:r w:rsidR="00440ADE" w:rsidRPr="00F76600">
        <w:rPr>
          <w:rFonts w:asciiTheme="minorHAnsi" w:hAnsiTheme="minorHAnsi" w:cstheme="minorHAnsi"/>
          <w:color w:val="000000"/>
          <w:sz w:val="22"/>
          <w:szCs w:val="22"/>
        </w:rPr>
        <w:t xml:space="preserve"> </w:t>
      </w:r>
      <w:r w:rsidR="001F406C" w:rsidRPr="00F76600">
        <w:rPr>
          <w:rFonts w:asciiTheme="minorHAnsi" w:hAnsiTheme="minorHAnsi" w:cstheme="minorHAnsi"/>
          <w:color w:val="000000"/>
          <w:sz w:val="22"/>
          <w:szCs w:val="22"/>
        </w:rPr>
        <w:t>202</w:t>
      </w:r>
      <w:r w:rsidR="00FD7C98" w:rsidRPr="00F76600">
        <w:rPr>
          <w:rFonts w:asciiTheme="minorHAnsi" w:hAnsiTheme="minorHAnsi" w:cstheme="minorHAnsi"/>
          <w:color w:val="000000"/>
          <w:sz w:val="22"/>
          <w:szCs w:val="22"/>
        </w:rPr>
        <w:t>6</w:t>
      </w:r>
      <w:r w:rsidR="001F406C" w:rsidRPr="00F76600">
        <w:rPr>
          <w:rFonts w:asciiTheme="minorHAnsi" w:hAnsiTheme="minorHAnsi" w:cstheme="minorHAnsi"/>
          <w:color w:val="000000"/>
          <w:sz w:val="22"/>
          <w:szCs w:val="22"/>
        </w:rPr>
        <w:t xml:space="preserve"> </w:t>
      </w:r>
      <w:r w:rsidR="006727D8" w:rsidRPr="00F76600">
        <w:rPr>
          <w:rFonts w:asciiTheme="minorHAnsi" w:hAnsiTheme="minorHAnsi" w:cstheme="minorHAnsi"/>
          <w:color w:val="000000"/>
          <w:sz w:val="22"/>
          <w:szCs w:val="22"/>
        </w:rPr>
        <w:tab/>
      </w:r>
      <w:r w:rsidR="00644722" w:rsidRPr="00F76600">
        <w:rPr>
          <w:rFonts w:asciiTheme="minorHAnsi" w:hAnsiTheme="minorHAnsi" w:cstheme="minorHAnsi"/>
          <w:color w:val="000000"/>
          <w:sz w:val="22"/>
          <w:szCs w:val="22"/>
        </w:rPr>
        <w:tab/>
      </w:r>
      <w:r w:rsidR="006727D8" w:rsidRPr="00F76600">
        <w:rPr>
          <w:rFonts w:asciiTheme="minorHAnsi" w:hAnsiTheme="minorHAnsi" w:cstheme="minorHAnsi"/>
          <w:color w:val="000000"/>
          <w:sz w:val="22"/>
          <w:szCs w:val="22"/>
        </w:rPr>
        <w:t>Ostrava</w:t>
      </w:r>
      <w:r w:rsidR="006727D8" w:rsidRPr="00F76600">
        <w:rPr>
          <w:rFonts w:asciiTheme="minorHAnsi" w:hAnsiTheme="minorHAnsi" w:cstheme="minorHAnsi"/>
          <w:color w:val="000000"/>
          <w:sz w:val="22"/>
          <w:szCs w:val="22"/>
        </w:rPr>
        <w:tab/>
      </w:r>
      <w:r w:rsidR="00874A51" w:rsidRPr="00F76600">
        <w:rPr>
          <w:rFonts w:asciiTheme="minorHAnsi" w:hAnsiTheme="minorHAnsi" w:cstheme="minorHAnsi"/>
          <w:color w:val="000000"/>
          <w:sz w:val="22"/>
          <w:szCs w:val="22"/>
        </w:rPr>
        <w:tab/>
      </w:r>
      <w:r w:rsidR="00644722" w:rsidRPr="00F76600">
        <w:rPr>
          <w:rFonts w:asciiTheme="minorHAnsi" w:hAnsiTheme="minorHAnsi" w:cstheme="minorHAnsi"/>
          <w:color w:val="000000"/>
          <w:sz w:val="22"/>
          <w:szCs w:val="22"/>
        </w:rPr>
        <w:tab/>
      </w:r>
      <w:r w:rsidR="001F406C" w:rsidRPr="00F76600">
        <w:rPr>
          <w:rFonts w:asciiTheme="minorHAnsi" w:hAnsiTheme="minorHAnsi" w:cstheme="minorHAnsi"/>
          <w:color w:val="000000"/>
          <w:sz w:val="22"/>
          <w:szCs w:val="22"/>
        </w:rPr>
        <w:t>ZAHAJOVACÍ ZÁVODY</w:t>
      </w:r>
      <w:r w:rsidRPr="00F76600">
        <w:rPr>
          <w:rFonts w:asciiTheme="minorHAnsi" w:hAnsiTheme="minorHAnsi" w:cstheme="minorHAnsi"/>
          <w:color w:val="000000"/>
          <w:sz w:val="22"/>
          <w:szCs w:val="22"/>
        </w:rPr>
        <w:t xml:space="preserve"> + SILEZIAN mítink</w:t>
      </w:r>
      <w:r w:rsidR="00027725" w:rsidRPr="00F76600">
        <w:rPr>
          <w:rFonts w:asciiTheme="minorHAnsi" w:hAnsiTheme="minorHAnsi" w:cstheme="minorHAnsi"/>
          <w:color w:val="000000"/>
          <w:sz w:val="22"/>
          <w:szCs w:val="22"/>
        </w:rPr>
        <w:t xml:space="preserve"> (</w:t>
      </w:r>
      <w:r w:rsidR="00027725" w:rsidRPr="00F76600">
        <w:rPr>
          <w:rFonts w:asciiTheme="minorHAnsi" w:hAnsiTheme="minorHAnsi" w:cstheme="minorHAnsi"/>
          <w:b/>
          <w:bCs/>
          <w:color w:val="FF0000"/>
          <w:sz w:val="22"/>
          <w:szCs w:val="22"/>
        </w:rPr>
        <w:t>WAC</w:t>
      </w:r>
      <w:r w:rsidR="00027725" w:rsidRPr="00F76600">
        <w:rPr>
          <w:rFonts w:asciiTheme="minorHAnsi" w:hAnsiTheme="minorHAnsi" w:cstheme="minorHAnsi"/>
          <w:color w:val="000000"/>
          <w:sz w:val="22"/>
          <w:szCs w:val="22"/>
        </w:rPr>
        <w:t>)</w:t>
      </w:r>
    </w:p>
    <w:p w14:paraId="46135D3A" w14:textId="69BE4FF9" w:rsidR="00974A06" w:rsidRPr="002E004A" w:rsidRDefault="002E004A" w:rsidP="001F406C">
      <w:pPr>
        <w:spacing w:before="100" w:beforeAutospacing="1" w:after="100" w:afterAutospacing="1"/>
        <w:rPr>
          <w:rFonts w:asciiTheme="minorHAnsi" w:hAnsiTheme="minorHAnsi" w:cstheme="minorHAnsi"/>
          <w:color w:val="000000"/>
          <w:sz w:val="22"/>
          <w:szCs w:val="22"/>
        </w:rPr>
      </w:pPr>
      <w:r w:rsidRPr="002E004A">
        <w:rPr>
          <w:rFonts w:asciiTheme="minorHAnsi" w:hAnsiTheme="minorHAnsi" w:cstheme="minorHAnsi"/>
          <w:color w:val="000000"/>
          <w:sz w:val="22"/>
          <w:szCs w:val="22"/>
        </w:rPr>
        <w:t>5</w:t>
      </w:r>
      <w:r w:rsidR="00974A06" w:rsidRPr="002E004A">
        <w:rPr>
          <w:rFonts w:asciiTheme="minorHAnsi" w:hAnsiTheme="minorHAnsi" w:cstheme="minorHAnsi"/>
          <w:color w:val="000000"/>
          <w:sz w:val="22"/>
          <w:szCs w:val="22"/>
        </w:rPr>
        <w:t>. 1. 202</w:t>
      </w:r>
      <w:r w:rsidR="00B24CB4" w:rsidRPr="002E004A">
        <w:rPr>
          <w:rFonts w:asciiTheme="minorHAnsi" w:hAnsiTheme="minorHAnsi" w:cstheme="minorHAnsi"/>
          <w:color w:val="000000"/>
          <w:sz w:val="22"/>
          <w:szCs w:val="22"/>
        </w:rPr>
        <w:t>6</w:t>
      </w:r>
      <w:r w:rsidR="00974A06" w:rsidRPr="002E004A">
        <w:rPr>
          <w:rFonts w:asciiTheme="minorHAnsi" w:hAnsiTheme="minorHAnsi" w:cstheme="minorHAnsi"/>
          <w:color w:val="000000"/>
          <w:sz w:val="22"/>
          <w:szCs w:val="22"/>
        </w:rPr>
        <w:tab/>
      </w:r>
      <w:r w:rsidR="00974A06" w:rsidRPr="002E004A">
        <w:rPr>
          <w:rFonts w:asciiTheme="minorHAnsi" w:hAnsiTheme="minorHAnsi" w:cstheme="minorHAnsi"/>
          <w:color w:val="000000"/>
          <w:sz w:val="22"/>
          <w:szCs w:val="22"/>
        </w:rPr>
        <w:tab/>
        <w:t>Praha</w:t>
      </w:r>
      <w:r w:rsidR="00974A06" w:rsidRPr="002E004A">
        <w:rPr>
          <w:rFonts w:asciiTheme="minorHAnsi" w:hAnsiTheme="minorHAnsi" w:cstheme="minorHAnsi"/>
          <w:color w:val="000000"/>
          <w:sz w:val="22"/>
          <w:szCs w:val="22"/>
        </w:rPr>
        <w:tab/>
      </w:r>
      <w:r w:rsidR="00974A06" w:rsidRPr="002E004A">
        <w:rPr>
          <w:rFonts w:asciiTheme="minorHAnsi" w:hAnsiTheme="minorHAnsi" w:cstheme="minorHAnsi"/>
          <w:color w:val="000000"/>
          <w:sz w:val="22"/>
          <w:szCs w:val="22"/>
        </w:rPr>
        <w:tab/>
      </w:r>
      <w:r w:rsidR="00974A06" w:rsidRPr="002E004A">
        <w:rPr>
          <w:rFonts w:asciiTheme="minorHAnsi" w:hAnsiTheme="minorHAnsi" w:cstheme="minorHAnsi"/>
          <w:color w:val="000000"/>
          <w:sz w:val="22"/>
          <w:szCs w:val="22"/>
        </w:rPr>
        <w:tab/>
        <w:t>Halové akademické mistrovství ČR</w:t>
      </w:r>
      <w:r w:rsidR="00D642F5" w:rsidRPr="002E004A">
        <w:rPr>
          <w:rFonts w:asciiTheme="minorHAnsi" w:hAnsiTheme="minorHAnsi" w:cstheme="minorHAnsi"/>
          <w:color w:val="000000"/>
          <w:sz w:val="22"/>
          <w:szCs w:val="22"/>
        </w:rPr>
        <w:t xml:space="preserve"> (</w:t>
      </w:r>
      <w:r w:rsidR="00D642F5" w:rsidRPr="002E004A">
        <w:rPr>
          <w:rFonts w:asciiTheme="minorHAnsi" w:hAnsiTheme="minorHAnsi" w:cstheme="minorHAnsi"/>
          <w:b/>
          <w:bCs/>
          <w:color w:val="FF0000"/>
          <w:sz w:val="22"/>
          <w:szCs w:val="22"/>
        </w:rPr>
        <w:t>WAC</w:t>
      </w:r>
      <w:r w:rsidR="00D642F5" w:rsidRPr="002E004A">
        <w:rPr>
          <w:rFonts w:asciiTheme="minorHAnsi" w:hAnsiTheme="minorHAnsi" w:cstheme="minorHAnsi"/>
          <w:color w:val="000000"/>
          <w:sz w:val="22"/>
          <w:szCs w:val="22"/>
        </w:rPr>
        <w:t>)</w:t>
      </w:r>
    </w:p>
    <w:p w14:paraId="12F1C724" w14:textId="0137A6D5" w:rsidR="00F76600" w:rsidRDefault="00F76600" w:rsidP="001F406C">
      <w:pPr>
        <w:spacing w:before="100" w:beforeAutospacing="1" w:after="100" w:afterAutospacing="1"/>
        <w:rPr>
          <w:rFonts w:asciiTheme="minorHAnsi" w:hAnsiTheme="minorHAnsi" w:cstheme="minorHAnsi"/>
          <w:color w:val="000000"/>
          <w:sz w:val="22"/>
          <w:szCs w:val="22"/>
        </w:rPr>
      </w:pPr>
      <w:r w:rsidRPr="00F76600">
        <w:rPr>
          <w:rFonts w:asciiTheme="minorHAnsi" w:hAnsiTheme="minorHAnsi" w:cstheme="minorHAnsi"/>
          <w:color w:val="000000"/>
          <w:sz w:val="22"/>
          <w:szCs w:val="22"/>
        </w:rPr>
        <w:t>9. 1. 202</w:t>
      </w:r>
      <w:r>
        <w:rPr>
          <w:rFonts w:asciiTheme="minorHAnsi" w:hAnsiTheme="minorHAnsi" w:cstheme="minorHAnsi"/>
          <w:color w:val="000000"/>
          <w:sz w:val="22"/>
          <w:szCs w:val="22"/>
        </w:rPr>
        <w:t>6</w:t>
      </w:r>
      <w:r w:rsidRPr="00F76600">
        <w:rPr>
          <w:rFonts w:asciiTheme="minorHAnsi" w:hAnsiTheme="minorHAnsi" w:cstheme="minorHAnsi"/>
          <w:color w:val="000000"/>
          <w:sz w:val="22"/>
          <w:szCs w:val="22"/>
        </w:rPr>
        <w:tab/>
      </w:r>
      <w:r w:rsidRPr="00F76600">
        <w:rPr>
          <w:rFonts w:asciiTheme="minorHAnsi" w:hAnsiTheme="minorHAnsi" w:cstheme="minorHAnsi"/>
          <w:color w:val="000000"/>
          <w:sz w:val="22"/>
          <w:szCs w:val="22"/>
        </w:rPr>
        <w:tab/>
        <w:t>Olomouc</w:t>
      </w:r>
      <w:r w:rsidRPr="00F76600">
        <w:rPr>
          <w:rFonts w:asciiTheme="minorHAnsi" w:hAnsiTheme="minorHAnsi" w:cstheme="minorHAnsi"/>
          <w:color w:val="000000"/>
          <w:sz w:val="22"/>
          <w:szCs w:val="22"/>
        </w:rPr>
        <w:tab/>
      </w:r>
      <w:r w:rsidRPr="00F76600">
        <w:rPr>
          <w:rFonts w:asciiTheme="minorHAnsi" w:hAnsiTheme="minorHAnsi" w:cstheme="minorHAnsi"/>
          <w:color w:val="000000"/>
          <w:sz w:val="22"/>
          <w:szCs w:val="22"/>
        </w:rPr>
        <w:tab/>
        <w:t>Zahajovací závody mladšího žactva</w:t>
      </w:r>
    </w:p>
    <w:p w14:paraId="2600E545" w14:textId="5CD91270" w:rsidR="00420FAB" w:rsidRPr="00F76600" w:rsidRDefault="00420FAB" w:rsidP="001F406C">
      <w:pPr>
        <w:spacing w:before="100" w:beforeAutospacing="1" w:after="100" w:afterAutospacing="1"/>
        <w:rPr>
          <w:rFonts w:asciiTheme="minorHAnsi" w:hAnsiTheme="minorHAnsi" w:cstheme="minorHAnsi"/>
          <w:color w:val="000000"/>
          <w:sz w:val="22"/>
          <w:szCs w:val="22"/>
        </w:rPr>
      </w:pPr>
      <w:r w:rsidRPr="00420FAB">
        <w:rPr>
          <w:rFonts w:asciiTheme="minorHAnsi" w:hAnsiTheme="minorHAnsi" w:cstheme="minorHAnsi"/>
          <w:color w:val="000000"/>
          <w:sz w:val="22"/>
          <w:szCs w:val="22"/>
        </w:rPr>
        <w:t>10. 1. 2026</w:t>
      </w:r>
      <w:r w:rsidRPr="00420FAB">
        <w:rPr>
          <w:rFonts w:asciiTheme="minorHAnsi" w:hAnsiTheme="minorHAnsi" w:cstheme="minorHAnsi"/>
          <w:color w:val="000000"/>
          <w:sz w:val="22"/>
          <w:szCs w:val="22"/>
        </w:rPr>
        <w:tab/>
      </w:r>
      <w:r w:rsidRPr="00420FAB">
        <w:rPr>
          <w:rFonts w:asciiTheme="minorHAnsi" w:hAnsiTheme="minorHAnsi" w:cstheme="minorHAnsi"/>
          <w:color w:val="000000"/>
          <w:sz w:val="22"/>
          <w:szCs w:val="22"/>
        </w:rPr>
        <w:tab/>
        <w:t>Ostrava</w:t>
      </w:r>
      <w:r w:rsidRPr="00420FAB">
        <w:rPr>
          <w:rFonts w:asciiTheme="minorHAnsi" w:hAnsiTheme="minorHAnsi" w:cstheme="minorHAnsi"/>
          <w:color w:val="000000"/>
          <w:sz w:val="22"/>
          <w:szCs w:val="22"/>
        </w:rPr>
        <w:tab/>
      </w:r>
      <w:r w:rsidRPr="00420FAB">
        <w:rPr>
          <w:rFonts w:asciiTheme="minorHAnsi" w:hAnsiTheme="minorHAnsi" w:cstheme="minorHAnsi"/>
          <w:color w:val="000000"/>
          <w:sz w:val="22"/>
          <w:szCs w:val="22"/>
        </w:rPr>
        <w:tab/>
      </w:r>
      <w:r w:rsidRPr="00420FAB">
        <w:rPr>
          <w:rFonts w:asciiTheme="minorHAnsi" w:hAnsiTheme="minorHAnsi" w:cstheme="minorHAnsi"/>
          <w:color w:val="000000"/>
          <w:sz w:val="22"/>
          <w:szCs w:val="22"/>
        </w:rPr>
        <w:tab/>
        <w:t>Přebor MSK dorostu, juniorů a dospělých (</w:t>
      </w:r>
      <w:r w:rsidRPr="00420FAB">
        <w:rPr>
          <w:rFonts w:asciiTheme="minorHAnsi" w:hAnsiTheme="minorHAnsi" w:cstheme="minorHAnsi"/>
          <w:b/>
          <w:bCs/>
          <w:color w:val="FF0000"/>
          <w:sz w:val="22"/>
          <w:szCs w:val="22"/>
        </w:rPr>
        <w:t>WAC</w:t>
      </w:r>
      <w:r w:rsidRPr="00420FAB">
        <w:rPr>
          <w:rFonts w:asciiTheme="minorHAnsi" w:hAnsiTheme="minorHAnsi" w:cstheme="minorHAnsi"/>
          <w:color w:val="000000"/>
          <w:sz w:val="22"/>
          <w:szCs w:val="22"/>
        </w:rPr>
        <w:t>)</w:t>
      </w:r>
    </w:p>
    <w:p w14:paraId="5BBCFF62" w14:textId="07F10E26" w:rsidR="000D1530" w:rsidRDefault="000D1530" w:rsidP="001F406C">
      <w:pPr>
        <w:spacing w:before="100" w:beforeAutospacing="1" w:after="100" w:afterAutospacing="1"/>
        <w:rPr>
          <w:rFonts w:asciiTheme="minorHAnsi" w:hAnsiTheme="minorHAnsi" w:cstheme="minorHAnsi"/>
          <w:color w:val="000000"/>
          <w:sz w:val="22"/>
          <w:szCs w:val="22"/>
          <w:highlight w:val="yellow"/>
        </w:rPr>
      </w:pPr>
      <w:r w:rsidRPr="00B94679">
        <w:rPr>
          <w:rFonts w:asciiTheme="minorHAnsi" w:hAnsiTheme="minorHAnsi" w:cstheme="minorHAnsi"/>
          <w:color w:val="000000"/>
          <w:sz w:val="22"/>
          <w:szCs w:val="22"/>
        </w:rPr>
        <w:t>1</w:t>
      </w:r>
      <w:r w:rsidR="00B94679">
        <w:rPr>
          <w:rFonts w:asciiTheme="minorHAnsi" w:hAnsiTheme="minorHAnsi" w:cstheme="minorHAnsi"/>
          <w:color w:val="000000"/>
          <w:sz w:val="22"/>
          <w:szCs w:val="22"/>
        </w:rPr>
        <w:t>0</w:t>
      </w:r>
      <w:r w:rsidRPr="00B94679">
        <w:rPr>
          <w:rFonts w:asciiTheme="minorHAnsi" w:hAnsiTheme="minorHAnsi" w:cstheme="minorHAnsi"/>
          <w:color w:val="000000"/>
          <w:sz w:val="22"/>
          <w:szCs w:val="22"/>
        </w:rPr>
        <w:t>.</w:t>
      </w:r>
      <w:r w:rsidR="008C2762" w:rsidRPr="00B94679">
        <w:rPr>
          <w:rFonts w:asciiTheme="minorHAnsi" w:hAnsiTheme="minorHAnsi" w:cstheme="minorHAnsi"/>
          <w:color w:val="000000"/>
          <w:sz w:val="22"/>
          <w:szCs w:val="22"/>
        </w:rPr>
        <w:t xml:space="preserve"> </w:t>
      </w:r>
      <w:r w:rsidRPr="00B94679">
        <w:rPr>
          <w:rFonts w:asciiTheme="minorHAnsi" w:hAnsiTheme="minorHAnsi" w:cstheme="minorHAnsi"/>
          <w:color w:val="000000"/>
          <w:sz w:val="22"/>
          <w:szCs w:val="22"/>
        </w:rPr>
        <w:t>1.</w:t>
      </w:r>
      <w:r w:rsidR="008C2762" w:rsidRPr="00B94679">
        <w:rPr>
          <w:rFonts w:asciiTheme="minorHAnsi" w:hAnsiTheme="minorHAnsi" w:cstheme="minorHAnsi"/>
          <w:color w:val="000000"/>
          <w:sz w:val="22"/>
          <w:szCs w:val="22"/>
        </w:rPr>
        <w:t xml:space="preserve"> </w:t>
      </w:r>
      <w:r w:rsidRPr="00B94679">
        <w:rPr>
          <w:rFonts w:asciiTheme="minorHAnsi" w:hAnsiTheme="minorHAnsi" w:cstheme="minorHAnsi"/>
          <w:color w:val="000000"/>
          <w:sz w:val="22"/>
          <w:szCs w:val="22"/>
        </w:rPr>
        <w:t>202</w:t>
      </w:r>
      <w:r w:rsidR="00B94679" w:rsidRPr="00B94679">
        <w:rPr>
          <w:rFonts w:asciiTheme="minorHAnsi" w:hAnsiTheme="minorHAnsi" w:cstheme="minorHAnsi"/>
          <w:color w:val="000000"/>
          <w:sz w:val="22"/>
          <w:szCs w:val="22"/>
        </w:rPr>
        <w:t>6</w:t>
      </w:r>
      <w:r w:rsidRPr="00B94679">
        <w:rPr>
          <w:rFonts w:asciiTheme="minorHAnsi" w:hAnsiTheme="minorHAnsi" w:cstheme="minorHAnsi"/>
          <w:color w:val="000000"/>
          <w:sz w:val="22"/>
          <w:szCs w:val="22"/>
        </w:rPr>
        <w:tab/>
      </w:r>
      <w:r w:rsidR="00644722" w:rsidRPr="00B94679">
        <w:rPr>
          <w:rFonts w:asciiTheme="minorHAnsi" w:hAnsiTheme="minorHAnsi" w:cstheme="minorHAnsi"/>
          <w:color w:val="000000"/>
          <w:sz w:val="22"/>
          <w:szCs w:val="22"/>
        </w:rPr>
        <w:tab/>
      </w:r>
      <w:r w:rsidRPr="00B94679">
        <w:rPr>
          <w:rFonts w:asciiTheme="minorHAnsi" w:hAnsiTheme="minorHAnsi" w:cstheme="minorHAnsi"/>
          <w:color w:val="000000"/>
          <w:sz w:val="22"/>
          <w:szCs w:val="22"/>
        </w:rPr>
        <w:t>Olomouc</w:t>
      </w:r>
      <w:r w:rsidRPr="00B94679">
        <w:rPr>
          <w:rFonts w:asciiTheme="minorHAnsi" w:hAnsiTheme="minorHAnsi" w:cstheme="minorHAnsi"/>
          <w:color w:val="000000"/>
          <w:sz w:val="22"/>
          <w:szCs w:val="22"/>
        </w:rPr>
        <w:tab/>
      </w:r>
      <w:r w:rsidR="00874A51" w:rsidRPr="00B94679">
        <w:rPr>
          <w:rFonts w:asciiTheme="minorHAnsi" w:hAnsiTheme="minorHAnsi" w:cstheme="minorHAnsi"/>
          <w:color w:val="000000"/>
          <w:sz w:val="22"/>
          <w:szCs w:val="22"/>
        </w:rPr>
        <w:tab/>
      </w:r>
      <w:r w:rsidRPr="00B94679">
        <w:rPr>
          <w:rFonts w:asciiTheme="minorHAnsi" w:hAnsiTheme="minorHAnsi" w:cstheme="minorHAnsi"/>
          <w:color w:val="000000"/>
          <w:sz w:val="22"/>
          <w:szCs w:val="22"/>
        </w:rPr>
        <w:t>Zahajovací závody staršího žactva</w:t>
      </w:r>
    </w:p>
    <w:p w14:paraId="759AFB52" w14:textId="27D0C7C7" w:rsidR="00B94679" w:rsidRPr="00481B87" w:rsidRDefault="008B46EF" w:rsidP="001F406C">
      <w:pPr>
        <w:spacing w:before="100" w:beforeAutospacing="1" w:after="100" w:afterAutospacing="1"/>
        <w:rPr>
          <w:rFonts w:asciiTheme="minorHAnsi" w:hAnsiTheme="minorHAnsi" w:cstheme="minorHAnsi"/>
          <w:color w:val="000000"/>
          <w:sz w:val="22"/>
          <w:szCs w:val="22"/>
          <w:highlight w:val="yellow"/>
        </w:rPr>
      </w:pPr>
      <w:r w:rsidRPr="008B46EF">
        <w:rPr>
          <w:rFonts w:asciiTheme="minorHAnsi" w:hAnsiTheme="minorHAnsi" w:cstheme="minorHAnsi"/>
          <w:color w:val="000000"/>
          <w:sz w:val="22"/>
          <w:szCs w:val="22"/>
        </w:rPr>
        <w:t>11. 1. 2026</w:t>
      </w:r>
      <w:r w:rsidRPr="008B46EF">
        <w:rPr>
          <w:rFonts w:asciiTheme="minorHAnsi" w:hAnsiTheme="minorHAnsi" w:cstheme="minorHAnsi"/>
          <w:color w:val="000000"/>
          <w:sz w:val="22"/>
          <w:szCs w:val="22"/>
        </w:rPr>
        <w:tab/>
      </w:r>
      <w:r w:rsidRPr="008B46EF">
        <w:rPr>
          <w:rFonts w:asciiTheme="minorHAnsi" w:hAnsiTheme="minorHAnsi" w:cstheme="minorHAnsi"/>
          <w:color w:val="000000"/>
          <w:sz w:val="22"/>
          <w:szCs w:val="22"/>
        </w:rPr>
        <w:tab/>
        <w:t>Ostrava</w:t>
      </w:r>
      <w:r w:rsidRPr="008B46EF">
        <w:rPr>
          <w:rFonts w:asciiTheme="minorHAnsi" w:hAnsiTheme="minorHAnsi" w:cstheme="minorHAnsi"/>
          <w:color w:val="000000"/>
          <w:sz w:val="22"/>
          <w:szCs w:val="22"/>
        </w:rPr>
        <w:tab/>
      </w:r>
      <w:r w:rsidRPr="008B46EF">
        <w:rPr>
          <w:rFonts w:asciiTheme="minorHAnsi" w:hAnsiTheme="minorHAnsi" w:cstheme="minorHAnsi"/>
          <w:color w:val="000000"/>
          <w:sz w:val="22"/>
          <w:szCs w:val="22"/>
        </w:rPr>
        <w:tab/>
      </w:r>
      <w:r w:rsidRPr="008B46EF">
        <w:rPr>
          <w:rFonts w:asciiTheme="minorHAnsi" w:hAnsiTheme="minorHAnsi" w:cstheme="minorHAnsi"/>
          <w:color w:val="000000"/>
          <w:sz w:val="22"/>
          <w:szCs w:val="22"/>
        </w:rPr>
        <w:tab/>
        <w:t>Přebor MSK mladšího a staršího žactva</w:t>
      </w:r>
    </w:p>
    <w:p w14:paraId="09870C54" w14:textId="74FF3F35" w:rsidR="008B46EF" w:rsidRPr="008B46EF" w:rsidRDefault="00BD2F36" w:rsidP="00BD2F36">
      <w:pPr>
        <w:spacing w:before="100" w:beforeAutospacing="1" w:after="100" w:afterAutospacing="1"/>
        <w:rPr>
          <w:rFonts w:asciiTheme="minorHAnsi" w:hAnsiTheme="minorHAnsi" w:cstheme="minorHAnsi"/>
          <w:color w:val="000000"/>
          <w:sz w:val="22"/>
          <w:szCs w:val="22"/>
        </w:rPr>
      </w:pPr>
      <w:r w:rsidRPr="008B46EF">
        <w:rPr>
          <w:rFonts w:asciiTheme="minorHAnsi" w:hAnsiTheme="minorHAnsi" w:cstheme="minorHAnsi"/>
          <w:color w:val="000000"/>
          <w:sz w:val="22"/>
          <w:szCs w:val="22"/>
        </w:rPr>
        <w:t>1</w:t>
      </w:r>
      <w:r w:rsidR="008B46EF" w:rsidRPr="008B46EF">
        <w:rPr>
          <w:rFonts w:asciiTheme="minorHAnsi" w:hAnsiTheme="minorHAnsi" w:cstheme="minorHAnsi"/>
          <w:color w:val="000000"/>
          <w:sz w:val="22"/>
          <w:szCs w:val="22"/>
        </w:rPr>
        <w:t>1</w:t>
      </w:r>
      <w:r w:rsidRPr="008B46EF">
        <w:rPr>
          <w:rFonts w:asciiTheme="minorHAnsi" w:hAnsiTheme="minorHAnsi" w:cstheme="minorHAnsi"/>
          <w:color w:val="000000"/>
          <w:sz w:val="22"/>
          <w:szCs w:val="22"/>
        </w:rPr>
        <w:t>. 1. 202</w:t>
      </w:r>
      <w:r w:rsidR="008B46EF" w:rsidRPr="008B46EF">
        <w:rPr>
          <w:rFonts w:asciiTheme="minorHAnsi" w:hAnsiTheme="minorHAnsi" w:cstheme="minorHAnsi"/>
          <w:color w:val="000000"/>
          <w:sz w:val="22"/>
          <w:szCs w:val="22"/>
        </w:rPr>
        <w:t>6</w:t>
      </w:r>
      <w:r w:rsidRPr="008B46EF">
        <w:rPr>
          <w:rFonts w:asciiTheme="minorHAnsi" w:hAnsiTheme="minorHAnsi" w:cstheme="minorHAnsi"/>
          <w:color w:val="000000"/>
          <w:sz w:val="22"/>
          <w:szCs w:val="22"/>
        </w:rPr>
        <w:tab/>
      </w:r>
      <w:r w:rsidRPr="008B46EF">
        <w:rPr>
          <w:rFonts w:asciiTheme="minorHAnsi" w:hAnsiTheme="minorHAnsi" w:cstheme="minorHAnsi"/>
          <w:color w:val="000000"/>
          <w:sz w:val="22"/>
          <w:szCs w:val="22"/>
        </w:rPr>
        <w:tab/>
        <w:t>Brno</w:t>
      </w:r>
      <w:r w:rsidRPr="008B46EF">
        <w:rPr>
          <w:rFonts w:asciiTheme="minorHAnsi" w:hAnsiTheme="minorHAnsi" w:cstheme="minorHAnsi"/>
          <w:color w:val="000000"/>
          <w:sz w:val="22"/>
          <w:szCs w:val="22"/>
        </w:rPr>
        <w:tab/>
      </w:r>
      <w:r w:rsidRPr="008B46EF">
        <w:rPr>
          <w:rFonts w:asciiTheme="minorHAnsi" w:hAnsiTheme="minorHAnsi" w:cstheme="minorHAnsi"/>
          <w:color w:val="000000"/>
          <w:sz w:val="22"/>
          <w:szCs w:val="22"/>
        </w:rPr>
        <w:tab/>
      </w:r>
      <w:r w:rsidRPr="008B46EF">
        <w:rPr>
          <w:rFonts w:asciiTheme="minorHAnsi" w:hAnsiTheme="minorHAnsi" w:cstheme="minorHAnsi"/>
          <w:color w:val="000000"/>
          <w:sz w:val="22"/>
          <w:szCs w:val="22"/>
        </w:rPr>
        <w:tab/>
        <w:t>VZHŮRU BRNO – Memoriál Josefa Sečkáře Indoor 202</w:t>
      </w:r>
      <w:r w:rsidR="008B46EF" w:rsidRPr="008B46EF">
        <w:rPr>
          <w:rFonts w:asciiTheme="minorHAnsi" w:hAnsiTheme="minorHAnsi" w:cstheme="minorHAnsi"/>
          <w:color w:val="000000"/>
          <w:sz w:val="22"/>
          <w:szCs w:val="22"/>
        </w:rPr>
        <w:t>6</w:t>
      </w:r>
      <w:r w:rsidR="00AB4285" w:rsidRPr="00104455">
        <w:rPr>
          <w:rFonts w:asciiTheme="minorHAnsi" w:hAnsiTheme="minorHAnsi" w:cstheme="minorHAnsi"/>
          <w:b/>
          <w:bCs/>
          <w:color w:val="EE0000"/>
          <w:sz w:val="22"/>
          <w:szCs w:val="22"/>
        </w:rPr>
        <w:t xml:space="preserve"> </w:t>
      </w:r>
      <w:r w:rsidR="008E0804" w:rsidRPr="00420FAB">
        <w:rPr>
          <w:rFonts w:asciiTheme="minorHAnsi" w:hAnsiTheme="minorHAnsi" w:cstheme="minorHAnsi"/>
          <w:color w:val="000000"/>
          <w:sz w:val="22"/>
          <w:szCs w:val="22"/>
        </w:rPr>
        <w:t>(</w:t>
      </w:r>
      <w:r w:rsidR="008E0804" w:rsidRPr="00420FAB">
        <w:rPr>
          <w:rFonts w:asciiTheme="minorHAnsi" w:hAnsiTheme="minorHAnsi" w:cstheme="minorHAnsi"/>
          <w:b/>
          <w:bCs/>
          <w:color w:val="FF0000"/>
          <w:sz w:val="22"/>
          <w:szCs w:val="22"/>
        </w:rPr>
        <w:t>WAC</w:t>
      </w:r>
      <w:r w:rsidR="008E0804" w:rsidRPr="00420FAB">
        <w:rPr>
          <w:rFonts w:asciiTheme="minorHAnsi" w:hAnsiTheme="minorHAnsi" w:cstheme="minorHAnsi"/>
          <w:color w:val="000000"/>
          <w:sz w:val="22"/>
          <w:szCs w:val="22"/>
        </w:rPr>
        <w:t>)</w:t>
      </w:r>
    </w:p>
    <w:p w14:paraId="66CC6BBE" w14:textId="0789D960" w:rsidR="000D1530" w:rsidRDefault="002063DA" w:rsidP="001F406C">
      <w:pPr>
        <w:spacing w:before="100" w:beforeAutospacing="1" w:after="100" w:afterAutospacing="1"/>
        <w:rPr>
          <w:rFonts w:asciiTheme="minorHAnsi" w:hAnsiTheme="minorHAnsi" w:cstheme="minorHAnsi"/>
          <w:color w:val="000000"/>
          <w:sz w:val="22"/>
          <w:szCs w:val="22"/>
        </w:rPr>
      </w:pPr>
      <w:r w:rsidRPr="00190256">
        <w:rPr>
          <w:rFonts w:asciiTheme="minorHAnsi" w:hAnsiTheme="minorHAnsi" w:cstheme="minorHAnsi"/>
          <w:color w:val="000000"/>
          <w:sz w:val="22"/>
          <w:szCs w:val="22"/>
        </w:rPr>
        <w:t>1</w:t>
      </w:r>
      <w:r w:rsidR="00190256" w:rsidRPr="00190256">
        <w:rPr>
          <w:rFonts w:asciiTheme="minorHAnsi" w:hAnsiTheme="minorHAnsi" w:cstheme="minorHAnsi"/>
          <w:color w:val="000000"/>
          <w:sz w:val="22"/>
          <w:szCs w:val="22"/>
        </w:rPr>
        <w:t>6</w:t>
      </w:r>
      <w:r w:rsidRPr="00190256">
        <w:rPr>
          <w:rFonts w:asciiTheme="minorHAnsi" w:hAnsiTheme="minorHAnsi" w:cstheme="minorHAnsi"/>
          <w:color w:val="000000"/>
          <w:sz w:val="22"/>
          <w:szCs w:val="22"/>
        </w:rPr>
        <w:t>.</w:t>
      </w:r>
      <w:r w:rsidR="00190256" w:rsidRPr="00190256">
        <w:rPr>
          <w:rFonts w:asciiTheme="minorHAnsi" w:hAnsiTheme="minorHAnsi" w:cstheme="minorHAnsi"/>
          <w:color w:val="000000"/>
          <w:sz w:val="22"/>
          <w:szCs w:val="22"/>
        </w:rPr>
        <w:t xml:space="preserve"> </w:t>
      </w:r>
      <w:r w:rsidRPr="00190256">
        <w:rPr>
          <w:rFonts w:asciiTheme="minorHAnsi" w:hAnsiTheme="minorHAnsi" w:cstheme="minorHAnsi"/>
          <w:color w:val="000000"/>
          <w:sz w:val="22"/>
          <w:szCs w:val="22"/>
        </w:rPr>
        <w:t>1.</w:t>
      </w:r>
      <w:r w:rsidR="00190256" w:rsidRPr="00190256">
        <w:rPr>
          <w:rFonts w:asciiTheme="minorHAnsi" w:hAnsiTheme="minorHAnsi" w:cstheme="minorHAnsi"/>
          <w:color w:val="000000"/>
          <w:sz w:val="22"/>
          <w:szCs w:val="22"/>
        </w:rPr>
        <w:t xml:space="preserve"> </w:t>
      </w:r>
      <w:r w:rsidRPr="00190256">
        <w:rPr>
          <w:rFonts w:asciiTheme="minorHAnsi" w:hAnsiTheme="minorHAnsi" w:cstheme="minorHAnsi"/>
          <w:color w:val="000000"/>
          <w:sz w:val="22"/>
          <w:szCs w:val="22"/>
        </w:rPr>
        <w:t>202</w:t>
      </w:r>
      <w:r w:rsidR="00190256" w:rsidRPr="00190256">
        <w:rPr>
          <w:rFonts w:asciiTheme="minorHAnsi" w:hAnsiTheme="minorHAnsi" w:cstheme="minorHAnsi"/>
          <w:color w:val="000000"/>
          <w:sz w:val="22"/>
          <w:szCs w:val="22"/>
        </w:rPr>
        <w:t>6</w:t>
      </w:r>
      <w:r w:rsidRPr="00190256">
        <w:rPr>
          <w:rFonts w:asciiTheme="minorHAnsi" w:hAnsiTheme="minorHAnsi" w:cstheme="minorHAnsi"/>
          <w:color w:val="000000"/>
          <w:sz w:val="22"/>
          <w:szCs w:val="22"/>
        </w:rPr>
        <w:tab/>
      </w:r>
      <w:r w:rsidRPr="00190256">
        <w:rPr>
          <w:rFonts w:asciiTheme="minorHAnsi" w:hAnsiTheme="minorHAnsi" w:cstheme="minorHAnsi"/>
          <w:color w:val="000000"/>
          <w:sz w:val="22"/>
          <w:szCs w:val="22"/>
        </w:rPr>
        <w:tab/>
        <w:t>Olomouc</w:t>
      </w:r>
      <w:r w:rsidRPr="00190256">
        <w:rPr>
          <w:rFonts w:asciiTheme="minorHAnsi" w:hAnsiTheme="minorHAnsi" w:cstheme="minorHAnsi"/>
          <w:color w:val="000000"/>
          <w:sz w:val="22"/>
          <w:szCs w:val="22"/>
        </w:rPr>
        <w:tab/>
      </w:r>
      <w:r w:rsidRPr="00190256">
        <w:rPr>
          <w:rFonts w:asciiTheme="minorHAnsi" w:hAnsiTheme="minorHAnsi" w:cstheme="minorHAnsi"/>
          <w:color w:val="000000"/>
          <w:sz w:val="22"/>
          <w:szCs w:val="22"/>
        </w:rPr>
        <w:tab/>
      </w:r>
      <w:r w:rsidR="00190256" w:rsidRPr="00190256">
        <w:rPr>
          <w:rFonts w:asciiTheme="minorHAnsi" w:hAnsiTheme="minorHAnsi" w:cstheme="minorHAnsi"/>
          <w:color w:val="000000"/>
          <w:sz w:val="22"/>
          <w:szCs w:val="22"/>
        </w:rPr>
        <w:t>Otevřené k</w:t>
      </w:r>
      <w:r w:rsidRPr="00190256">
        <w:rPr>
          <w:rFonts w:asciiTheme="minorHAnsi" w:hAnsiTheme="minorHAnsi" w:cstheme="minorHAnsi"/>
          <w:color w:val="000000"/>
          <w:sz w:val="22"/>
          <w:szCs w:val="22"/>
        </w:rPr>
        <w:t>ontrolní závody staršího žactva</w:t>
      </w:r>
    </w:p>
    <w:p w14:paraId="7EC3A003" w14:textId="62DE1664" w:rsidR="00C051CC" w:rsidRPr="00803442" w:rsidRDefault="00C051CC" w:rsidP="001F406C">
      <w:pPr>
        <w:spacing w:before="100" w:beforeAutospacing="1" w:after="100" w:afterAutospacing="1"/>
        <w:rPr>
          <w:rFonts w:asciiTheme="minorHAnsi" w:hAnsiTheme="minorHAnsi" w:cstheme="minorHAnsi"/>
          <w:color w:val="000000"/>
          <w:sz w:val="22"/>
          <w:szCs w:val="22"/>
        </w:rPr>
      </w:pPr>
      <w:r w:rsidRPr="00803442">
        <w:rPr>
          <w:rFonts w:asciiTheme="minorHAnsi" w:hAnsiTheme="minorHAnsi" w:cstheme="minorHAnsi"/>
          <w:color w:val="000000"/>
          <w:sz w:val="22"/>
          <w:szCs w:val="22"/>
        </w:rPr>
        <w:t>17. 1. 2026</w:t>
      </w:r>
      <w:r w:rsidRPr="00803442">
        <w:rPr>
          <w:rFonts w:asciiTheme="minorHAnsi" w:hAnsiTheme="minorHAnsi" w:cstheme="minorHAnsi"/>
          <w:color w:val="000000"/>
          <w:sz w:val="22"/>
          <w:szCs w:val="22"/>
        </w:rPr>
        <w:tab/>
      </w:r>
      <w:r w:rsidRPr="00803442">
        <w:rPr>
          <w:rFonts w:asciiTheme="minorHAnsi" w:hAnsiTheme="minorHAnsi" w:cstheme="minorHAnsi"/>
          <w:color w:val="000000"/>
          <w:sz w:val="22"/>
          <w:szCs w:val="22"/>
        </w:rPr>
        <w:tab/>
        <w:t>Olomouc</w:t>
      </w:r>
      <w:r w:rsidRPr="00803442">
        <w:rPr>
          <w:rFonts w:asciiTheme="minorHAnsi" w:hAnsiTheme="minorHAnsi" w:cstheme="minorHAnsi"/>
          <w:color w:val="000000"/>
          <w:sz w:val="22"/>
          <w:szCs w:val="22"/>
        </w:rPr>
        <w:tab/>
      </w:r>
      <w:r w:rsidRPr="00803442">
        <w:rPr>
          <w:rFonts w:asciiTheme="minorHAnsi" w:hAnsiTheme="minorHAnsi" w:cstheme="minorHAnsi"/>
          <w:color w:val="000000"/>
          <w:sz w:val="22"/>
          <w:szCs w:val="22"/>
        </w:rPr>
        <w:tab/>
        <w:t>Otevřené kontrolní závody mladšího žactva</w:t>
      </w:r>
    </w:p>
    <w:p w14:paraId="15E98489" w14:textId="2AE5BF1C" w:rsidR="001F406C" w:rsidRPr="00803442" w:rsidRDefault="00A56E45" w:rsidP="001F406C">
      <w:pPr>
        <w:spacing w:before="100" w:beforeAutospacing="1" w:after="100" w:afterAutospacing="1"/>
        <w:rPr>
          <w:rFonts w:asciiTheme="minorHAnsi" w:hAnsiTheme="minorHAnsi" w:cstheme="minorHAnsi"/>
          <w:b/>
          <w:bCs/>
          <w:sz w:val="22"/>
          <w:szCs w:val="22"/>
        </w:rPr>
      </w:pPr>
      <w:r w:rsidRPr="00803442">
        <w:rPr>
          <w:rFonts w:asciiTheme="minorHAnsi" w:hAnsiTheme="minorHAnsi" w:cstheme="minorHAnsi"/>
          <w:color w:val="000000"/>
          <w:sz w:val="22"/>
          <w:szCs w:val="22"/>
        </w:rPr>
        <w:t>1</w:t>
      </w:r>
      <w:r w:rsidR="00E510CE" w:rsidRPr="00803442">
        <w:rPr>
          <w:rFonts w:asciiTheme="minorHAnsi" w:hAnsiTheme="minorHAnsi" w:cstheme="minorHAnsi"/>
          <w:color w:val="000000"/>
          <w:sz w:val="22"/>
          <w:szCs w:val="22"/>
        </w:rPr>
        <w:t>7</w:t>
      </w:r>
      <w:r w:rsidR="001F406C" w:rsidRPr="00803442">
        <w:rPr>
          <w:rFonts w:asciiTheme="minorHAnsi" w:hAnsiTheme="minorHAnsi" w:cstheme="minorHAnsi"/>
          <w:color w:val="000000"/>
          <w:sz w:val="22"/>
          <w:szCs w:val="22"/>
        </w:rPr>
        <w:t>.</w:t>
      </w:r>
      <w:r w:rsidRPr="00803442">
        <w:rPr>
          <w:rFonts w:asciiTheme="minorHAnsi" w:hAnsiTheme="minorHAnsi" w:cstheme="minorHAnsi"/>
          <w:color w:val="000000"/>
          <w:sz w:val="22"/>
          <w:szCs w:val="22"/>
        </w:rPr>
        <w:t xml:space="preserve"> </w:t>
      </w:r>
      <w:r w:rsidR="001F406C" w:rsidRPr="00803442">
        <w:rPr>
          <w:rFonts w:asciiTheme="minorHAnsi" w:hAnsiTheme="minorHAnsi" w:cstheme="minorHAnsi"/>
          <w:color w:val="000000"/>
          <w:sz w:val="22"/>
          <w:szCs w:val="22"/>
        </w:rPr>
        <w:t xml:space="preserve">1. – </w:t>
      </w:r>
      <w:r w:rsidRPr="00803442">
        <w:rPr>
          <w:rFonts w:asciiTheme="minorHAnsi" w:hAnsiTheme="minorHAnsi" w:cstheme="minorHAnsi"/>
          <w:color w:val="000000"/>
          <w:sz w:val="22"/>
          <w:szCs w:val="22"/>
        </w:rPr>
        <w:t>1</w:t>
      </w:r>
      <w:r w:rsidR="00E510CE" w:rsidRPr="00803442">
        <w:rPr>
          <w:rFonts w:asciiTheme="minorHAnsi" w:hAnsiTheme="minorHAnsi" w:cstheme="minorHAnsi"/>
          <w:color w:val="000000"/>
          <w:sz w:val="22"/>
          <w:szCs w:val="22"/>
        </w:rPr>
        <w:t>8</w:t>
      </w:r>
      <w:r w:rsidR="001F406C" w:rsidRPr="00803442">
        <w:rPr>
          <w:rFonts w:asciiTheme="minorHAnsi" w:hAnsiTheme="minorHAnsi" w:cstheme="minorHAnsi"/>
          <w:color w:val="000000"/>
          <w:sz w:val="22"/>
          <w:szCs w:val="22"/>
        </w:rPr>
        <w:t>.</w:t>
      </w:r>
      <w:r w:rsidRPr="00803442">
        <w:rPr>
          <w:rFonts w:asciiTheme="minorHAnsi" w:hAnsiTheme="minorHAnsi" w:cstheme="minorHAnsi"/>
          <w:color w:val="000000"/>
          <w:sz w:val="22"/>
          <w:szCs w:val="22"/>
        </w:rPr>
        <w:t xml:space="preserve"> </w:t>
      </w:r>
      <w:r w:rsidR="001F406C" w:rsidRPr="00803442">
        <w:rPr>
          <w:rFonts w:asciiTheme="minorHAnsi" w:hAnsiTheme="minorHAnsi" w:cstheme="minorHAnsi"/>
          <w:color w:val="000000"/>
          <w:sz w:val="22"/>
          <w:szCs w:val="22"/>
        </w:rPr>
        <w:t>1.202</w:t>
      </w:r>
      <w:r w:rsidR="00E510CE" w:rsidRPr="00803442">
        <w:rPr>
          <w:rFonts w:asciiTheme="minorHAnsi" w:hAnsiTheme="minorHAnsi" w:cstheme="minorHAnsi"/>
          <w:color w:val="000000"/>
          <w:sz w:val="22"/>
          <w:szCs w:val="22"/>
        </w:rPr>
        <w:t>6</w:t>
      </w:r>
      <w:r w:rsidR="001F406C" w:rsidRPr="00803442">
        <w:rPr>
          <w:rFonts w:asciiTheme="minorHAnsi" w:hAnsiTheme="minorHAnsi" w:cstheme="minorHAnsi"/>
          <w:color w:val="000000"/>
          <w:sz w:val="22"/>
          <w:szCs w:val="22"/>
        </w:rPr>
        <w:t xml:space="preserve"> </w:t>
      </w:r>
      <w:r w:rsidR="006727D8" w:rsidRPr="00803442">
        <w:rPr>
          <w:rFonts w:asciiTheme="minorHAnsi" w:hAnsiTheme="minorHAnsi" w:cstheme="minorHAnsi"/>
          <w:color w:val="000000"/>
          <w:sz w:val="22"/>
          <w:szCs w:val="22"/>
        </w:rPr>
        <w:tab/>
        <w:t>Ostrava</w:t>
      </w:r>
      <w:r w:rsidR="006727D8" w:rsidRPr="00803442">
        <w:rPr>
          <w:rFonts w:asciiTheme="minorHAnsi" w:hAnsiTheme="minorHAnsi" w:cstheme="minorHAnsi"/>
          <w:color w:val="000000"/>
          <w:sz w:val="22"/>
          <w:szCs w:val="22"/>
        </w:rPr>
        <w:tab/>
      </w:r>
      <w:r w:rsidR="00874A51" w:rsidRPr="00803442">
        <w:rPr>
          <w:rFonts w:asciiTheme="minorHAnsi" w:hAnsiTheme="minorHAnsi" w:cstheme="minorHAnsi"/>
          <w:color w:val="000000"/>
          <w:sz w:val="22"/>
          <w:szCs w:val="22"/>
        </w:rPr>
        <w:tab/>
      </w:r>
      <w:r w:rsidR="00644722" w:rsidRPr="00803442">
        <w:rPr>
          <w:rFonts w:asciiTheme="minorHAnsi" w:hAnsiTheme="minorHAnsi" w:cstheme="minorHAnsi"/>
          <w:color w:val="000000"/>
          <w:sz w:val="22"/>
          <w:szCs w:val="22"/>
        </w:rPr>
        <w:tab/>
      </w:r>
      <w:r w:rsidR="001F406C" w:rsidRPr="00803442">
        <w:rPr>
          <w:rFonts w:asciiTheme="minorHAnsi" w:hAnsiTheme="minorHAnsi" w:cstheme="minorHAnsi"/>
          <w:color w:val="000000"/>
          <w:sz w:val="22"/>
          <w:szCs w:val="22"/>
        </w:rPr>
        <w:t xml:space="preserve">MMaS </w:t>
      </w:r>
      <w:r w:rsidR="00EB204D" w:rsidRPr="00803442">
        <w:rPr>
          <w:rFonts w:asciiTheme="minorHAnsi" w:hAnsiTheme="minorHAnsi" w:cstheme="minorHAnsi"/>
          <w:color w:val="000000"/>
          <w:sz w:val="22"/>
          <w:szCs w:val="22"/>
        </w:rPr>
        <w:t xml:space="preserve">ve </w:t>
      </w:r>
      <w:r w:rsidR="001F406C" w:rsidRPr="00803442">
        <w:rPr>
          <w:rFonts w:asciiTheme="minorHAnsi" w:hAnsiTheme="minorHAnsi" w:cstheme="minorHAnsi"/>
          <w:color w:val="000000"/>
          <w:sz w:val="22"/>
          <w:szCs w:val="22"/>
        </w:rPr>
        <w:t>víceboj</w:t>
      </w:r>
      <w:r w:rsidR="00EB204D" w:rsidRPr="00803442">
        <w:rPr>
          <w:rFonts w:asciiTheme="minorHAnsi" w:hAnsiTheme="minorHAnsi" w:cstheme="minorHAnsi"/>
          <w:color w:val="000000"/>
          <w:sz w:val="22"/>
          <w:szCs w:val="22"/>
        </w:rPr>
        <w:t>ích</w:t>
      </w:r>
      <w:r w:rsidR="001F406C" w:rsidRPr="00803442">
        <w:rPr>
          <w:rFonts w:asciiTheme="minorHAnsi" w:hAnsiTheme="minorHAnsi" w:cstheme="minorHAnsi"/>
          <w:color w:val="000000"/>
          <w:sz w:val="22"/>
          <w:szCs w:val="22"/>
        </w:rPr>
        <w:t xml:space="preserve"> všech kategorií</w:t>
      </w:r>
      <w:r w:rsidR="00D642F5" w:rsidRPr="00803442">
        <w:rPr>
          <w:rFonts w:asciiTheme="minorHAnsi" w:hAnsiTheme="minorHAnsi" w:cstheme="minorHAnsi"/>
          <w:color w:val="000000"/>
          <w:sz w:val="22"/>
          <w:szCs w:val="22"/>
        </w:rPr>
        <w:t xml:space="preserve"> </w:t>
      </w:r>
      <w:r w:rsidR="00803442" w:rsidRPr="00420FAB">
        <w:rPr>
          <w:rFonts w:asciiTheme="minorHAnsi" w:hAnsiTheme="minorHAnsi" w:cstheme="minorHAnsi"/>
          <w:color w:val="000000"/>
          <w:sz w:val="22"/>
          <w:szCs w:val="22"/>
        </w:rPr>
        <w:t>(</w:t>
      </w:r>
      <w:r w:rsidR="00803442" w:rsidRPr="00420FAB">
        <w:rPr>
          <w:rFonts w:asciiTheme="minorHAnsi" w:hAnsiTheme="minorHAnsi" w:cstheme="minorHAnsi"/>
          <w:b/>
          <w:bCs/>
          <w:color w:val="FF0000"/>
          <w:sz w:val="22"/>
          <w:szCs w:val="22"/>
        </w:rPr>
        <w:t>WAC</w:t>
      </w:r>
      <w:r w:rsidR="00803442" w:rsidRPr="00420FAB">
        <w:rPr>
          <w:rFonts w:asciiTheme="minorHAnsi" w:hAnsiTheme="minorHAnsi" w:cstheme="minorHAnsi"/>
          <w:color w:val="000000"/>
          <w:sz w:val="22"/>
          <w:szCs w:val="22"/>
        </w:rPr>
        <w:t>)</w:t>
      </w:r>
    </w:p>
    <w:p w14:paraId="39A4F4A0" w14:textId="761C7D77" w:rsidR="000546C2" w:rsidRPr="00803442" w:rsidRDefault="00AD0D7A" w:rsidP="001F406C">
      <w:pPr>
        <w:spacing w:before="100" w:beforeAutospacing="1" w:after="100" w:afterAutospacing="1"/>
        <w:rPr>
          <w:rFonts w:asciiTheme="minorHAnsi" w:hAnsiTheme="minorHAnsi" w:cstheme="minorHAnsi"/>
          <w:color w:val="000000"/>
          <w:sz w:val="22"/>
          <w:szCs w:val="22"/>
        </w:rPr>
      </w:pPr>
      <w:r w:rsidRPr="00803442">
        <w:rPr>
          <w:rFonts w:asciiTheme="minorHAnsi" w:hAnsiTheme="minorHAnsi" w:cstheme="minorHAnsi"/>
          <w:color w:val="000000"/>
          <w:sz w:val="22"/>
          <w:szCs w:val="22"/>
        </w:rPr>
        <w:t xml:space="preserve">17. 1. – 18. 1. 2026 </w:t>
      </w:r>
      <w:r w:rsidRPr="00803442">
        <w:rPr>
          <w:rFonts w:asciiTheme="minorHAnsi" w:hAnsiTheme="minorHAnsi" w:cstheme="minorHAnsi"/>
          <w:color w:val="000000"/>
          <w:sz w:val="22"/>
          <w:szCs w:val="22"/>
        </w:rPr>
        <w:tab/>
        <w:t>Ostrava</w:t>
      </w:r>
      <w:r w:rsidRPr="00803442">
        <w:rPr>
          <w:rFonts w:asciiTheme="minorHAnsi" w:hAnsiTheme="minorHAnsi" w:cstheme="minorHAnsi"/>
          <w:color w:val="000000"/>
          <w:sz w:val="22"/>
          <w:szCs w:val="22"/>
        </w:rPr>
        <w:tab/>
      </w:r>
      <w:r w:rsidRPr="00803442">
        <w:rPr>
          <w:rFonts w:asciiTheme="minorHAnsi" w:hAnsiTheme="minorHAnsi" w:cstheme="minorHAnsi"/>
          <w:color w:val="000000"/>
          <w:sz w:val="22"/>
          <w:szCs w:val="22"/>
        </w:rPr>
        <w:tab/>
      </w:r>
      <w:r w:rsidRPr="00803442">
        <w:rPr>
          <w:rFonts w:asciiTheme="minorHAnsi" w:hAnsiTheme="minorHAnsi" w:cstheme="minorHAnsi"/>
          <w:color w:val="000000"/>
          <w:sz w:val="22"/>
          <w:szCs w:val="22"/>
        </w:rPr>
        <w:tab/>
        <w:t>V</w:t>
      </w:r>
      <w:r w:rsidR="00F15C5A" w:rsidRPr="00803442">
        <w:rPr>
          <w:rFonts w:asciiTheme="minorHAnsi" w:hAnsiTheme="minorHAnsi" w:cstheme="minorHAnsi"/>
          <w:color w:val="000000"/>
          <w:sz w:val="22"/>
          <w:szCs w:val="22"/>
        </w:rPr>
        <w:t xml:space="preserve">eřejné </w:t>
      </w:r>
      <w:r w:rsidRPr="00803442">
        <w:rPr>
          <w:rFonts w:asciiTheme="minorHAnsi" w:hAnsiTheme="minorHAnsi" w:cstheme="minorHAnsi"/>
          <w:color w:val="000000"/>
          <w:sz w:val="22"/>
          <w:szCs w:val="22"/>
        </w:rPr>
        <w:t xml:space="preserve">závody </w:t>
      </w:r>
      <w:r w:rsidR="00F15C5A" w:rsidRPr="00803442">
        <w:rPr>
          <w:rFonts w:asciiTheme="minorHAnsi" w:hAnsiTheme="minorHAnsi" w:cstheme="minorHAnsi"/>
          <w:color w:val="000000"/>
          <w:sz w:val="22"/>
          <w:szCs w:val="22"/>
        </w:rPr>
        <w:t>při</w:t>
      </w:r>
      <w:r w:rsidR="005310E8" w:rsidRPr="00803442">
        <w:rPr>
          <w:rFonts w:asciiTheme="minorHAnsi" w:hAnsiTheme="minorHAnsi" w:cstheme="minorHAnsi"/>
          <w:color w:val="000000"/>
          <w:sz w:val="22"/>
          <w:szCs w:val="22"/>
        </w:rPr>
        <w:t xml:space="preserve"> MMaS ve vícebojích </w:t>
      </w:r>
      <w:r w:rsidR="00803442" w:rsidRPr="00420FAB">
        <w:rPr>
          <w:rFonts w:asciiTheme="minorHAnsi" w:hAnsiTheme="minorHAnsi" w:cstheme="minorHAnsi"/>
          <w:color w:val="000000"/>
          <w:sz w:val="22"/>
          <w:szCs w:val="22"/>
        </w:rPr>
        <w:t>(</w:t>
      </w:r>
      <w:r w:rsidR="00803442" w:rsidRPr="00420FAB">
        <w:rPr>
          <w:rFonts w:asciiTheme="minorHAnsi" w:hAnsiTheme="minorHAnsi" w:cstheme="minorHAnsi"/>
          <w:b/>
          <w:bCs/>
          <w:color w:val="FF0000"/>
          <w:sz w:val="22"/>
          <w:szCs w:val="22"/>
        </w:rPr>
        <w:t>WAC</w:t>
      </w:r>
      <w:r w:rsidR="00803442" w:rsidRPr="00420FAB">
        <w:rPr>
          <w:rFonts w:asciiTheme="minorHAnsi" w:hAnsiTheme="minorHAnsi" w:cstheme="minorHAnsi"/>
          <w:color w:val="000000"/>
          <w:sz w:val="22"/>
          <w:szCs w:val="22"/>
        </w:rPr>
        <w:t>)</w:t>
      </w:r>
    </w:p>
    <w:p w14:paraId="75812911" w14:textId="550410EA" w:rsidR="00E31599" w:rsidRPr="00E510CE" w:rsidRDefault="00E31599" w:rsidP="001F406C">
      <w:pPr>
        <w:spacing w:before="100" w:beforeAutospacing="1" w:after="100" w:afterAutospacing="1"/>
        <w:rPr>
          <w:rFonts w:asciiTheme="minorHAnsi" w:hAnsiTheme="minorHAnsi" w:cstheme="minorHAnsi"/>
          <w:color w:val="000000"/>
          <w:sz w:val="22"/>
          <w:szCs w:val="22"/>
        </w:rPr>
      </w:pPr>
      <w:r w:rsidRPr="00803442">
        <w:rPr>
          <w:rFonts w:asciiTheme="minorHAnsi" w:hAnsiTheme="minorHAnsi" w:cstheme="minorHAnsi"/>
          <w:color w:val="000000"/>
          <w:sz w:val="22"/>
          <w:szCs w:val="22"/>
        </w:rPr>
        <w:t>18. 1. 2026</w:t>
      </w:r>
      <w:r w:rsidRPr="00803442">
        <w:rPr>
          <w:rFonts w:asciiTheme="minorHAnsi" w:hAnsiTheme="minorHAnsi" w:cstheme="minorHAnsi"/>
          <w:color w:val="000000"/>
          <w:sz w:val="22"/>
          <w:szCs w:val="22"/>
        </w:rPr>
        <w:tab/>
      </w:r>
      <w:r w:rsidRPr="00803442">
        <w:rPr>
          <w:rFonts w:asciiTheme="minorHAnsi" w:hAnsiTheme="minorHAnsi" w:cstheme="minorHAnsi"/>
          <w:color w:val="000000"/>
          <w:sz w:val="22"/>
          <w:szCs w:val="22"/>
        </w:rPr>
        <w:tab/>
        <w:t>Ostrava</w:t>
      </w:r>
      <w:r w:rsidRPr="00803442">
        <w:rPr>
          <w:rFonts w:asciiTheme="minorHAnsi" w:hAnsiTheme="minorHAnsi" w:cstheme="minorHAnsi"/>
          <w:color w:val="000000"/>
          <w:sz w:val="22"/>
          <w:szCs w:val="22"/>
        </w:rPr>
        <w:tab/>
      </w:r>
      <w:r w:rsidRPr="00803442">
        <w:rPr>
          <w:rFonts w:asciiTheme="minorHAnsi" w:hAnsiTheme="minorHAnsi" w:cstheme="minorHAnsi"/>
          <w:color w:val="000000"/>
          <w:sz w:val="22"/>
          <w:szCs w:val="22"/>
        </w:rPr>
        <w:tab/>
      </w:r>
      <w:r w:rsidRPr="00803442">
        <w:rPr>
          <w:rFonts w:asciiTheme="minorHAnsi" w:hAnsiTheme="minorHAnsi" w:cstheme="minorHAnsi"/>
          <w:color w:val="000000"/>
          <w:sz w:val="22"/>
          <w:szCs w:val="22"/>
        </w:rPr>
        <w:tab/>
        <w:t>M</w:t>
      </w:r>
      <w:r w:rsidR="003D1186" w:rsidRPr="00803442">
        <w:rPr>
          <w:rFonts w:asciiTheme="minorHAnsi" w:hAnsiTheme="minorHAnsi" w:cstheme="minorHAnsi"/>
          <w:color w:val="000000"/>
          <w:sz w:val="22"/>
          <w:szCs w:val="22"/>
        </w:rPr>
        <w:t>MaS</w:t>
      </w:r>
      <w:r w:rsidRPr="00803442">
        <w:rPr>
          <w:rFonts w:asciiTheme="minorHAnsi" w:hAnsiTheme="minorHAnsi" w:cstheme="minorHAnsi"/>
          <w:color w:val="000000"/>
          <w:sz w:val="22"/>
          <w:szCs w:val="22"/>
        </w:rPr>
        <w:t xml:space="preserve"> v chůzi</w:t>
      </w:r>
    </w:p>
    <w:p w14:paraId="3A8E42BA" w14:textId="754AB3B2" w:rsidR="001F406C" w:rsidRPr="0053615D" w:rsidRDefault="001F406C" w:rsidP="001F406C">
      <w:pPr>
        <w:spacing w:before="100" w:beforeAutospacing="1" w:after="100" w:afterAutospacing="1"/>
        <w:rPr>
          <w:rFonts w:asciiTheme="minorHAnsi" w:hAnsiTheme="minorHAnsi" w:cstheme="minorHAnsi"/>
          <w:color w:val="000000"/>
          <w:sz w:val="22"/>
          <w:szCs w:val="22"/>
        </w:rPr>
      </w:pPr>
      <w:r w:rsidRPr="0053615D">
        <w:rPr>
          <w:rFonts w:asciiTheme="minorHAnsi" w:hAnsiTheme="minorHAnsi" w:cstheme="minorHAnsi"/>
          <w:color w:val="000000"/>
          <w:sz w:val="22"/>
          <w:szCs w:val="22"/>
        </w:rPr>
        <w:t>2</w:t>
      </w:r>
      <w:r w:rsidR="0053615D" w:rsidRPr="0053615D">
        <w:rPr>
          <w:rFonts w:asciiTheme="minorHAnsi" w:hAnsiTheme="minorHAnsi" w:cstheme="minorHAnsi"/>
          <w:color w:val="000000"/>
          <w:sz w:val="22"/>
          <w:szCs w:val="22"/>
        </w:rPr>
        <w:t>0</w:t>
      </w:r>
      <w:r w:rsidRPr="0053615D">
        <w:rPr>
          <w:rFonts w:asciiTheme="minorHAnsi" w:hAnsiTheme="minorHAnsi" w:cstheme="minorHAnsi"/>
          <w:color w:val="000000"/>
          <w:sz w:val="22"/>
          <w:szCs w:val="22"/>
        </w:rPr>
        <w:t>.</w:t>
      </w:r>
      <w:r w:rsidR="00807262" w:rsidRPr="0053615D">
        <w:rPr>
          <w:rFonts w:asciiTheme="minorHAnsi" w:hAnsiTheme="minorHAnsi" w:cstheme="minorHAnsi"/>
          <w:color w:val="000000"/>
          <w:sz w:val="22"/>
          <w:szCs w:val="22"/>
        </w:rPr>
        <w:t xml:space="preserve"> </w:t>
      </w:r>
      <w:r w:rsidRPr="0053615D">
        <w:rPr>
          <w:rFonts w:asciiTheme="minorHAnsi" w:hAnsiTheme="minorHAnsi" w:cstheme="minorHAnsi"/>
          <w:color w:val="000000"/>
          <w:sz w:val="22"/>
          <w:szCs w:val="22"/>
        </w:rPr>
        <w:t>1.</w:t>
      </w:r>
      <w:r w:rsidR="00807262" w:rsidRPr="0053615D">
        <w:rPr>
          <w:rFonts w:asciiTheme="minorHAnsi" w:hAnsiTheme="minorHAnsi" w:cstheme="minorHAnsi"/>
          <w:color w:val="000000"/>
          <w:sz w:val="22"/>
          <w:szCs w:val="22"/>
        </w:rPr>
        <w:t xml:space="preserve"> </w:t>
      </w:r>
      <w:r w:rsidRPr="0053615D">
        <w:rPr>
          <w:rFonts w:asciiTheme="minorHAnsi" w:hAnsiTheme="minorHAnsi" w:cstheme="minorHAnsi"/>
          <w:color w:val="000000"/>
          <w:sz w:val="22"/>
          <w:szCs w:val="22"/>
        </w:rPr>
        <w:t>202</w:t>
      </w:r>
      <w:r w:rsidR="0053615D" w:rsidRPr="0053615D">
        <w:rPr>
          <w:rFonts w:asciiTheme="minorHAnsi" w:hAnsiTheme="minorHAnsi" w:cstheme="minorHAnsi"/>
          <w:color w:val="000000"/>
          <w:sz w:val="22"/>
          <w:szCs w:val="22"/>
        </w:rPr>
        <w:t>6</w:t>
      </w:r>
      <w:r w:rsidRPr="0053615D">
        <w:rPr>
          <w:rFonts w:asciiTheme="minorHAnsi" w:hAnsiTheme="minorHAnsi" w:cstheme="minorHAnsi"/>
          <w:color w:val="000000"/>
          <w:sz w:val="22"/>
          <w:szCs w:val="22"/>
        </w:rPr>
        <w:t xml:space="preserve"> </w:t>
      </w:r>
      <w:r w:rsidR="006727D8" w:rsidRPr="0053615D">
        <w:rPr>
          <w:rFonts w:asciiTheme="minorHAnsi" w:hAnsiTheme="minorHAnsi" w:cstheme="minorHAnsi"/>
          <w:color w:val="000000"/>
          <w:sz w:val="22"/>
          <w:szCs w:val="22"/>
        </w:rPr>
        <w:tab/>
      </w:r>
      <w:r w:rsidR="00644722" w:rsidRPr="0053615D">
        <w:rPr>
          <w:rFonts w:asciiTheme="minorHAnsi" w:hAnsiTheme="minorHAnsi" w:cstheme="minorHAnsi"/>
          <w:color w:val="000000"/>
          <w:sz w:val="22"/>
          <w:szCs w:val="22"/>
        </w:rPr>
        <w:tab/>
      </w:r>
      <w:r w:rsidR="006727D8" w:rsidRPr="0053615D">
        <w:rPr>
          <w:rFonts w:asciiTheme="minorHAnsi" w:hAnsiTheme="minorHAnsi" w:cstheme="minorHAnsi"/>
          <w:color w:val="000000"/>
          <w:sz w:val="22"/>
          <w:szCs w:val="22"/>
        </w:rPr>
        <w:t>Ostrava</w:t>
      </w:r>
      <w:r w:rsidR="006727D8" w:rsidRPr="0053615D">
        <w:rPr>
          <w:rFonts w:asciiTheme="minorHAnsi" w:hAnsiTheme="minorHAnsi" w:cstheme="minorHAnsi"/>
          <w:color w:val="000000"/>
          <w:sz w:val="22"/>
          <w:szCs w:val="22"/>
        </w:rPr>
        <w:tab/>
      </w:r>
      <w:r w:rsidR="00874A51" w:rsidRPr="0053615D">
        <w:rPr>
          <w:rFonts w:asciiTheme="minorHAnsi" w:hAnsiTheme="minorHAnsi" w:cstheme="minorHAnsi"/>
          <w:color w:val="000000"/>
          <w:sz w:val="22"/>
          <w:szCs w:val="22"/>
        </w:rPr>
        <w:tab/>
      </w:r>
      <w:r w:rsidR="00644722" w:rsidRPr="0053615D">
        <w:rPr>
          <w:rFonts w:asciiTheme="minorHAnsi" w:hAnsiTheme="minorHAnsi" w:cstheme="minorHAnsi"/>
          <w:color w:val="000000"/>
          <w:sz w:val="22"/>
          <w:szCs w:val="22"/>
        </w:rPr>
        <w:tab/>
      </w:r>
      <w:r w:rsidR="00807262" w:rsidRPr="0053615D">
        <w:rPr>
          <w:rFonts w:asciiTheme="minorHAnsi" w:hAnsiTheme="minorHAnsi" w:cstheme="minorHAnsi"/>
          <w:color w:val="000000"/>
          <w:sz w:val="22"/>
          <w:szCs w:val="22"/>
        </w:rPr>
        <w:t>OSTRAVA INDOOR I</w:t>
      </w:r>
      <w:r w:rsidR="00D642F5" w:rsidRPr="0053615D">
        <w:rPr>
          <w:rFonts w:asciiTheme="minorHAnsi" w:hAnsiTheme="minorHAnsi" w:cstheme="minorHAnsi"/>
          <w:color w:val="000000"/>
          <w:sz w:val="22"/>
          <w:szCs w:val="22"/>
        </w:rPr>
        <w:t>. (</w:t>
      </w:r>
      <w:r w:rsidR="00D642F5" w:rsidRPr="0053615D">
        <w:rPr>
          <w:rFonts w:asciiTheme="minorHAnsi" w:hAnsiTheme="minorHAnsi" w:cstheme="minorHAnsi"/>
          <w:b/>
          <w:bCs/>
          <w:color w:val="FF0000"/>
          <w:sz w:val="22"/>
          <w:szCs w:val="22"/>
        </w:rPr>
        <w:t>WAC</w:t>
      </w:r>
      <w:r w:rsidR="00D642F5" w:rsidRPr="0053615D">
        <w:rPr>
          <w:rFonts w:asciiTheme="minorHAnsi" w:hAnsiTheme="minorHAnsi" w:cstheme="minorHAnsi"/>
          <w:color w:val="000000"/>
          <w:sz w:val="22"/>
          <w:szCs w:val="22"/>
        </w:rPr>
        <w:t>)</w:t>
      </w:r>
    </w:p>
    <w:p w14:paraId="7EA2B3EE" w14:textId="6C9534B4" w:rsidR="001F406C" w:rsidRPr="0056199D" w:rsidRDefault="001F406C" w:rsidP="001F406C">
      <w:pPr>
        <w:spacing w:before="100" w:beforeAutospacing="1" w:after="100" w:afterAutospacing="1"/>
        <w:rPr>
          <w:rFonts w:asciiTheme="minorHAnsi" w:hAnsiTheme="minorHAnsi" w:cstheme="minorHAnsi"/>
          <w:color w:val="000000"/>
          <w:sz w:val="22"/>
          <w:szCs w:val="22"/>
        </w:rPr>
      </w:pPr>
      <w:r w:rsidRPr="0056199D">
        <w:rPr>
          <w:rFonts w:asciiTheme="minorHAnsi" w:hAnsiTheme="minorHAnsi" w:cstheme="minorHAnsi"/>
          <w:color w:val="000000"/>
          <w:sz w:val="22"/>
          <w:szCs w:val="22"/>
        </w:rPr>
        <w:t>2</w:t>
      </w:r>
      <w:r w:rsidR="0056199D" w:rsidRPr="0056199D">
        <w:rPr>
          <w:rFonts w:asciiTheme="minorHAnsi" w:hAnsiTheme="minorHAnsi" w:cstheme="minorHAnsi"/>
          <w:color w:val="000000"/>
          <w:sz w:val="22"/>
          <w:szCs w:val="22"/>
        </w:rPr>
        <w:t>3</w:t>
      </w:r>
      <w:r w:rsidRPr="0056199D">
        <w:rPr>
          <w:rFonts w:asciiTheme="minorHAnsi" w:hAnsiTheme="minorHAnsi" w:cstheme="minorHAnsi"/>
          <w:color w:val="000000"/>
          <w:sz w:val="22"/>
          <w:szCs w:val="22"/>
        </w:rPr>
        <w:t>.</w:t>
      </w:r>
      <w:r w:rsidR="000B5485" w:rsidRPr="0056199D">
        <w:rPr>
          <w:rFonts w:asciiTheme="minorHAnsi" w:hAnsiTheme="minorHAnsi" w:cstheme="minorHAnsi"/>
          <w:color w:val="000000"/>
          <w:sz w:val="22"/>
          <w:szCs w:val="22"/>
        </w:rPr>
        <w:t xml:space="preserve"> </w:t>
      </w:r>
      <w:r w:rsidRPr="0056199D">
        <w:rPr>
          <w:rFonts w:asciiTheme="minorHAnsi" w:hAnsiTheme="minorHAnsi" w:cstheme="minorHAnsi"/>
          <w:color w:val="000000"/>
          <w:sz w:val="22"/>
          <w:szCs w:val="22"/>
        </w:rPr>
        <w:t>1.</w:t>
      </w:r>
      <w:r w:rsidR="000B5485" w:rsidRPr="0056199D">
        <w:rPr>
          <w:rFonts w:asciiTheme="minorHAnsi" w:hAnsiTheme="minorHAnsi" w:cstheme="minorHAnsi"/>
          <w:color w:val="000000"/>
          <w:sz w:val="22"/>
          <w:szCs w:val="22"/>
        </w:rPr>
        <w:t xml:space="preserve"> </w:t>
      </w:r>
      <w:r w:rsidRPr="0056199D">
        <w:rPr>
          <w:rFonts w:asciiTheme="minorHAnsi" w:hAnsiTheme="minorHAnsi" w:cstheme="minorHAnsi"/>
          <w:color w:val="000000"/>
          <w:sz w:val="22"/>
          <w:szCs w:val="22"/>
        </w:rPr>
        <w:t>202</w:t>
      </w:r>
      <w:r w:rsidR="0056199D" w:rsidRPr="0056199D">
        <w:rPr>
          <w:rFonts w:asciiTheme="minorHAnsi" w:hAnsiTheme="minorHAnsi" w:cstheme="minorHAnsi"/>
          <w:color w:val="000000"/>
          <w:sz w:val="22"/>
          <w:szCs w:val="22"/>
        </w:rPr>
        <w:t>6</w:t>
      </w:r>
      <w:r w:rsidRPr="0056199D">
        <w:rPr>
          <w:rFonts w:asciiTheme="minorHAnsi" w:hAnsiTheme="minorHAnsi" w:cstheme="minorHAnsi"/>
          <w:color w:val="000000"/>
          <w:sz w:val="22"/>
          <w:szCs w:val="22"/>
        </w:rPr>
        <w:t xml:space="preserve"> </w:t>
      </w:r>
      <w:r w:rsidR="006727D8" w:rsidRPr="0056199D">
        <w:rPr>
          <w:rFonts w:asciiTheme="minorHAnsi" w:hAnsiTheme="minorHAnsi" w:cstheme="minorHAnsi"/>
          <w:color w:val="000000"/>
          <w:sz w:val="22"/>
          <w:szCs w:val="22"/>
        </w:rPr>
        <w:tab/>
      </w:r>
      <w:r w:rsidR="00644722" w:rsidRPr="0056199D">
        <w:rPr>
          <w:rFonts w:asciiTheme="minorHAnsi" w:hAnsiTheme="minorHAnsi" w:cstheme="minorHAnsi"/>
          <w:color w:val="000000"/>
          <w:sz w:val="22"/>
          <w:szCs w:val="22"/>
        </w:rPr>
        <w:tab/>
      </w:r>
      <w:r w:rsidR="006727D8" w:rsidRPr="0056199D">
        <w:rPr>
          <w:rFonts w:asciiTheme="minorHAnsi" w:hAnsiTheme="minorHAnsi" w:cstheme="minorHAnsi"/>
          <w:color w:val="000000"/>
          <w:sz w:val="22"/>
          <w:szCs w:val="22"/>
        </w:rPr>
        <w:t>Ostrava</w:t>
      </w:r>
      <w:r w:rsidR="006727D8" w:rsidRPr="0056199D">
        <w:rPr>
          <w:rFonts w:asciiTheme="minorHAnsi" w:hAnsiTheme="minorHAnsi" w:cstheme="minorHAnsi"/>
          <w:color w:val="000000"/>
          <w:sz w:val="22"/>
          <w:szCs w:val="22"/>
        </w:rPr>
        <w:tab/>
      </w:r>
      <w:r w:rsidR="00874A51" w:rsidRPr="0056199D">
        <w:rPr>
          <w:rFonts w:asciiTheme="minorHAnsi" w:hAnsiTheme="minorHAnsi" w:cstheme="minorHAnsi"/>
          <w:color w:val="000000"/>
          <w:sz w:val="22"/>
          <w:szCs w:val="22"/>
        </w:rPr>
        <w:tab/>
      </w:r>
      <w:r w:rsidR="00644722" w:rsidRPr="0056199D">
        <w:rPr>
          <w:rFonts w:asciiTheme="minorHAnsi" w:hAnsiTheme="minorHAnsi" w:cstheme="minorHAnsi"/>
          <w:color w:val="000000"/>
          <w:sz w:val="22"/>
          <w:szCs w:val="22"/>
        </w:rPr>
        <w:tab/>
      </w:r>
      <w:r w:rsidR="006727D8" w:rsidRPr="0056199D">
        <w:rPr>
          <w:rFonts w:asciiTheme="minorHAnsi" w:hAnsiTheme="minorHAnsi" w:cstheme="minorHAnsi"/>
          <w:color w:val="000000"/>
          <w:sz w:val="22"/>
          <w:szCs w:val="22"/>
        </w:rPr>
        <w:t xml:space="preserve">Mistrovství </w:t>
      </w:r>
      <w:r w:rsidRPr="0056199D">
        <w:rPr>
          <w:rFonts w:asciiTheme="minorHAnsi" w:hAnsiTheme="minorHAnsi" w:cstheme="minorHAnsi"/>
          <w:color w:val="000000"/>
          <w:sz w:val="22"/>
          <w:szCs w:val="22"/>
        </w:rPr>
        <w:t>JM kraje žactvo</w:t>
      </w:r>
      <w:r w:rsidR="006727D8" w:rsidRPr="0056199D">
        <w:rPr>
          <w:rFonts w:asciiTheme="minorHAnsi" w:hAnsiTheme="minorHAnsi" w:cstheme="minorHAnsi"/>
          <w:color w:val="000000"/>
          <w:sz w:val="22"/>
          <w:szCs w:val="22"/>
        </w:rPr>
        <w:t xml:space="preserve"> + vložené závody</w:t>
      </w:r>
      <w:r w:rsidR="002A4DC8" w:rsidRPr="0056199D">
        <w:rPr>
          <w:rFonts w:asciiTheme="minorHAnsi" w:hAnsiTheme="minorHAnsi" w:cstheme="minorHAnsi"/>
          <w:color w:val="000000"/>
          <w:sz w:val="22"/>
          <w:szCs w:val="22"/>
        </w:rPr>
        <w:t xml:space="preserve"> (</w:t>
      </w:r>
      <w:r w:rsidR="002A4DC8" w:rsidRPr="0056199D">
        <w:rPr>
          <w:rFonts w:asciiTheme="minorHAnsi" w:hAnsiTheme="minorHAnsi" w:cstheme="minorHAnsi"/>
          <w:b/>
          <w:bCs/>
          <w:color w:val="FF0000"/>
          <w:sz w:val="22"/>
          <w:szCs w:val="22"/>
        </w:rPr>
        <w:t>WAC</w:t>
      </w:r>
      <w:r w:rsidR="002A4DC8" w:rsidRPr="0056199D">
        <w:rPr>
          <w:rFonts w:asciiTheme="minorHAnsi" w:hAnsiTheme="minorHAnsi" w:cstheme="minorHAnsi"/>
          <w:color w:val="000000"/>
          <w:sz w:val="22"/>
          <w:szCs w:val="22"/>
        </w:rPr>
        <w:t>)</w:t>
      </w:r>
    </w:p>
    <w:p w14:paraId="688DDBE0" w14:textId="536C3F5C" w:rsidR="004A0A02" w:rsidRPr="00B903EE" w:rsidRDefault="004A0A02" w:rsidP="001F406C">
      <w:pPr>
        <w:spacing w:before="100" w:beforeAutospacing="1" w:after="100" w:afterAutospacing="1"/>
        <w:rPr>
          <w:rFonts w:asciiTheme="minorHAnsi" w:hAnsiTheme="minorHAnsi" w:cstheme="minorHAnsi"/>
          <w:color w:val="000000"/>
          <w:sz w:val="22"/>
          <w:szCs w:val="22"/>
        </w:rPr>
      </w:pPr>
      <w:r w:rsidRPr="00B903EE">
        <w:rPr>
          <w:rFonts w:asciiTheme="minorHAnsi" w:hAnsiTheme="minorHAnsi" w:cstheme="minorHAnsi"/>
          <w:color w:val="000000"/>
          <w:sz w:val="22"/>
          <w:szCs w:val="22"/>
        </w:rPr>
        <w:t>2</w:t>
      </w:r>
      <w:r w:rsidR="00B903EE" w:rsidRPr="00B903EE">
        <w:rPr>
          <w:rFonts w:asciiTheme="minorHAnsi" w:hAnsiTheme="minorHAnsi" w:cstheme="minorHAnsi"/>
          <w:color w:val="000000"/>
          <w:sz w:val="22"/>
          <w:szCs w:val="22"/>
        </w:rPr>
        <w:t>4</w:t>
      </w:r>
      <w:r w:rsidRPr="00B903EE">
        <w:rPr>
          <w:rFonts w:asciiTheme="minorHAnsi" w:hAnsiTheme="minorHAnsi" w:cstheme="minorHAnsi"/>
          <w:color w:val="000000"/>
          <w:sz w:val="22"/>
          <w:szCs w:val="22"/>
        </w:rPr>
        <w:t>.</w:t>
      </w:r>
      <w:r w:rsidR="00D80A09" w:rsidRPr="00B903EE">
        <w:rPr>
          <w:rFonts w:asciiTheme="minorHAnsi" w:hAnsiTheme="minorHAnsi" w:cstheme="minorHAnsi"/>
          <w:color w:val="000000"/>
          <w:sz w:val="22"/>
          <w:szCs w:val="22"/>
        </w:rPr>
        <w:t xml:space="preserve"> </w:t>
      </w:r>
      <w:r w:rsidRPr="00B903EE">
        <w:rPr>
          <w:rFonts w:asciiTheme="minorHAnsi" w:hAnsiTheme="minorHAnsi" w:cstheme="minorHAnsi"/>
          <w:color w:val="000000"/>
          <w:sz w:val="22"/>
          <w:szCs w:val="22"/>
        </w:rPr>
        <w:t>1.</w:t>
      </w:r>
      <w:r w:rsidR="00D80A09" w:rsidRPr="00B903EE">
        <w:rPr>
          <w:rFonts w:asciiTheme="minorHAnsi" w:hAnsiTheme="minorHAnsi" w:cstheme="minorHAnsi"/>
          <w:color w:val="000000"/>
          <w:sz w:val="22"/>
          <w:szCs w:val="22"/>
        </w:rPr>
        <w:t xml:space="preserve">  </w:t>
      </w:r>
      <w:r w:rsidRPr="00B903EE">
        <w:rPr>
          <w:rFonts w:asciiTheme="minorHAnsi" w:hAnsiTheme="minorHAnsi" w:cstheme="minorHAnsi"/>
          <w:color w:val="000000"/>
          <w:sz w:val="22"/>
          <w:szCs w:val="22"/>
        </w:rPr>
        <w:t>202</w:t>
      </w:r>
      <w:r w:rsidR="00B903EE" w:rsidRPr="00B903EE">
        <w:rPr>
          <w:rFonts w:asciiTheme="minorHAnsi" w:hAnsiTheme="minorHAnsi" w:cstheme="minorHAnsi"/>
          <w:color w:val="000000"/>
          <w:sz w:val="22"/>
          <w:szCs w:val="22"/>
        </w:rPr>
        <w:t>6</w:t>
      </w:r>
      <w:r w:rsidRPr="00B903EE">
        <w:rPr>
          <w:rFonts w:asciiTheme="minorHAnsi" w:hAnsiTheme="minorHAnsi" w:cstheme="minorHAnsi"/>
          <w:color w:val="000000"/>
          <w:sz w:val="22"/>
          <w:szCs w:val="22"/>
        </w:rPr>
        <w:tab/>
      </w:r>
      <w:r w:rsidRPr="00B903EE">
        <w:rPr>
          <w:rFonts w:asciiTheme="minorHAnsi" w:hAnsiTheme="minorHAnsi" w:cstheme="minorHAnsi"/>
          <w:color w:val="000000"/>
          <w:sz w:val="22"/>
          <w:szCs w:val="22"/>
        </w:rPr>
        <w:tab/>
        <w:t>Olomouc</w:t>
      </w:r>
      <w:r w:rsidRPr="00B903EE">
        <w:rPr>
          <w:rFonts w:asciiTheme="minorHAnsi" w:hAnsiTheme="minorHAnsi" w:cstheme="minorHAnsi"/>
          <w:color w:val="000000"/>
          <w:sz w:val="22"/>
          <w:szCs w:val="22"/>
        </w:rPr>
        <w:tab/>
      </w:r>
      <w:r w:rsidRPr="00B903EE">
        <w:rPr>
          <w:rFonts w:asciiTheme="minorHAnsi" w:hAnsiTheme="minorHAnsi" w:cstheme="minorHAnsi"/>
          <w:color w:val="000000"/>
          <w:sz w:val="22"/>
          <w:szCs w:val="22"/>
        </w:rPr>
        <w:tab/>
      </w:r>
      <w:r w:rsidR="00B903EE" w:rsidRPr="00B903EE">
        <w:rPr>
          <w:rFonts w:asciiTheme="minorHAnsi" w:hAnsiTheme="minorHAnsi" w:cstheme="minorHAnsi"/>
          <w:color w:val="000000"/>
          <w:sz w:val="22"/>
          <w:szCs w:val="22"/>
        </w:rPr>
        <w:t>Otevřené k</w:t>
      </w:r>
      <w:r w:rsidR="00F05EA6" w:rsidRPr="00B903EE">
        <w:rPr>
          <w:rFonts w:asciiTheme="minorHAnsi" w:hAnsiTheme="minorHAnsi" w:cstheme="minorHAnsi"/>
          <w:color w:val="000000"/>
          <w:sz w:val="22"/>
          <w:szCs w:val="22"/>
        </w:rPr>
        <w:t>ontrolní závody</w:t>
      </w:r>
      <w:r w:rsidRPr="00B903EE">
        <w:rPr>
          <w:rFonts w:asciiTheme="minorHAnsi" w:hAnsiTheme="minorHAnsi" w:cstheme="minorHAnsi"/>
          <w:color w:val="000000"/>
          <w:sz w:val="22"/>
          <w:szCs w:val="22"/>
        </w:rPr>
        <w:t xml:space="preserve"> dorost</w:t>
      </w:r>
      <w:r w:rsidR="00B903EE" w:rsidRPr="00B903EE">
        <w:rPr>
          <w:rFonts w:asciiTheme="minorHAnsi" w:hAnsiTheme="minorHAnsi" w:cstheme="minorHAnsi"/>
          <w:color w:val="000000"/>
          <w:sz w:val="22"/>
          <w:szCs w:val="22"/>
        </w:rPr>
        <w:t xml:space="preserve">, juniorstvo, </w:t>
      </w:r>
      <w:r w:rsidRPr="00B903EE">
        <w:rPr>
          <w:rFonts w:asciiTheme="minorHAnsi" w:hAnsiTheme="minorHAnsi" w:cstheme="minorHAnsi"/>
          <w:color w:val="000000"/>
          <w:sz w:val="22"/>
          <w:szCs w:val="22"/>
        </w:rPr>
        <w:t>dospělí</w:t>
      </w:r>
      <w:r w:rsidR="00731DF6">
        <w:rPr>
          <w:rFonts w:asciiTheme="minorHAnsi" w:hAnsiTheme="minorHAnsi" w:cstheme="minorHAnsi"/>
          <w:color w:val="000000"/>
          <w:sz w:val="22"/>
          <w:szCs w:val="22"/>
        </w:rPr>
        <w:t xml:space="preserve"> (</w:t>
      </w:r>
      <w:r w:rsidR="00731DF6" w:rsidRPr="00104455">
        <w:rPr>
          <w:rFonts w:asciiTheme="minorHAnsi" w:hAnsiTheme="minorHAnsi" w:cstheme="minorHAnsi"/>
          <w:b/>
          <w:bCs/>
          <w:color w:val="EE0000"/>
          <w:sz w:val="22"/>
          <w:szCs w:val="22"/>
        </w:rPr>
        <w:t>WAC</w:t>
      </w:r>
      <w:r w:rsidR="00731DF6">
        <w:rPr>
          <w:rFonts w:asciiTheme="minorHAnsi" w:hAnsiTheme="minorHAnsi" w:cstheme="minorHAnsi"/>
          <w:color w:val="000000"/>
          <w:sz w:val="22"/>
          <w:szCs w:val="22"/>
        </w:rPr>
        <w:t>)</w:t>
      </w:r>
    </w:p>
    <w:p w14:paraId="4E4BD4A0" w14:textId="7201501E" w:rsidR="001F406C" w:rsidRPr="00B02D12" w:rsidRDefault="001F406C" w:rsidP="001F406C">
      <w:pPr>
        <w:spacing w:before="100" w:beforeAutospacing="1" w:after="100" w:afterAutospacing="1"/>
        <w:rPr>
          <w:rFonts w:asciiTheme="minorHAnsi" w:hAnsiTheme="minorHAnsi" w:cstheme="minorHAnsi"/>
          <w:color w:val="000000"/>
          <w:sz w:val="22"/>
          <w:szCs w:val="22"/>
        </w:rPr>
      </w:pPr>
      <w:r w:rsidRPr="00B02D12">
        <w:rPr>
          <w:rFonts w:asciiTheme="minorHAnsi" w:hAnsiTheme="minorHAnsi" w:cstheme="minorHAnsi"/>
          <w:color w:val="000000"/>
          <w:sz w:val="22"/>
          <w:szCs w:val="22"/>
        </w:rPr>
        <w:t>2</w:t>
      </w:r>
      <w:r w:rsidR="00B02D12" w:rsidRPr="00B02D12">
        <w:rPr>
          <w:rFonts w:asciiTheme="minorHAnsi" w:hAnsiTheme="minorHAnsi" w:cstheme="minorHAnsi"/>
          <w:color w:val="000000"/>
          <w:sz w:val="22"/>
          <w:szCs w:val="22"/>
        </w:rPr>
        <w:t>5</w:t>
      </w:r>
      <w:r w:rsidRPr="00B02D12">
        <w:rPr>
          <w:rFonts w:asciiTheme="minorHAnsi" w:hAnsiTheme="minorHAnsi" w:cstheme="minorHAnsi"/>
          <w:color w:val="000000"/>
          <w:sz w:val="22"/>
          <w:szCs w:val="22"/>
        </w:rPr>
        <w:t>.</w:t>
      </w:r>
      <w:r w:rsidR="00144FF1" w:rsidRPr="00B02D12">
        <w:rPr>
          <w:rFonts w:asciiTheme="minorHAnsi" w:hAnsiTheme="minorHAnsi" w:cstheme="minorHAnsi"/>
          <w:color w:val="000000"/>
          <w:sz w:val="22"/>
          <w:szCs w:val="22"/>
        </w:rPr>
        <w:t xml:space="preserve"> </w:t>
      </w:r>
      <w:r w:rsidRPr="00B02D12">
        <w:rPr>
          <w:rFonts w:asciiTheme="minorHAnsi" w:hAnsiTheme="minorHAnsi" w:cstheme="minorHAnsi"/>
          <w:color w:val="000000"/>
          <w:sz w:val="22"/>
          <w:szCs w:val="22"/>
        </w:rPr>
        <w:t>1.</w:t>
      </w:r>
      <w:r w:rsidR="00144FF1" w:rsidRPr="00B02D12">
        <w:rPr>
          <w:rFonts w:asciiTheme="minorHAnsi" w:hAnsiTheme="minorHAnsi" w:cstheme="minorHAnsi"/>
          <w:color w:val="000000"/>
          <w:sz w:val="22"/>
          <w:szCs w:val="22"/>
        </w:rPr>
        <w:t xml:space="preserve"> </w:t>
      </w:r>
      <w:r w:rsidRPr="00B02D12">
        <w:rPr>
          <w:rFonts w:asciiTheme="minorHAnsi" w:hAnsiTheme="minorHAnsi" w:cstheme="minorHAnsi"/>
          <w:color w:val="000000"/>
          <w:sz w:val="22"/>
          <w:szCs w:val="22"/>
        </w:rPr>
        <w:t>202</w:t>
      </w:r>
      <w:r w:rsidR="00B02D12" w:rsidRPr="00B02D12">
        <w:rPr>
          <w:rFonts w:asciiTheme="minorHAnsi" w:hAnsiTheme="minorHAnsi" w:cstheme="minorHAnsi"/>
          <w:color w:val="000000"/>
          <w:sz w:val="22"/>
          <w:szCs w:val="22"/>
        </w:rPr>
        <w:t>6</w:t>
      </w:r>
      <w:r w:rsidRPr="00B02D12">
        <w:rPr>
          <w:rFonts w:asciiTheme="minorHAnsi" w:hAnsiTheme="minorHAnsi" w:cstheme="minorHAnsi"/>
          <w:color w:val="000000"/>
          <w:sz w:val="22"/>
          <w:szCs w:val="22"/>
        </w:rPr>
        <w:t xml:space="preserve"> </w:t>
      </w:r>
      <w:r w:rsidR="00644722" w:rsidRPr="00B02D12">
        <w:rPr>
          <w:rFonts w:asciiTheme="minorHAnsi" w:hAnsiTheme="minorHAnsi" w:cstheme="minorHAnsi"/>
          <w:color w:val="000000"/>
          <w:sz w:val="22"/>
          <w:szCs w:val="22"/>
        </w:rPr>
        <w:tab/>
      </w:r>
      <w:r w:rsidR="006727D8" w:rsidRPr="00B02D12">
        <w:rPr>
          <w:rFonts w:asciiTheme="minorHAnsi" w:hAnsiTheme="minorHAnsi" w:cstheme="minorHAnsi"/>
          <w:color w:val="000000"/>
          <w:sz w:val="22"/>
          <w:szCs w:val="22"/>
        </w:rPr>
        <w:tab/>
        <w:t>Ostrava</w:t>
      </w:r>
      <w:r w:rsidR="006727D8" w:rsidRPr="00B02D12">
        <w:rPr>
          <w:rFonts w:asciiTheme="minorHAnsi" w:hAnsiTheme="minorHAnsi" w:cstheme="minorHAnsi"/>
          <w:color w:val="000000"/>
          <w:sz w:val="22"/>
          <w:szCs w:val="22"/>
        </w:rPr>
        <w:tab/>
      </w:r>
      <w:r w:rsidR="00874A51" w:rsidRPr="00B02D12">
        <w:rPr>
          <w:rFonts w:asciiTheme="minorHAnsi" w:hAnsiTheme="minorHAnsi" w:cstheme="minorHAnsi"/>
          <w:color w:val="000000"/>
          <w:sz w:val="22"/>
          <w:szCs w:val="22"/>
        </w:rPr>
        <w:tab/>
      </w:r>
      <w:r w:rsidR="00644722" w:rsidRPr="00B02D12">
        <w:rPr>
          <w:rFonts w:asciiTheme="minorHAnsi" w:hAnsiTheme="minorHAnsi" w:cstheme="minorHAnsi"/>
          <w:color w:val="000000"/>
          <w:sz w:val="22"/>
          <w:szCs w:val="22"/>
        </w:rPr>
        <w:tab/>
      </w:r>
      <w:r w:rsidRPr="00B02D12">
        <w:rPr>
          <w:rFonts w:asciiTheme="minorHAnsi" w:hAnsiTheme="minorHAnsi" w:cstheme="minorHAnsi"/>
          <w:color w:val="000000"/>
          <w:sz w:val="22"/>
          <w:szCs w:val="22"/>
        </w:rPr>
        <w:t xml:space="preserve">Přebor OLK a ZLK </w:t>
      </w:r>
      <w:r w:rsidR="003D1186">
        <w:rPr>
          <w:rFonts w:asciiTheme="minorHAnsi" w:hAnsiTheme="minorHAnsi" w:cstheme="minorHAnsi"/>
          <w:color w:val="000000"/>
          <w:sz w:val="22"/>
          <w:szCs w:val="22"/>
        </w:rPr>
        <w:t>staršího a mladšího žactva</w:t>
      </w:r>
    </w:p>
    <w:p w14:paraId="750810F2" w14:textId="77777777" w:rsidR="00912996" w:rsidRDefault="00A56E45" w:rsidP="00A56E45">
      <w:pPr>
        <w:spacing w:before="100" w:beforeAutospacing="1" w:after="100" w:afterAutospacing="1"/>
        <w:rPr>
          <w:rFonts w:asciiTheme="minorHAnsi" w:hAnsiTheme="minorHAnsi" w:cstheme="minorHAnsi"/>
          <w:color w:val="000000"/>
          <w:sz w:val="22"/>
          <w:szCs w:val="22"/>
        </w:rPr>
      </w:pPr>
      <w:r w:rsidRPr="00F96DE9">
        <w:rPr>
          <w:rFonts w:asciiTheme="minorHAnsi" w:hAnsiTheme="minorHAnsi" w:cstheme="minorHAnsi"/>
          <w:color w:val="000000"/>
          <w:sz w:val="22"/>
          <w:szCs w:val="22"/>
        </w:rPr>
        <w:lastRenderedPageBreak/>
        <w:t>3</w:t>
      </w:r>
      <w:r w:rsidR="00F96DE9" w:rsidRPr="00F96DE9">
        <w:rPr>
          <w:rFonts w:asciiTheme="minorHAnsi" w:hAnsiTheme="minorHAnsi" w:cstheme="minorHAnsi"/>
          <w:color w:val="000000"/>
          <w:sz w:val="22"/>
          <w:szCs w:val="22"/>
        </w:rPr>
        <w:t>0</w:t>
      </w:r>
      <w:r w:rsidRPr="00F96DE9">
        <w:rPr>
          <w:rFonts w:asciiTheme="minorHAnsi" w:hAnsiTheme="minorHAnsi" w:cstheme="minorHAnsi"/>
          <w:color w:val="000000"/>
          <w:sz w:val="22"/>
          <w:szCs w:val="22"/>
        </w:rPr>
        <w:t>.</w:t>
      </w:r>
      <w:r w:rsidR="00111F5E" w:rsidRPr="00F96DE9">
        <w:rPr>
          <w:rFonts w:asciiTheme="minorHAnsi" w:hAnsiTheme="minorHAnsi" w:cstheme="minorHAnsi"/>
          <w:color w:val="000000"/>
          <w:sz w:val="22"/>
          <w:szCs w:val="22"/>
        </w:rPr>
        <w:t xml:space="preserve"> </w:t>
      </w:r>
      <w:r w:rsidRPr="00F96DE9">
        <w:rPr>
          <w:rFonts w:asciiTheme="minorHAnsi" w:hAnsiTheme="minorHAnsi" w:cstheme="minorHAnsi"/>
          <w:color w:val="000000"/>
          <w:sz w:val="22"/>
          <w:szCs w:val="22"/>
        </w:rPr>
        <w:t>1.</w:t>
      </w:r>
      <w:r w:rsidR="00111F5E" w:rsidRPr="00F96DE9">
        <w:rPr>
          <w:rFonts w:asciiTheme="minorHAnsi" w:hAnsiTheme="minorHAnsi" w:cstheme="minorHAnsi"/>
          <w:color w:val="000000"/>
          <w:sz w:val="22"/>
          <w:szCs w:val="22"/>
        </w:rPr>
        <w:t xml:space="preserve"> </w:t>
      </w:r>
      <w:r w:rsidRPr="00F96DE9">
        <w:rPr>
          <w:rFonts w:asciiTheme="minorHAnsi" w:hAnsiTheme="minorHAnsi" w:cstheme="minorHAnsi"/>
          <w:color w:val="000000"/>
          <w:sz w:val="22"/>
          <w:szCs w:val="22"/>
        </w:rPr>
        <w:t>202</w:t>
      </w:r>
      <w:r w:rsidR="00F96DE9" w:rsidRPr="00F96DE9">
        <w:rPr>
          <w:rFonts w:asciiTheme="minorHAnsi" w:hAnsiTheme="minorHAnsi" w:cstheme="minorHAnsi"/>
          <w:color w:val="000000"/>
          <w:sz w:val="22"/>
          <w:szCs w:val="22"/>
        </w:rPr>
        <w:t>6</w:t>
      </w:r>
      <w:r w:rsidRPr="00F96DE9">
        <w:rPr>
          <w:rFonts w:asciiTheme="minorHAnsi" w:hAnsiTheme="minorHAnsi" w:cstheme="minorHAnsi"/>
          <w:color w:val="000000"/>
          <w:sz w:val="22"/>
          <w:szCs w:val="22"/>
        </w:rPr>
        <w:t xml:space="preserve"> </w:t>
      </w:r>
      <w:r w:rsidRPr="00F96DE9">
        <w:rPr>
          <w:rFonts w:asciiTheme="minorHAnsi" w:hAnsiTheme="minorHAnsi" w:cstheme="minorHAnsi"/>
          <w:color w:val="000000"/>
          <w:sz w:val="22"/>
          <w:szCs w:val="22"/>
        </w:rPr>
        <w:tab/>
      </w:r>
      <w:r w:rsidRPr="00F96DE9">
        <w:rPr>
          <w:rFonts w:asciiTheme="minorHAnsi" w:hAnsiTheme="minorHAnsi" w:cstheme="minorHAnsi"/>
          <w:color w:val="000000"/>
          <w:sz w:val="22"/>
          <w:szCs w:val="22"/>
        </w:rPr>
        <w:tab/>
        <w:t>Ostrava</w:t>
      </w:r>
      <w:r w:rsidRPr="00F96DE9">
        <w:rPr>
          <w:rFonts w:asciiTheme="minorHAnsi" w:hAnsiTheme="minorHAnsi" w:cstheme="minorHAnsi"/>
          <w:color w:val="000000"/>
          <w:sz w:val="22"/>
          <w:szCs w:val="22"/>
        </w:rPr>
        <w:tab/>
      </w:r>
      <w:r w:rsidRPr="00F96DE9">
        <w:rPr>
          <w:rFonts w:asciiTheme="minorHAnsi" w:hAnsiTheme="minorHAnsi" w:cstheme="minorHAnsi"/>
          <w:color w:val="000000"/>
          <w:sz w:val="22"/>
          <w:szCs w:val="22"/>
        </w:rPr>
        <w:tab/>
      </w:r>
      <w:r w:rsidRPr="00F96DE9">
        <w:rPr>
          <w:rFonts w:asciiTheme="minorHAnsi" w:hAnsiTheme="minorHAnsi" w:cstheme="minorHAnsi"/>
          <w:color w:val="000000"/>
          <w:sz w:val="22"/>
          <w:szCs w:val="22"/>
        </w:rPr>
        <w:tab/>
        <w:t>MMaS staršího žactva</w:t>
      </w:r>
    </w:p>
    <w:p w14:paraId="40883541" w14:textId="34E1E500" w:rsidR="00A56E45" w:rsidRPr="00481B87" w:rsidRDefault="00912996" w:rsidP="00A56E45">
      <w:pPr>
        <w:spacing w:before="100" w:beforeAutospacing="1" w:after="100" w:afterAutospacing="1"/>
        <w:rPr>
          <w:rFonts w:asciiTheme="minorHAnsi" w:hAnsiTheme="minorHAnsi" w:cstheme="minorHAnsi"/>
          <w:color w:val="000000"/>
          <w:sz w:val="22"/>
          <w:szCs w:val="22"/>
          <w:highlight w:val="yellow"/>
        </w:rPr>
      </w:pPr>
      <w:r>
        <w:rPr>
          <w:rFonts w:asciiTheme="minorHAnsi" w:hAnsiTheme="minorHAnsi" w:cstheme="minorHAnsi"/>
          <w:color w:val="000000"/>
          <w:sz w:val="22"/>
          <w:szCs w:val="22"/>
        </w:rPr>
        <w:t>31.1. 2026</w:t>
      </w:r>
      <w:r>
        <w:rPr>
          <w:rFonts w:asciiTheme="minorHAnsi" w:hAnsiTheme="minorHAnsi" w:cstheme="minorHAnsi"/>
          <w:color w:val="000000"/>
          <w:sz w:val="22"/>
          <w:szCs w:val="22"/>
        </w:rPr>
        <w:tab/>
      </w:r>
      <w:r>
        <w:rPr>
          <w:rFonts w:asciiTheme="minorHAnsi" w:hAnsiTheme="minorHAnsi" w:cstheme="minorHAnsi"/>
          <w:color w:val="000000"/>
          <w:sz w:val="22"/>
          <w:szCs w:val="22"/>
        </w:rPr>
        <w:tab/>
        <w:t>Ostrava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912996">
        <w:rPr>
          <w:rFonts w:asciiTheme="minorHAnsi" w:hAnsiTheme="minorHAnsi" w:cstheme="minorHAnsi"/>
          <w:color w:val="000000"/>
          <w:sz w:val="22"/>
          <w:szCs w:val="22"/>
        </w:rPr>
        <w:t>MMaS do</w:t>
      </w:r>
      <w:r w:rsidR="003D1186">
        <w:rPr>
          <w:rFonts w:asciiTheme="minorHAnsi" w:hAnsiTheme="minorHAnsi" w:cstheme="minorHAnsi"/>
          <w:color w:val="000000"/>
          <w:sz w:val="22"/>
          <w:szCs w:val="22"/>
        </w:rPr>
        <w:t>rostu, junio</w:t>
      </w:r>
      <w:r w:rsidRPr="00912996">
        <w:rPr>
          <w:rFonts w:asciiTheme="minorHAnsi" w:hAnsiTheme="minorHAnsi" w:cstheme="minorHAnsi"/>
          <w:color w:val="000000"/>
          <w:sz w:val="22"/>
          <w:szCs w:val="22"/>
        </w:rPr>
        <w:t>rstv</w:t>
      </w:r>
      <w:r w:rsidR="003D1186">
        <w:rPr>
          <w:rFonts w:asciiTheme="minorHAnsi" w:hAnsiTheme="minorHAnsi" w:cstheme="minorHAnsi"/>
          <w:color w:val="000000"/>
          <w:sz w:val="22"/>
          <w:szCs w:val="22"/>
        </w:rPr>
        <w:t>a a dospělých</w:t>
      </w:r>
      <w:r w:rsidRPr="00912996">
        <w:rPr>
          <w:rFonts w:asciiTheme="minorHAnsi" w:hAnsiTheme="minorHAnsi" w:cstheme="minorHAnsi"/>
          <w:color w:val="000000"/>
          <w:sz w:val="22"/>
          <w:szCs w:val="22"/>
        </w:rPr>
        <w:t xml:space="preserve"> (</w:t>
      </w:r>
      <w:r w:rsidRPr="00912996">
        <w:rPr>
          <w:rFonts w:asciiTheme="minorHAnsi" w:hAnsiTheme="minorHAnsi" w:cstheme="minorHAnsi"/>
          <w:b/>
          <w:bCs/>
          <w:color w:val="FF0000"/>
          <w:sz w:val="22"/>
          <w:szCs w:val="22"/>
        </w:rPr>
        <w:t>WAC</w:t>
      </w:r>
      <w:r w:rsidRPr="00912996">
        <w:rPr>
          <w:rFonts w:asciiTheme="minorHAnsi" w:hAnsiTheme="minorHAnsi" w:cstheme="minorHAnsi"/>
          <w:color w:val="000000"/>
          <w:sz w:val="22"/>
          <w:szCs w:val="22"/>
        </w:rPr>
        <w:t>)</w:t>
      </w:r>
      <w:r w:rsidR="00D642F5" w:rsidRPr="00481B87">
        <w:rPr>
          <w:rFonts w:asciiTheme="minorHAnsi" w:hAnsiTheme="minorHAnsi" w:cstheme="minorHAnsi"/>
          <w:color w:val="000000"/>
          <w:sz w:val="22"/>
          <w:szCs w:val="22"/>
          <w:highlight w:val="yellow"/>
        </w:rPr>
        <w:br/>
      </w:r>
    </w:p>
    <w:p w14:paraId="46B5E0EF" w14:textId="1DFF01EA" w:rsidR="001F406C" w:rsidRPr="00674A6E" w:rsidRDefault="001F406C" w:rsidP="001F406C">
      <w:pPr>
        <w:jc w:val="center"/>
        <w:rPr>
          <w:rFonts w:ascii="Calibri" w:hAnsi="Calibri" w:cs="Calibri"/>
          <w:b/>
          <w:sz w:val="32"/>
          <w:szCs w:val="32"/>
          <w:u w:val="single"/>
        </w:rPr>
      </w:pPr>
      <w:r w:rsidRPr="00674A6E">
        <w:rPr>
          <w:rFonts w:ascii="Calibri" w:hAnsi="Calibri" w:cs="Calibri"/>
          <w:b/>
          <w:sz w:val="32"/>
          <w:szCs w:val="32"/>
          <w:u w:val="single"/>
        </w:rPr>
        <w:t>Únor</w:t>
      </w:r>
      <w:r w:rsidR="00BE40A4" w:rsidRPr="00674A6E">
        <w:rPr>
          <w:rFonts w:ascii="Calibri" w:hAnsi="Calibri" w:cs="Calibri"/>
          <w:b/>
          <w:sz w:val="32"/>
          <w:szCs w:val="32"/>
          <w:u w:val="single"/>
        </w:rPr>
        <w:t xml:space="preserve"> 202</w:t>
      </w:r>
      <w:r w:rsidR="00674A6E" w:rsidRPr="00674A6E">
        <w:rPr>
          <w:rFonts w:ascii="Calibri" w:hAnsi="Calibri" w:cs="Calibri"/>
          <w:b/>
          <w:sz w:val="32"/>
          <w:szCs w:val="32"/>
          <w:u w:val="single"/>
        </w:rPr>
        <w:t>6</w:t>
      </w:r>
    </w:p>
    <w:p w14:paraId="18607CFC" w14:textId="77777777" w:rsidR="00A56E45" w:rsidRPr="00481B87" w:rsidRDefault="00A56E45" w:rsidP="001F406C">
      <w:pPr>
        <w:jc w:val="center"/>
        <w:rPr>
          <w:rFonts w:ascii="Calibri" w:hAnsi="Calibri" w:cs="Calibri"/>
          <w:b/>
          <w:sz w:val="32"/>
          <w:szCs w:val="32"/>
          <w:highlight w:val="yellow"/>
          <w:u w:val="single"/>
        </w:rPr>
      </w:pPr>
    </w:p>
    <w:p w14:paraId="0356AD7E" w14:textId="0814AEF4" w:rsidR="00111F5E" w:rsidRPr="00912996" w:rsidRDefault="00912996" w:rsidP="001F406C">
      <w:pPr>
        <w:spacing w:before="100" w:beforeAutospacing="1" w:after="100" w:afterAutospacing="1"/>
        <w:rPr>
          <w:rFonts w:asciiTheme="minorHAnsi" w:hAnsiTheme="minorHAnsi" w:cstheme="minorHAnsi"/>
          <w:color w:val="000000"/>
          <w:sz w:val="22"/>
          <w:szCs w:val="22"/>
        </w:rPr>
      </w:pPr>
      <w:r w:rsidRPr="00912996">
        <w:rPr>
          <w:rFonts w:asciiTheme="minorHAnsi" w:hAnsiTheme="minorHAnsi" w:cstheme="minorHAnsi"/>
          <w:color w:val="000000"/>
          <w:sz w:val="22"/>
          <w:szCs w:val="22"/>
        </w:rPr>
        <w:t>3</w:t>
      </w:r>
      <w:r w:rsidR="00111F5E" w:rsidRPr="00912996">
        <w:rPr>
          <w:rFonts w:asciiTheme="minorHAnsi" w:hAnsiTheme="minorHAnsi" w:cstheme="minorHAnsi"/>
          <w:color w:val="000000"/>
          <w:sz w:val="22"/>
          <w:szCs w:val="22"/>
        </w:rPr>
        <w:t>. 2. 202</w:t>
      </w:r>
      <w:r w:rsidRPr="00912996">
        <w:rPr>
          <w:rFonts w:asciiTheme="minorHAnsi" w:hAnsiTheme="minorHAnsi" w:cstheme="minorHAnsi"/>
          <w:color w:val="000000"/>
          <w:sz w:val="22"/>
          <w:szCs w:val="22"/>
        </w:rPr>
        <w:t>6</w:t>
      </w:r>
      <w:r w:rsidR="00111F5E" w:rsidRPr="00912996">
        <w:rPr>
          <w:rFonts w:asciiTheme="minorHAnsi" w:hAnsiTheme="minorHAnsi" w:cstheme="minorHAnsi"/>
          <w:color w:val="000000"/>
          <w:sz w:val="22"/>
          <w:szCs w:val="22"/>
        </w:rPr>
        <w:tab/>
      </w:r>
      <w:r w:rsidR="00111F5E" w:rsidRPr="00912996">
        <w:rPr>
          <w:rFonts w:asciiTheme="minorHAnsi" w:hAnsiTheme="minorHAnsi" w:cstheme="minorHAnsi"/>
          <w:color w:val="000000"/>
          <w:sz w:val="22"/>
          <w:szCs w:val="22"/>
        </w:rPr>
        <w:tab/>
        <w:t>Ostrava</w:t>
      </w:r>
      <w:r w:rsidR="00111F5E" w:rsidRPr="00912996">
        <w:rPr>
          <w:rFonts w:asciiTheme="minorHAnsi" w:hAnsiTheme="minorHAnsi" w:cstheme="minorHAnsi"/>
          <w:color w:val="000000"/>
          <w:sz w:val="22"/>
          <w:szCs w:val="22"/>
        </w:rPr>
        <w:tab/>
      </w:r>
      <w:r w:rsidR="00111F5E" w:rsidRPr="00912996">
        <w:rPr>
          <w:rFonts w:asciiTheme="minorHAnsi" w:hAnsiTheme="minorHAnsi" w:cstheme="minorHAnsi"/>
          <w:color w:val="000000"/>
          <w:sz w:val="22"/>
          <w:szCs w:val="22"/>
        </w:rPr>
        <w:tab/>
      </w:r>
      <w:r w:rsidR="00111F5E" w:rsidRPr="00912996">
        <w:rPr>
          <w:rFonts w:asciiTheme="minorHAnsi" w:hAnsiTheme="minorHAnsi" w:cstheme="minorHAnsi"/>
          <w:color w:val="000000"/>
          <w:sz w:val="22"/>
          <w:szCs w:val="22"/>
        </w:rPr>
        <w:tab/>
        <w:t>C</w:t>
      </w:r>
      <w:r w:rsidR="00224000" w:rsidRPr="00912996">
        <w:rPr>
          <w:rFonts w:asciiTheme="minorHAnsi" w:hAnsiTheme="minorHAnsi" w:cstheme="minorHAnsi"/>
          <w:color w:val="000000"/>
          <w:sz w:val="22"/>
          <w:szCs w:val="22"/>
        </w:rPr>
        <w:t>ZECH</w:t>
      </w:r>
      <w:r w:rsidR="00111F5E" w:rsidRPr="00912996">
        <w:rPr>
          <w:rFonts w:asciiTheme="minorHAnsi" w:hAnsiTheme="minorHAnsi" w:cstheme="minorHAnsi"/>
          <w:color w:val="000000"/>
          <w:sz w:val="22"/>
          <w:szCs w:val="22"/>
        </w:rPr>
        <w:t xml:space="preserve"> I</w:t>
      </w:r>
      <w:r w:rsidR="00224000" w:rsidRPr="00912996">
        <w:rPr>
          <w:rFonts w:asciiTheme="minorHAnsi" w:hAnsiTheme="minorHAnsi" w:cstheme="minorHAnsi"/>
          <w:color w:val="000000"/>
          <w:sz w:val="22"/>
          <w:szCs w:val="22"/>
        </w:rPr>
        <w:t>NDOOR</w:t>
      </w:r>
      <w:r w:rsidR="00111F5E" w:rsidRPr="00912996">
        <w:rPr>
          <w:rFonts w:asciiTheme="minorHAnsi" w:hAnsiTheme="minorHAnsi" w:cstheme="minorHAnsi"/>
          <w:color w:val="000000"/>
          <w:sz w:val="22"/>
          <w:szCs w:val="22"/>
        </w:rPr>
        <w:t xml:space="preserve"> G</w:t>
      </w:r>
      <w:r w:rsidR="00224000" w:rsidRPr="00912996">
        <w:rPr>
          <w:rFonts w:asciiTheme="minorHAnsi" w:hAnsiTheme="minorHAnsi" w:cstheme="minorHAnsi"/>
          <w:color w:val="000000"/>
          <w:sz w:val="22"/>
          <w:szCs w:val="22"/>
        </w:rPr>
        <w:t>ALA</w:t>
      </w:r>
      <w:r w:rsidR="00D642F5" w:rsidRPr="00912996">
        <w:rPr>
          <w:rFonts w:asciiTheme="minorHAnsi" w:hAnsiTheme="minorHAnsi" w:cstheme="minorHAnsi"/>
          <w:color w:val="000000"/>
          <w:sz w:val="22"/>
          <w:szCs w:val="22"/>
        </w:rPr>
        <w:t xml:space="preserve"> (</w:t>
      </w:r>
      <w:r w:rsidR="00D642F5" w:rsidRPr="00912996">
        <w:rPr>
          <w:rFonts w:asciiTheme="minorHAnsi" w:hAnsiTheme="minorHAnsi" w:cstheme="minorHAnsi"/>
          <w:b/>
          <w:bCs/>
          <w:color w:val="FF0000"/>
          <w:sz w:val="22"/>
          <w:szCs w:val="22"/>
        </w:rPr>
        <w:t>WAC</w:t>
      </w:r>
      <w:r w:rsidR="00D642F5" w:rsidRPr="00912996">
        <w:rPr>
          <w:rFonts w:asciiTheme="minorHAnsi" w:hAnsiTheme="minorHAnsi" w:cstheme="minorHAnsi"/>
          <w:color w:val="000000"/>
          <w:sz w:val="22"/>
          <w:szCs w:val="22"/>
        </w:rPr>
        <w:t>)</w:t>
      </w:r>
    </w:p>
    <w:p w14:paraId="2B2575A9" w14:textId="6A45EF69" w:rsidR="00F15F43" w:rsidRPr="00151D90" w:rsidRDefault="00151D90" w:rsidP="001F406C">
      <w:pPr>
        <w:spacing w:before="100" w:beforeAutospacing="1" w:after="100" w:afterAutospacing="1"/>
        <w:rPr>
          <w:rFonts w:asciiTheme="minorHAnsi" w:hAnsiTheme="minorHAnsi" w:cstheme="minorHAnsi"/>
          <w:color w:val="000000"/>
          <w:sz w:val="22"/>
          <w:szCs w:val="22"/>
        </w:rPr>
      </w:pPr>
      <w:r w:rsidRPr="00151D90">
        <w:rPr>
          <w:rFonts w:asciiTheme="minorHAnsi" w:hAnsiTheme="minorHAnsi" w:cstheme="minorHAnsi"/>
          <w:color w:val="000000"/>
          <w:sz w:val="22"/>
          <w:szCs w:val="22"/>
        </w:rPr>
        <w:t>5</w:t>
      </w:r>
      <w:r w:rsidR="00F15F43" w:rsidRPr="00151D90">
        <w:rPr>
          <w:rFonts w:asciiTheme="minorHAnsi" w:hAnsiTheme="minorHAnsi" w:cstheme="minorHAnsi"/>
          <w:color w:val="000000"/>
          <w:sz w:val="22"/>
          <w:szCs w:val="22"/>
        </w:rPr>
        <w:t>. 2. 202</w:t>
      </w:r>
      <w:r w:rsidRPr="00151D90">
        <w:rPr>
          <w:rFonts w:asciiTheme="minorHAnsi" w:hAnsiTheme="minorHAnsi" w:cstheme="minorHAnsi"/>
          <w:color w:val="000000"/>
          <w:sz w:val="22"/>
          <w:szCs w:val="22"/>
        </w:rPr>
        <w:t>6</w:t>
      </w:r>
      <w:r w:rsidR="00F15F43" w:rsidRPr="00151D90">
        <w:rPr>
          <w:rFonts w:asciiTheme="minorHAnsi" w:hAnsiTheme="minorHAnsi" w:cstheme="minorHAnsi"/>
          <w:color w:val="000000"/>
          <w:sz w:val="22"/>
          <w:szCs w:val="22"/>
        </w:rPr>
        <w:tab/>
      </w:r>
      <w:r w:rsidR="00F15F43" w:rsidRPr="00151D90">
        <w:rPr>
          <w:rFonts w:asciiTheme="minorHAnsi" w:hAnsiTheme="minorHAnsi" w:cstheme="minorHAnsi"/>
          <w:color w:val="000000"/>
          <w:sz w:val="22"/>
          <w:szCs w:val="22"/>
        </w:rPr>
        <w:tab/>
        <w:t>Ostrava</w:t>
      </w:r>
      <w:r w:rsidR="00F15F43" w:rsidRPr="00151D90">
        <w:rPr>
          <w:rFonts w:asciiTheme="minorHAnsi" w:hAnsiTheme="minorHAnsi" w:cstheme="minorHAnsi"/>
          <w:color w:val="000000"/>
          <w:sz w:val="22"/>
          <w:szCs w:val="22"/>
        </w:rPr>
        <w:tab/>
      </w:r>
      <w:r w:rsidR="00F15F43" w:rsidRPr="00151D90">
        <w:rPr>
          <w:rFonts w:asciiTheme="minorHAnsi" w:hAnsiTheme="minorHAnsi" w:cstheme="minorHAnsi"/>
          <w:color w:val="000000"/>
          <w:sz w:val="22"/>
          <w:szCs w:val="22"/>
        </w:rPr>
        <w:tab/>
      </w:r>
      <w:r w:rsidR="00F15F43" w:rsidRPr="00151D90">
        <w:rPr>
          <w:rFonts w:asciiTheme="minorHAnsi" w:hAnsiTheme="minorHAnsi" w:cstheme="minorHAnsi"/>
          <w:color w:val="000000"/>
          <w:sz w:val="22"/>
          <w:szCs w:val="22"/>
        </w:rPr>
        <w:tab/>
        <w:t>OSTRAVA INDOOR II.</w:t>
      </w:r>
      <w:r w:rsidR="00D642F5" w:rsidRPr="00151D90">
        <w:rPr>
          <w:rFonts w:asciiTheme="minorHAnsi" w:hAnsiTheme="minorHAnsi" w:cstheme="minorHAnsi"/>
          <w:color w:val="000000"/>
          <w:sz w:val="22"/>
          <w:szCs w:val="22"/>
        </w:rPr>
        <w:t xml:space="preserve"> (</w:t>
      </w:r>
      <w:r w:rsidR="00D642F5" w:rsidRPr="00151D90">
        <w:rPr>
          <w:rFonts w:asciiTheme="minorHAnsi" w:hAnsiTheme="minorHAnsi" w:cstheme="minorHAnsi"/>
          <w:b/>
          <w:bCs/>
          <w:color w:val="FF0000"/>
          <w:sz w:val="22"/>
          <w:szCs w:val="22"/>
        </w:rPr>
        <w:t>WAC</w:t>
      </w:r>
      <w:r w:rsidR="00D642F5" w:rsidRPr="00151D90">
        <w:rPr>
          <w:rFonts w:asciiTheme="minorHAnsi" w:hAnsiTheme="minorHAnsi" w:cstheme="minorHAnsi"/>
          <w:color w:val="000000"/>
          <w:sz w:val="22"/>
          <w:szCs w:val="22"/>
        </w:rPr>
        <w:t>)</w:t>
      </w:r>
    </w:p>
    <w:p w14:paraId="4DFA4963" w14:textId="25B1CD24" w:rsidR="001F406C" w:rsidRPr="00395DFE" w:rsidRDefault="00395DFE" w:rsidP="001F406C">
      <w:pPr>
        <w:spacing w:before="100" w:beforeAutospacing="1" w:after="100" w:afterAutospacing="1"/>
        <w:rPr>
          <w:rFonts w:asciiTheme="minorHAnsi" w:hAnsiTheme="minorHAnsi" w:cstheme="minorHAnsi"/>
          <w:color w:val="000000"/>
          <w:sz w:val="22"/>
          <w:szCs w:val="22"/>
        </w:rPr>
      </w:pPr>
      <w:r w:rsidRPr="00395DFE">
        <w:rPr>
          <w:rFonts w:asciiTheme="minorHAnsi" w:hAnsiTheme="minorHAnsi" w:cstheme="minorHAnsi"/>
          <w:color w:val="000000"/>
          <w:sz w:val="22"/>
          <w:szCs w:val="22"/>
        </w:rPr>
        <w:t>7</w:t>
      </w:r>
      <w:r w:rsidR="001F406C" w:rsidRPr="00395DFE">
        <w:rPr>
          <w:rFonts w:asciiTheme="minorHAnsi" w:hAnsiTheme="minorHAnsi" w:cstheme="minorHAnsi"/>
          <w:color w:val="000000"/>
          <w:sz w:val="22"/>
          <w:szCs w:val="22"/>
        </w:rPr>
        <w:t>.</w:t>
      </w:r>
      <w:r w:rsidR="00111F5E" w:rsidRPr="00395DFE">
        <w:rPr>
          <w:rFonts w:asciiTheme="minorHAnsi" w:hAnsiTheme="minorHAnsi" w:cstheme="minorHAnsi"/>
          <w:color w:val="000000"/>
          <w:sz w:val="22"/>
          <w:szCs w:val="22"/>
        </w:rPr>
        <w:t xml:space="preserve"> </w:t>
      </w:r>
      <w:r w:rsidR="001F406C" w:rsidRPr="00395DFE">
        <w:rPr>
          <w:rFonts w:asciiTheme="minorHAnsi" w:hAnsiTheme="minorHAnsi" w:cstheme="minorHAnsi"/>
          <w:color w:val="000000"/>
          <w:sz w:val="22"/>
          <w:szCs w:val="22"/>
        </w:rPr>
        <w:t>2.</w:t>
      </w:r>
      <w:r w:rsidR="00111F5E" w:rsidRPr="00395DFE">
        <w:rPr>
          <w:rFonts w:asciiTheme="minorHAnsi" w:hAnsiTheme="minorHAnsi" w:cstheme="minorHAnsi"/>
          <w:color w:val="000000"/>
          <w:sz w:val="22"/>
          <w:szCs w:val="22"/>
        </w:rPr>
        <w:t xml:space="preserve"> </w:t>
      </w:r>
      <w:r w:rsidR="001F406C" w:rsidRPr="00395DFE">
        <w:rPr>
          <w:rFonts w:asciiTheme="minorHAnsi" w:hAnsiTheme="minorHAnsi" w:cstheme="minorHAnsi"/>
          <w:color w:val="000000"/>
          <w:sz w:val="22"/>
          <w:szCs w:val="22"/>
        </w:rPr>
        <w:t>202</w:t>
      </w:r>
      <w:r w:rsidRPr="00395DFE">
        <w:rPr>
          <w:rFonts w:asciiTheme="minorHAnsi" w:hAnsiTheme="minorHAnsi" w:cstheme="minorHAnsi"/>
          <w:color w:val="000000"/>
          <w:sz w:val="22"/>
          <w:szCs w:val="22"/>
        </w:rPr>
        <w:t>6</w:t>
      </w:r>
      <w:r w:rsidR="001F406C" w:rsidRPr="00395DFE">
        <w:rPr>
          <w:rFonts w:asciiTheme="minorHAnsi" w:hAnsiTheme="minorHAnsi" w:cstheme="minorHAnsi"/>
          <w:color w:val="000000"/>
          <w:sz w:val="22"/>
          <w:szCs w:val="22"/>
        </w:rPr>
        <w:t xml:space="preserve"> </w:t>
      </w:r>
      <w:r w:rsidR="00445EF3" w:rsidRPr="00395DFE">
        <w:rPr>
          <w:rFonts w:asciiTheme="minorHAnsi" w:hAnsiTheme="minorHAnsi" w:cstheme="minorHAnsi"/>
          <w:color w:val="000000"/>
          <w:sz w:val="22"/>
          <w:szCs w:val="22"/>
        </w:rPr>
        <w:tab/>
      </w:r>
      <w:r w:rsidR="00951CB4" w:rsidRPr="00395DFE">
        <w:rPr>
          <w:rFonts w:asciiTheme="minorHAnsi" w:hAnsiTheme="minorHAnsi" w:cstheme="minorHAnsi"/>
          <w:color w:val="000000"/>
          <w:sz w:val="22"/>
          <w:szCs w:val="22"/>
        </w:rPr>
        <w:tab/>
      </w:r>
      <w:r w:rsidR="00445EF3" w:rsidRPr="00395DFE">
        <w:rPr>
          <w:rFonts w:asciiTheme="minorHAnsi" w:hAnsiTheme="minorHAnsi" w:cstheme="minorHAnsi"/>
          <w:color w:val="000000"/>
          <w:sz w:val="22"/>
          <w:szCs w:val="22"/>
        </w:rPr>
        <w:t>Ostrava</w:t>
      </w:r>
      <w:r w:rsidR="00445EF3" w:rsidRPr="00395DFE">
        <w:rPr>
          <w:rFonts w:asciiTheme="minorHAnsi" w:hAnsiTheme="minorHAnsi" w:cstheme="minorHAnsi"/>
          <w:color w:val="000000"/>
          <w:sz w:val="22"/>
          <w:szCs w:val="22"/>
        </w:rPr>
        <w:tab/>
      </w:r>
      <w:r w:rsidR="00874A51" w:rsidRPr="00395DFE">
        <w:rPr>
          <w:rFonts w:asciiTheme="minorHAnsi" w:hAnsiTheme="minorHAnsi" w:cstheme="minorHAnsi"/>
          <w:color w:val="000000"/>
          <w:sz w:val="22"/>
          <w:szCs w:val="22"/>
        </w:rPr>
        <w:tab/>
      </w:r>
      <w:r w:rsidR="00951CB4" w:rsidRPr="00395DFE">
        <w:rPr>
          <w:rFonts w:asciiTheme="minorHAnsi" w:hAnsiTheme="minorHAnsi" w:cstheme="minorHAnsi"/>
          <w:color w:val="000000"/>
          <w:sz w:val="22"/>
          <w:szCs w:val="22"/>
        </w:rPr>
        <w:tab/>
      </w:r>
      <w:r w:rsidR="001F406C" w:rsidRPr="00395DFE">
        <w:rPr>
          <w:rFonts w:asciiTheme="minorHAnsi" w:hAnsiTheme="minorHAnsi" w:cstheme="minorHAnsi"/>
          <w:color w:val="000000"/>
          <w:sz w:val="22"/>
          <w:szCs w:val="22"/>
        </w:rPr>
        <w:t>MMaS mladšího žactva</w:t>
      </w:r>
    </w:p>
    <w:p w14:paraId="1BAD5E97" w14:textId="0EA545F7" w:rsidR="00686EB2" w:rsidRPr="00C906E5" w:rsidRDefault="00C906E5" w:rsidP="001F406C">
      <w:pPr>
        <w:spacing w:before="100" w:beforeAutospacing="1" w:after="100" w:afterAutospacing="1"/>
        <w:rPr>
          <w:rFonts w:asciiTheme="minorHAnsi" w:hAnsiTheme="minorHAnsi" w:cstheme="minorHAnsi"/>
          <w:color w:val="000000"/>
          <w:sz w:val="22"/>
          <w:szCs w:val="22"/>
        </w:rPr>
      </w:pPr>
      <w:r w:rsidRPr="00C906E5">
        <w:rPr>
          <w:rFonts w:asciiTheme="minorHAnsi" w:hAnsiTheme="minorHAnsi" w:cstheme="minorHAnsi"/>
          <w:color w:val="000000"/>
          <w:sz w:val="22"/>
          <w:szCs w:val="22"/>
        </w:rPr>
        <w:t>7</w:t>
      </w:r>
      <w:r w:rsidR="00686EB2" w:rsidRPr="00C906E5">
        <w:rPr>
          <w:rFonts w:asciiTheme="minorHAnsi" w:hAnsiTheme="minorHAnsi" w:cstheme="minorHAnsi"/>
          <w:color w:val="000000"/>
          <w:sz w:val="22"/>
          <w:szCs w:val="22"/>
        </w:rPr>
        <w:t>.</w:t>
      </w:r>
      <w:r w:rsidR="00111F5E" w:rsidRPr="00C906E5">
        <w:rPr>
          <w:rFonts w:asciiTheme="minorHAnsi" w:hAnsiTheme="minorHAnsi" w:cstheme="minorHAnsi"/>
          <w:color w:val="000000"/>
          <w:sz w:val="22"/>
          <w:szCs w:val="22"/>
        </w:rPr>
        <w:t xml:space="preserve"> </w:t>
      </w:r>
      <w:r w:rsidR="00686EB2" w:rsidRPr="00C906E5">
        <w:rPr>
          <w:rFonts w:asciiTheme="minorHAnsi" w:hAnsiTheme="minorHAnsi" w:cstheme="minorHAnsi"/>
          <w:color w:val="000000"/>
          <w:sz w:val="22"/>
          <w:szCs w:val="22"/>
        </w:rPr>
        <w:t>2.</w:t>
      </w:r>
      <w:r w:rsidR="00111F5E" w:rsidRPr="00C906E5">
        <w:rPr>
          <w:rFonts w:asciiTheme="minorHAnsi" w:hAnsiTheme="minorHAnsi" w:cstheme="minorHAnsi"/>
          <w:color w:val="000000"/>
          <w:sz w:val="22"/>
          <w:szCs w:val="22"/>
        </w:rPr>
        <w:t xml:space="preserve"> </w:t>
      </w:r>
      <w:r w:rsidR="00686EB2" w:rsidRPr="00C906E5">
        <w:rPr>
          <w:rFonts w:asciiTheme="minorHAnsi" w:hAnsiTheme="minorHAnsi" w:cstheme="minorHAnsi"/>
          <w:color w:val="000000"/>
          <w:sz w:val="22"/>
          <w:szCs w:val="22"/>
        </w:rPr>
        <w:t>202</w:t>
      </w:r>
      <w:r w:rsidRPr="00C906E5">
        <w:rPr>
          <w:rFonts w:asciiTheme="minorHAnsi" w:hAnsiTheme="minorHAnsi" w:cstheme="minorHAnsi"/>
          <w:color w:val="000000"/>
          <w:sz w:val="22"/>
          <w:szCs w:val="22"/>
        </w:rPr>
        <w:t>6</w:t>
      </w:r>
      <w:r w:rsidR="00686EB2" w:rsidRPr="00C906E5">
        <w:rPr>
          <w:rFonts w:asciiTheme="minorHAnsi" w:hAnsiTheme="minorHAnsi" w:cstheme="minorHAnsi"/>
          <w:color w:val="000000"/>
          <w:sz w:val="22"/>
          <w:szCs w:val="22"/>
        </w:rPr>
        <w:tab/>
      </w:r>
      <w:r w:rsidR="00686EB2" w:rsidRPr="00C906E5">
        <w:rPr>
          <w:rFonts w:asciiTheme="minorHAnsi" w:hAnsiTheme="minorHAnsi" w:cstheme="minorHAnsi"/>
          <w:color w:val="000000"/>
          <w:sz w:val="22"/>
          <w:szCs w:val="22"/>
        </w:rPr>
        <w:tab/>
        <w:t>Hustopeče</w:t>
      </w:r>
      <w:r w:rsidR="00686EB2" w:rsidRPr="00C906E5">
        <w:rPr>
          <w:rFonts w:asciiTheme="minorHAnsi" w:hAnsiTheme="minorHAnsi" w:cstheme="minorHAnsi"/>
          <w:color w:val="000000"/>
          <w:sz w:val="22"/>
          <w:szCs w:val="22"/>
        </w:rPr>
        <w:tab/>
      </w:r>
      <w:r w:rsidR="00686EB2" w:rsidRPr="00C906E5">
        <w:rPr>
          <w:rFonts w:asciiTheme="minorHAnsi" w:hAnsiTheme="minorHAnsi" w:cstheme="minorHAnsi"/>
          <w:color w:val="000000"/>
          <w:sz w:val="22"/>
          <w:szCs w:val="22"/>
        </w:rPr>
        <w:tab/>
      </w:r>
      <w:r w:rsidR="00111F5E" w:rsidRPr="00C906E5">
        <w:rPr>
          <w:rFonts w:asciiTheme="minorHAnsi" w:hAnsiTheme="minorHAnsi" w:cstheme="minorHAnsi"/>
          <w:color w:val="000000"/>
          <w:sz w:val="22"/>
          <w:szCs w:val="22"/>
        </w:rPr>
        <w:t>HIGH JUMP MEETING</w:t>
      </w:r>
      <w:r w:rsidR="00686EB2" w:rsidRPr="00C906E5">
        <w:rPr>
          <w:rFonts w:asciiTheme="minorHAnsi" w:hAnsiTheme="minorHAnsi" w:cstheme="minorHAnsi"/>
          <w:color w:val="000000"/>
          <w:sz w:val="22"/>
          <w:szCs w:val="22"/>
        </w:rPr>
        <w:t xml:space="preserve"> Hustopečské skákání</w:t>
      </w:r>
      <w:r w:rsidR="00111F5E" w:rsidRPr="00C906E5">
        <w:rPr>
          <w:rFonts w:asciiTheme="minorHAnsi" w:hAnsiTheme="minorHAnsi" w:cstheme="minorHAnsi"/>
          <w:color w:val="000000"/>
          <w:sz w:val="22"/>
          <w:szCs w:val="22"/>
        </w:rPr>
        <w:t xml:space="preserve"> 202</w:t>
      </w:r>
      <w:r w:rsidRPr="00C906E5">
        <w:rPr>
          <w:rFonts w:asciiTheme="minorHAnsi" w:hAnsiTheme="minorHAnsi" w:cstheme="minorHAnsi"/>
          <w:color w:val="000000"/>
          <w:sz w:val="22"/>
          <w:szCs w:val="22"/>
        </w:rPr>
        <w:t>6</w:t>
      </w:r>
      <w:r w:rsidR="00D642F5" w:rsidRPr="00C906E5">
        <w:rPr>
          <w:rFonts w:asciiTheme="minorHAnsi" w:hAnsiTheme="minorHAnsi" w:cstheme="minorHAnsi"/>
          <w:color w:val="000000"/>
          <w:sz w:val="22"/>
          <w:szCs w:val="22"/>
        </w:rPr>
        <w:t xml:space="preserve"> (</w:t>
      </w:r>
      <w:r w:rsidR="00D642F5" w:rsidRPr="00C906E5">
        <w:rPr>
          <w:rFonts w:asciiTheme="minorHAnsi" w:hAnsiTheme="minorHAnsi" w:cstheme="minorHAnsi"/>
          <w:b/>
          <w:bCs/>
          <w:color w:val="FF0000"/>
          <w:sz w:val="22"/>
          <w:szCs w:val="22"/>
        </w:rPr>
        <w:t>WAC</w:t>
      </w:r>
      <w:r w:rsidR="00D642F5" w:rsidRPr="00C906E5">
        <w:rPr>
          <w:rFonts w:asciiTheme="minorHAnsi" w:hAnsiTheme="minorHAnsi" w:cstheme="minorHAnsi"/>
          <w:color w:val="000000"/>
          <w:sz w:val="22"/>
          <w:szCs w:val="22"/>
        </w:rPr>
        <w:t>)</w:t>
      </w:r>
    </w:p>
    <w:p w14:paraId="15DE3A34" w14:textId="5E20E09B" w:rsidR="001F406C" w:rsidRDefault="00E718D8" w:rsidP="001F406C">
      <w:pPr>
        <w:spacing w:before="100" w:beforeAutospacing="1" w:after="100" w:afterAutospacing="1"/>
        <w:rPr>
          <w:rFonts w:asciiTheme="minorHAnsi" w:hAnsiTheme="minorHAnsi" w:cstheme="minorHAnsi"/>
          <w:color w:val="000000"/>
          <w:sz w:val="22"/>
          <w:szCs w:val="22"/>
        </w:rPr>
      </w:pPr>
      <w:r w:rsidRPr="00E718D8">
        <w:rPr>
          <w:rFonts w:asciiTheme="minorHAnsi" w:hAnsiTheme="minorHAnsi" w:cstheme="minorHAnsi"/>
          <w:color w:val="000000"/>
          <w:sz w:val="22"/>
          <w:szCs w:val="22"/>
        </w:rPr>
        <w:t>8</w:t>
      </w:r>
      <w:r w:rsidR="001F406C" w:rsidRPr="00E718D8">
        <w:rPr>
          <w:rFonts w:asciiTheme="minorHAnsi" w:hAnsiTheme="minorHAnsi" w:cstheme="minorHAnsi"/>
          <w:color w:val="000000"/>
          <w:sz w:val="22"/>
          <w:szCs w:val="22"/>
        </w:rPr>
        <w:t>.</w:t>
      </w:r>
      <w:r w:rsidR="001F48B9" w:rsidRPr="00E718D8">
        <w:rPr>
          <w:rFonts w:asciiTheme="minorHAnsi" w:hAnsiTheme="minorHAnsi" w:cstheme="minorHAnsi"/>
          <w:color w:val="000000"/>
          <w:sz w:val="22"/>
          <w:szCs w:val="22"/>
        </w:rPr>
        <w:t xml:space="preserve"> </w:t>
      </w:r>
      <w:r w:rsidR="001F406C" w:rsidRPr="00E718D8">
        <w:rPr>
          <w:rFonts w:asciiTheme="minorHAnsi" w:hAnsiTheme="minorHAnsi" w:cstheme="minorHAnsi"/>
          <w:color w:val="000000"/>
          <w:sz w:val="22"/>
          <w:szCs w:val="22"/>
        </w:rPr>
        <w:t>2.</w:t>
      </w:r>
      <w:r w:rsidR="00915867" w:rsidRPr="00E718D8">
        <w:rPr>
          <w:rFonts w:asciiTheme="minorHAnsi" w:hAnsiTheme="minorHAnsi" w:cstheme="minorHAnsi"/>
          <w:color w:val="000000"/>
          <w:sz w:val="22"/>
          <w:szCs w:val="22"/>
        </w:rPr>
        <w:t xml:space="preserve"> </w:t>
      </w:r>
      <w:r w:rsidR="001F406C" w:rsidRPr="00E718D8">
        <w:rPr>
          <w:rFonts w:asciiTheme="minorHAnsi" w:hAnsiTheme="minorHAnsi" w:cstheme="minorHAnsi"/>
          <w:color w:val="000000"/>
          <w:sz w:val="22"/>
          <w:szCs w:val="22"/>
        </w:rPr>
        <w:t>202</w:t>
      </w:r>
      <w:r w:rsidRPr="00E718D8">
        <w:rPr>
          <w:rFonts w:asciiTheme="minorHAnsi" w:hAnsiTheme="minorHAnsi" w:cstheme="minorHAnsi"/>
          <w:color w:val="000000"/>
          <w:sz w:val="22"/>
          <w:szCs w:val="22"/>
        </w:rPr>
        <w:t>6</w:t>
      </w:r>
      <w:r w:rsidR="001F406C" w:rsidRPr="00E718D8">
        <w:rPr>
          <w:rFonts w:asciiTheme="minorHAnsi" w:hAnsiTheme="minorHAnsi" w:cstheme="minorHAnsi"/>
          <w:color w:val="000000"/>
          <w:sz w:val="22"/>
          <w:szCs w:val="22"/>
        </w:rPr>
        <w:t xml:space="preserve"> </w:t>
      </w:r>
      <w:r w:rsidR="00951CB4" w:rsidRPr="00E718D8">
        <w:rPr>
          <w:rFonts w:asciiTheme="minorHAnsi" w:hAnsiTheme="minorHAnsi" w:cstheme="minorHAnsi"/>
          <w:color w:val="000000"/>
          <w:sz w:val="22"/>
          <w:szCs w:val="22"/>
        </w:rPr>
        <w:tab/>
      </w:r>
      <w:r w:rsidR="00445EF3" w:rsidRPr="00E718D8">
        <w:rPr>
          <w:rFonts w:asciiTheme="minorHAnsi" w:hAnsiTheme="minorHAnsi" w:cstheme="minorHAnsi"/>
          <w:color w:val="000000"/>
          <w:sz w:val="22"/>
          <w:szCs w:val="22"/>
        </w:rPr>
        <w:tab/>
        <w:t>Ostrava</w:t>
      </w:r>
      <w:r w:rsidR="00445EF3" w:rsidRPr="00E718D8">
        <w:rPr>
          <w:rFonts w:asciiTheme="minorHAnsi" w:hAnsiTheme="minorHAnsi" w:cstheme="minorHAnsi"/>
          <w:color w:val="000000"/>
          <w:sz w:val="22"/>
          <w:szCs w:val="22"/>
        </w:rPr>
        <w:tab/>
      </w:r>
      <w:r w:rsidR="00874A51" w:rsidRPr="00E718D8">
        <w:rPr>
          <w:rFonts w:asciiTheme="minorHAnsi" w:hAnsiTheme="minorHAnsi" w:cstheme="minorHAnsi"/>
          <w:color w:val="000000"/>
          <w:sz w:val="22"/>
          <w:szCs w:val="22"/>
        </w:rPr>
        <w:tab/>
      </w:r>
      <w:r w:rsidR="00951CB4" w:rsidRPr="00E718D8">
        <w:rPr>
          <w:rFonts w:asciiTheme="minorHAnsi" w:hAnsiTheme="minorHAnsi" w:cstheme="minorHAnsi"/>
          <w:color w:val="000000"/>
          <w:sz w:val="22"/>
          <w:szCs w:val="22"/>
        </w:rPr>
        <w:tab/>
      </w:r>
      <w:r w:rsidR="001F406C" w:rsidRPr="00E718D8">
        <w:rPr>
          <w:rFonts w:asciiTheme="minorHAnsi" w:hAnsiTheme="minorHAnsi" w:cstheme="minorHAnsi"/>
          <w:color w:val="000000"/>
          <w:sz w:val="22"/>
          <w:szCs w:val="22"/>
        </w:rPr>
        <w:t xml:space="preserve">Přebory OLK a ZLK </w:t>
      </w:r>
      <w:r w:rsidR="001F48B9" w:rsidRPr="00E718D8">
        <w:rPr>
          <w:rFonts w:asciiTheme="minorHAnsi" w:hAnsiTheme="minorHAnsi" w:cstheme="minorHAnsi"/>
          <w:color w:val="000000"/>
          <w:sz w:val="22"/>
          <w:szCs w:val="22"/>
        </w:rPr>
        <w:t>dospělí, juniorstvo, dorost</w:t>
      </w:r>
      <w:r w:rsidR="00D642F5" w:rsidRPr="00E718D8">
        <w:rPr>
          <w:rFonts w:asciiTheme="minorHAnsi" w:hAnsiTheme="minorHAnsi" w:cstheme="minorHAnsi"/>
          <w:color w:val="000000"/>
          <w:sz w:val="22"/>
          <w:szCs w:val="22"/>
        </w:rPr>
        <w:t xml:space="preserve"> (</w:t>
      </w:r>
      <w:r w:rsidR="00D642F5" w:rsidRPr="00E718D8">
        <w:rPr>
          <w:rFonts w:asciiTheme="minorHAnsi" w:hAnsiTheme="minorHAnsi" w:cstheme="minorHAnsi"/>
          <w:b/>
          <w:bCs/>
          <w:color w:val="FF0000"/>
          <w:sz w:val="22"/>
          <w:szCs w:val="22"/>
        </w:rPr>
        <w:t>WAC</w:t>
      </w:r>
      <w:r w:rsidR="00D642F5" w:rsidRPr="00E718D8">
        <w:rPr>
          <w:rFonts w:asciiTheme="minorHAnsi" w:hAnsiTheme="minorHAnsi" w:cstheme="minorHAnsi"/>
          <w:color w:val="000000"/>
          <w:sz w:val="22"/>
          <w:szCs w:val="22"/>
        </w:rPr>
        <w:t>)</w:t>
      </w:r>
    </w:p>
    <w:p w14:paraId="4DD1A980" w14:textId="72E5E9B0" w:rsidR="00242E36" w:rsidRDefault="00242E36" w:rsidP="001F406C">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10. 2.2026</w:t>
      </w:r>
      <w:r>
        <w:rPr>
          <w:rFonts w:asciiTheme="minorHAnsi" w:hAnsiTheme="minorHAnsi" w:cstheme="minorHAnsi"/>
          <w:color w:val="000000"/>
          <w:sz w:val="22"/>
          <w:szCs w:val="22"/>
        </w:rPr>
        <w:tab/>
      </w:r>
      <w:r>
        <w:rPr>
          <w:rFonts w:asciiTheme="minorHAnsi" w:hAnsiTheme="minorHAnsi" w:cstheme="minorHAnsi"/>
          <w:color w:val="000000"/>
          <w:sz w:val="22"/>
          <w:szCs w:val="22"/>
        </w:rPr>
        <w:tab/>
        <w:t>Třinec</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Beskydská laťka </w:t>
      </w:r>
      <w:r w:rsidR="00B3698C" w:rsidRPr="00E718D8">
        <w:rPr>
          <w:rFonts w:asciiTheme="minorHAnsi" w:hAnsiTheme="minorHAnsi" w:cstheme="minorHAnsi"/>
          <w:color w:val="000000"/>
          <w:sz w:val="22"/>
          <w:szCs w:val="22"/>
        </w:rPr>
        <w:t>(</w:t>
      </w:r>
      <w:r w:rsidR="00B3698C" w:rsidRPr="00E718D8">
        <w:rPr>
          <w:rFonts w:asciiTheme="minorHAnsi" w:hAnsiTheme="minorHAnsi" w:cstheme="minorHAnsi"/>
          <w:b/>
          <w:bCs/>
          <w:color w:val="FF0000"/>
          <w:sz w:val="22"/>
          <w:szCs w:val="22"/>
        </w:rPr>
        <w:t>WAC</w:t>
      </w:r>
      <w:r w:rsidR="00B3698C" w:rsidRPr="00E718D8">
        <w:rPr>
          <w:rFonts w:asciiTheme="minorHAnsi" w:hAnsiTheme="minorHAnsi" w:cstheme="minorHAnsi"/>
          <w:color w:val="000000"/>
          <w:sz w:val="22"/>
          <w:szCs w:val="22"/>
        </w:rPr>
        <w:t>)</w:t>
      </w:r>
    </w:p>
    <w:p w14:paraId="5A3517CD" w14:textId="52AAB981" w:rsidR="008E0804" w:rsidRDefault="008E0804" w:rsidP="001F406C">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1</w:t>
      </w:r>
      <w:r w:rsidR="0061215E">
        <w:rPr>
          <w:rFonts w:asciiTheme="minorHAnsi" w:hAnsiTheme="minorHAnsi" w:cstheme="minorHAnsi"/>
          <w:color w:val="000000"/>
          <w:sz w:val="22"/>
          <w:szCs w:val="22"/>
        </w:rPr>
        <w:t>1</w:t>
      </w:r>
      <w:r>
        <w:rPr>
          <w:rFonts w:asciiTheme="minorHAnsi" w:hAnsiTheme="minorHAnsi" w:cstheme="minorHAnsi"/>
          <w:color w:val="000000"/>
          <w:sz w:val="22"/>
          <w:szCs w:val="22"/>
        </w:rPr>
        <w:t>. 2.2026</w:t>
      </w:r>
      <w:r>
        <w:rPr>
          <w:rFonts w:asciiTheme="minorHAnsi" w:hAnsiTheme="minorHAnsi" w:cstheme="minorHAnsi"/>
          <w:color w:val="000000"/>
          <w:sz w:val="22"/>
          <w:szCs w:val="22"/>
        </w:rPr>
        <w:tab/>
      </w:r>
      <w:r>
        <w:rPr>
          <w:rFonts w:asciiTheme="minorHAnsi" w:hAnsiTheme="minorHAnsi" w:cstheme="minorHAnsi"/>
          <w:color w:val="000000"/>
          <w:sz w:val="22"/>
          <w:szCs w:val="22"/>
        </w:rPr>
        <w:tab/>
        <w:t>Otrokovice</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OTROKOVICE JUMP 2026 </w:t>
      </w:r>
      <w:r w:rsidRPr="00E718D8">
        <w:rPr>
          <w:rFonts w:asciiTheme="minorHAnsi" w:hAnsiTheme="minorHAnsi" w:cstheme="minorHAnsi"/>
          <w:color w:val="000000"/>
          <w:sz w:val="22"/>
          <w:szCs w:val="22"/>
        </w:rPr>
        <w:t>(</w:t>
      </w:r>
      <w:r w:rsidRPr="00E718D8">
        <w:rPr>
          <w:rFonts w:asciiTheme="minorHAnsi" w:hAnsiTheme="minorHAnsi" w:cstheme="minorHAnsi"/>
          <w:b/>
          <w:bCs/>
          <w:color w:val="FF0000"/>
          <w:sz w:val="22"/>
          <w:szCs w:val="22"/>
        </w:rPr>
        <w:t>WAC</w:t>
      </w:r>
      <w:r w:rsidRPr="00E718D8">
        <w:rPr>
          <w:rFonts w:asciiTheme="minorHAnsi" w:hAnsiTheme="minorHAnsi" w:cstheme="minorHAnsi"/>
          <w:color w:val="000000"/>
          <w:sz w:val="22"/>
          <w:szCs w:val="22"/>
        </w:rPr>
        <w:t>)</w:t>
      </w:r>
    </w:p>
    <w:p w14:paraId="19893E5A" w14:textId="39D91932" w:rsidR="008E0804" w:rsidRPr="00E718D8" w:rsidRDefault="008E0804" w:rsidP="001F406C">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1</w:t>
      </w:r>
      <w:r w:rsidR="0061215E">
        <w:rPr>
          <w:rFonts w:asciiTheme="minorHAnsi" w:hAnsiTheme="minorHAnsi" w:cstheme="minorHAnsi"/>
          <w:color w:val="000000"/>
          <w:sz w:val="22"/>
          <w:szCs w:val="22"/>
        </w:rPr>
        <w:t>1</w:t>
      </w:r>
      <w:r>
        <w:rPr>
          <w:rFonts w:asciiTheme="minorHAnsi" w:hAnsiTheme="minorHAnsi" w:cstheme="minorHAnsi"/>
          <w:color w:val="000000"/>
          <w:sz w:val="22"/>
          <w:szCs w:val="22"/>
        </w:rPr>
        <w:t>. 2. 2026</w:t>
      </w:r>
      <w:r>
        <w:rPr>
          <w:rFonts w:asciiTheme="minorHAnsi" w:hAnsiTheme="minorHAnsi" w:cstheme="minorHAnsi"/>
          <w:color w:val="000000"/>
          <w:sz w:val="22"/>
          <w:szCs w:val="22"/>
        </w:rPr>
        <w:tab/>
      </w:r>
      <w:r>
        <w:rPr>
          <w:rFonts w:asciiTheme="minorHAnsi" w:hAnsiTheme="minorHAnsi" w:cstheme="minorHAnsi"/>
          <w:color w:val="000000"/>
          <w:sz w:val="22"/>
          <w:szCs w:val="22"/>
        </w:rPr>
        <w:tab/>
        <w:t>Otrokovice</w:t>
      </w:r>
      <w:r>
        <w:rPr>
          <w:rFonts w:asciiTheme="minorHAnsi" w:hAnsiTheme="minorHAnsi" w:cstheme="minorHAnsi"/>
          <w:color w:val="000000"/>
          <w:sz w:val="22"/>
          <w:szCs w:val="22"/>
        </w:rPr>
        <w:tab/>
      </w:r>
      <w:r>
        <w:rPr>
          <w:rFonts w:asciiTheme="minorHAnsi" w:hAnsiTheme="minorHAnsi" w:cstheme="minorHAnsi"/>
          <w:color w:val="000000"/>
          <w:sz w:val="22"/>
          <w:szCs w:val="22"/>
        </w:rPr>
        <w:tab/>
        <w:t>Halový mítink mládeže 2026</w:t>
      </w:r>
    </w:p>
    <w:p w14:paraId="77054435" w14:textId="167AAB97" w:rsidR="006F4FDF" w:rsidRPr="00DB6B38" w:rsidRDefault="006F4FDF" w:rsidP="001F406C">
      <w:pPr>
        <w:spacing w:before="100" w:beforeAutospacing="1" w:after="100" w:afterAutospacing="1"/>
        <w:rPr>
          <w:rFonts w:asciiTheme="minorHAnsi" w:hAnsiTheme="minorHAnsi" w:cstheme="minorHAnsi"/>
          <w:color w:val="000000"/>
          <w:sz w:val="22"/>
          <w:szCs w:val="22"/>
        </w:rPr>
      </w:pPr>
      <w:r w:rsidRPr="00DB6B38">
        <w:rPr>
          <w:rFonts w:asciiTheme="minorHAnsi" w:hAnsiTheme="minorHAnsi" w:cstheme="minorHAnsi"/>
          <w:color w:val="000000"/>
          <w:sz w:val="22"/>
          <w:szCs w:val="22"/>
        </w:rPr>
        <w:t>1</w:t>
      </w:r>
      <w:r w:rsidR="00DB6B38" w:rsidRPr="00DB6B38">
        <w:rPr>
          <w:rFonts w:asciiTheme="minorHAnsi" w:hAnsiTheme="minorHAnsi" w:cstheme="minorHAnsi"/>
          <w:color w:val="000000"/>
          <w:sz w:val="22"/>
          <w:szCs w:val="22"/>
        </w:rPr>
        <w:t>2</w:t>
      </w:r>
      <w:r w:rsidRPr="00DB6B38">
        <w:rPr>
          <w:rFonts w:asciiTheme="minorHAnsi" w:hAnsiTheme="minorHAnsi" w:cstheme="minorHAnsi"/>
          <w:color w:val="000000"/>
          <w:sz w:val="22"/>
          <w:szCs w:val="22"/>
        </w:rPr>
        <w:t>. 2. 202</w:t>
      </w:r>
      <w:r w:rsidR="00DB6B38" w:rsidRPr="00DB6B38">
        <w:rPr>
          <w:rFonts w:asciiTheme="minorHAnsi" w:hAnsiTheme="minorHAnsi" w:cstheme="minorHAnsi"/>
          <w:color w:val="000000"/>
          <w:sz w:val="22"/>
          <w:szCs w:val="22"/>
        </w:rPr>
        <w:t>6</w:t>
      </w:r>
      <w:r w:rsidRPr="00DB6B38">
        <w:rPr>
          <w:rFonts w:asciiTheme="minorHAnsi" w:hAnsiTheme="minorHAnsi" w:cstheme="minorHAnsi"/>
          <w:color w:val="000000"/>
          <w:sz w:val="22"/>
          <w:szCs w:val="22"/>
        </w:rPr>
        <w:tab/>
      </w:r>
      <w:r w:rsidRPr="00DB6B38">
        <w:rPr>
          <w:rFonts w:asciiTheme="minorHAnsi" w:hAnsiTheme="minorHAnsi" w:cstheme="minorHAnsi"/>
          <w:color w:val="000000"/>
          <w:sz w:val="22"/>
          <w:szCs w:val="22"/>
        </w:rPr>
        <w:tab/>
        <w:t>Ostrava</w:t>
      </w:r>
      <w:r w:rsidRPr="00DB6B38">
        <w:rPr>
          <w:rFonts w:asciiTheme="minorHAnsi" w:hAnsiTheme="minorHAnsi" w:cstheme="minorHAnsi"/>
          <w:color w:val="000000"/>
          <w:sz w:val="22"/>
          <w:szCs w:val="22"/>
        </w:rPr>
        <w:tab/>
      </w:r>
      <w:r w:rsidRPr="00DB6B38">
        <w:rPr>
          <w:rFonts w:asciiTheme="minorHAnsi" w:hAnsiTheme="minorHAnsi" w:cstheme="minorHAnsi"/>
          <w:color w:val="000000"/>
          <w:sz w:val="22"/>
          <w:szCs w:val="22"/>
        </w:rPr>
        <w:tab/>
      </w:r>
      <w:r w:rsidRPr="00DB6B38">
        <w:rPr>
          <w:rFonts w:asciiTheme="minorHAnsi" w:hAnsiTheme="minorHAnsi" w:cstheme="minorHAnsi"/>
          <w:color w:val="000000"/>
          <w:sz w:val="22"/>
          <w:szCs w:val="22"/>
        </w:rPr>
        <w:tab/>
      </w:r>
      <w:r w:rsidR="003D1186">
        <w:rPr>
          <w:rFonts w:asciiTheme="minorHAnsi" w:hAnsiTheme="minorHAnsi" w:cstheme="minorHAnsi"/>
          <w:color w:val="000000"/>
          <w:sz w:val="22"/>
          <w:szCs w:val="22"/>
        </w:rPr>
        <w:t xml:space="preserve">Ostrava </w:t>
      </w:r>
      <w:r w:rsidRPr="00DB6B38">
        <w:rPr>
          <w:rFonts w:asciiTheme="minorHAnsi" w:hAnsiTheme="minorHAnsi" w:cstheme="minorHAnsi"/>
          <w:color w:val="000000"/>
          <w:sz w:val="22"/>
          <w:szCs w:val="22"/>
        </w:rPr>
        <w:t>I</w:t>
      </w:r>
      <w:r w:rsidR="00302048">
        <w:rPr>
          <w:rFonts w:asciiTheme="minorHAnsi" w:hAnsiTheme="minorHAnsi" w:cstheme="minorHAnsi"/>
          <w:color w:val="000000"/>
          <w:sz w:val="22"/>
          <w:szCs w:val="22"/>
        </w:rPr>
        <w:t>ndoor</w:t>
      </w:r>
      <w:r w:rsidRPr="00DB6B38">
        <w:rPr>
          <w:rFonts w:asciiTheme="minorHAnsi" w:hAnsiTheme="minorHAnsi" w:cstheme="minorHAnsi"/>
          <w:color w:val="000000"/>
          <w:sz w:val="22"/>
          <w:szCs w:val="22"/>
        </w:rPr>
        <w:t xml:space="preserve"> </w:t>
      </w:r>
      <w:r w:rsidR="00302048">
        <w:rPr>
          <w:rFonts w:asciiTheme="minorHAnsi" w:hAnsiTheme="minorHAnsi" w:cstheme="minorHAnsi"/>
          <w:color w:val="000000"/>
          <w:sz w:val="22"/>
          <w:szCs w:val="22"/>
        </w:rPr>
        <w:t>spike</w:t>
      </w:r>
      <w:r w:rsidRPr="00DB6B38">
        <w:rPr>
          <w:rFonts w:asciiTheme="minorHAnsi" w:hAnsiTheme="minorHAnsi" w:cstheme="minorHAnsi"/>
          <w:color w:val="000000"/>
          <w:sz w:val="22"/>
          <w:szCs w:val="22"/>
        </w:rPr>
        <w:t xml:space="preserve"> </w:t>
      </w:r>
      <w:r w:rsidR="00D642F5" w:rsidRPr="00DB6B38">
        <w:rPr>
          <w:rFonts w:asciiTheme="minorHAnsi" w:hAnsiTheme="minorHAnsi" w:cstheme="minorHAnsi"/>
          <w:color w:val="000000"/>
          <w:sz w:val="22"/>
          <w:szCs w:val="22"/>
        </w:rPr>
        <w:t>(</w:t>
      </w:r>
      <w:r w:rsidR="00D642F5" w:rsidRPr="00DB6B38">
        <w:rPr>
          <w:rFonts w:asciiTheme="minorHAnsi" w:hAnsiTheme="minorHAnsi" w:cstheme="minorHAnsi"/>
          <w:b/>
          <w:bCs/>
          <w:color w:val="FF0000"/>
          <w:sz w:val="22"/>
          <w:szCs w:val="22"/>
        </w:rPr>
        <w:t>WAC</w:t>
      </w:r>
      <w:r w:rsidR="00D642F5" w:rsidRPr="00DB6B38">
        <w:rPr>
          <w:rFonts w:asciiTheme="minorHAnsi" w:hAnsiTheme="minorHAnsi" w:cstheme="minorHAnsi"/>
          <w:color w:val="000000"/>
          <w:sz w:val="22"/>
          <w:szCs w:val="22"/>
        </w:rPr>
        <w:t>)</w:t>
      </w:r>
    </w:p>
    <w:p w14:paraId="309FAD15" w14:textId="1D2BA17A" w:rsidR="002063DA" w:rsidRDefault="002063DA" w:rsidP="001F406C">
      <w:pPr>
        <w:spacing w:before="100" w:beforeAutospacing="1" w:after="100" w:afterAutospacing="1"/>
        <w:rPr>
          <w:rFonts w:asciiTheme="minorHAnsi" w:hAnsiTheme="minorHAnsi" w:cstheme="minorHAnsi"/>
          <w:color w:val="000000"/>
          <w:sz w:val="22"/>
          <w:szCs w:val="22"/>
        </w:rPr>
      </w:pPr>
      <w:r w:rsidRPr="00594C44">
        <w:rPr>
          <w:rFonts w:asciiTheme="minorHAnsi" w:hAnsiTheme="minorHAnsi" w:cstheme="minorHAnsi"/>
          <w:color w:val="000000"/>
          <w:sz w:val="22"/>
          <w:szCs w:val="22"/>
        </w:rPr>
        <w:t>1</w:t>
      </w:r>
      <w:r w:rsidR="00594C44" w:rsidRPr="00594C44">
        <w:rPr>
          <w:rFonts w:asciiTheme="minorHAnsi" w:hAnsiTheme="minorHAnsi" w:cstheme="minorHAnsi"/>
          <w:color w:val="000000"/>
          <w:sz w:val="22"/>
          <w:szCs w:val="22"/>
        </w:rPr>
        <w:t>3</w:t>
      </w:r>
      <w:r w:rsidRPr="00594C44">
        <w:rPr>
          <w:rFonts w:asciiTheme="minorHAnsi" w:hAnsiTheme="minorHAnsi" w:cstheme="minorHAnsi"/>
          <w:color w:val="000000"/>
          <w:sz w:val="22"/>
          <w:szCs w:val="22"/>
        </w:rPr>
        <w:t>. 2. 202</w:t>
      </w:r>
      <w:r w:rsidR="00594C44" w:rsidRPr="00594C44">
        <w:rPr>
          <w:rFonts w:asciiTheme="minorHAnsi" w:hAnsiTheme="minorHAnsi" w:cstheme="minorHAnsi"/>
          <w:color w:val="000000"/>
          <w:sz w:val="22"/>
          <w:szCs w:val="22"/>
        </w:rPr>
        <w:t>6</w:t>
      </w:r>
      <w:r w:rsidRPr="00594C44">
        <w:rPr>
          <w:rFonts w:asciiTheme="minorHAnsi" w:hAnsiTheme="minorHAnsi" w:cstheme="minorHAnsi"/>
          <w:color w:val="000000"/>
          <w:sz w:val="22"/>
          <w:szCs w:val="22"/>
        </w:rPr>
        <w:tab/>
      </w:r>
      <w:r w:rsidRPr="00594C44">
        <w:rPr>
          <w:rFonts w:asciiTheme="minorHAnsi" w:hAnsiTheme="minorHAnsi" w:cstheme="minorHAnsi"/>
          <w:color w:val="000000"/>
          <w:sz w:val="22"/>
          <w:szCs w:val="22"/>
        </w:rPr>
        <w:tab/>
        <w:t>Olomouc</w:t>
      </w:r>
      <w:r w:rsidRPr="00594C44">
        <w:rPr>
          <w:rFonts w:asciiTheme="minorHAnsi" w:hAnsiTheme="minorHAnsi" w:cstheme="minorHAnsi"/>
          <w:color w:val="000000"/>
          <w:sz w:val="22"/>
          <w:szCs w:val="22"/>
        </w:rPr>
        <w:tab/>
      </w:r>
      <w:r w:rsidRPr="00594C44">
        <w:rPr>
          <w:rFonts w:asciiTheme="minorHAnsi" w:hAnsiTheme="minorHAnsi" w:cstheme="minorHAnsi"/>
          <w:color w:val="000000"/>
          <w:sz w:val="22"/>
          <w:szCs w:val="22"/>
        </w:rPr>
        <w:tab/>
      </w:r>
      <w:r w:rsidR="00594C44" w:rsidRPr="00594C44">
        <w:rPr>
          <w:rFonts w:asciiTheme="minorHAnsi" w:hAnsiTheme="minorHAnsi" w:cstheme="minorHAnsi"/>
          <w:color w:val="000000"/>
          <w:sz w:val="22"/>
          <w:szCs w:val="22"/>
        </w:rPr>
        <w:t>Otevřené k</w:t>
      </w:r>
      <w:r w:rsidRPr="00594C44">
        <w:rPr>
          <w:rFonts w:asciiTheme="minorHAnsi" w:hAnsiTheme="minorHAnsi" w:cstheme="minorHAnsi"/>
          <w:color w:val="000000"/>
          <w:sz w:val="22"/>
          <w:szCs w:val="22"/>
        </w:rPr>
        <w:t>ontrolní závody mladšího a staršího žactva</w:t>
      </w:r>
    </w:p>
    <w:p w14:paraId="6C8B9264" w14:textId="4FDF9C08" w:rsidR="00554244" w:rsidRPr="00594C44" w:rsidRDefault="00554244" w:rsidP="001F406C">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14. 2. 2026</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302048">
        <w:rPr>
          <w:rFonts w:asciiTheme="minorHAnsi" w:hAnsiTheme="minorHAnsi" w:cstheme="minorHAnsi"/>
          <w:color w:val="000000"/>
          <w:sz w:val="22"/>
          <w:szCs w:val="22"/>
        </w:rPr>
        <w:t>Olomouc</w:t>
      </w:r>
      <w:r w:rsidR="00302048">
        <w:rPr>
          <w:rFonts w:asciiTheme="minorHAnsi" w:hAnsiTheme="minorHAnsi" w:cstheme="minorHAnsi"/>
          <w:color w:val="000000"/>
          <w:sz w:val="22"/>
          <w:szCs w:val="22"/>
        </w:rPr>
        <w:tab/>
      </w:r>
      <w:r w:rsidR="00302048">
        <w:rPr>
          <w:rFonts w:asciiTheme="minorHAnsi" w:hAnsiTheme="minorHAnsi" w:cstheme="minorHAnsi"/>
          <w:color w:val="000000"/>
          <w:sz w:val="22"/>
          <w:szCs w:val="22"/>
        </w:rPr>
        <w:tab/>
      </w:r>
      <w:r w:rsidRPr="00B903EE">
        <w:rPr>
          <w:rFonts w:asciiTheme="minorHAnsi" w:hAnsiTheme="minorHAnsi" w:cstheme="minorHAnsi"/>
          <w:color w:val="000000"/>
          <w:sz w:val="22"/>
          <w:szCs w:val="22"/>
        </w:rPr>
        <w:t>Otevřené kontrolní závody dorost, juniorstvo, dospělí</w:t>
      </w:r>
      <w:r w:rsidR="00DB2C86">
        <w:rPr>
          <w:rFonts w:asciiTheme="minorHAnsi" w:hAnsiTheme="minorHAnsi" w:cstheme="minorHAnsi"/>
          <w:color w:val="000000"/>
          <w:sz w:val="22"/>
          <w:szCs w:val="22"/>
        </w:rPr>
        <w:t xml:space="preserve"> (</w:t>
      </w:r>
      <w:r w:rsidR="00DB2C86" w:rsidRPr="00376812">
        <w:rPr>
          <w:rFonts w:asciiTheme="minorHAnsi" w:hAnsiTheme="minorHAnsi" w:cstheme="minorHAnsi"/>
          <w:b/>
          <w:bCs/>
          <w:color w:val="EE0000"/>
          <w:sz w:val="22"/>
          <w:szCs w:val="22"/>
        </w:rPr>
        <w:t>WAC</w:t>
      </w:r>
      <w:r w:rsidR="00DB2C86">
        <w:rPr>
          <w:rFonts w:asciiTheme="minorHAnsi" w:hAnsiTheme="minorHAnsi" w:cstheme="minorHAnsi"/>
          <w:color w:val="000000"/>
          <w:sz w:val="22"/>
          <w:szCs w:val="22"/>
        </w:rPr>
        <w:t>)</w:t>
      </w:r>
    </w:p>
    <w:p w14:paraId="73791465" w14:textId="642D8312" w:rsidR="000D4732" w:rsidRPr="000D4732" w:rsidRDefault="000D4732" w:rsidP="001F406C">
      <w:pPr>
        <w:spacing w:before="100" w:beforeAutospacing="1" w:after="100" w:afterAutospacing="1"/>
        <w:rPr>
          <w:rFonts w:asciiTheme="minorHAnsi" w:hAnsiTheme="minorHAnsi" w:cstheme="minorHAnsi"/>
          <w:color w:val="000000"/>
          <w:sz w:val="22"/>
          <w:szCs w:val="22"/>
        </w:rPr>
      </w:pPr>
      <w:r w:rsidRPr="000D4732">
        <w:rPr>
          <w:rFonts w:asciiTheme="minorHAnsi" w:hAnsiTheme="minorHAnsi" w:cstheme="minorHAnsi"/>
          <w:color w:val="000000"/>
          <w:sz w:val="22"/>
          <w:szCs w:val="22"/>
        </w:rPr>
        <w:t>17. 2. 2026</w:t>
      </w:r>
      <w:r w:rsidRPr="000D4732">
        <w:rPr>
          <w:rFonts w:asciiTheme="minorHAnsi" w:hAnsiTheme="minorHAnsi" w:cstheme="minorHAnsi"/>
          <w:color w:val="000000"/>
          <w:sz w:val="22"/>
          <w:szCs w:val="22"/>
        </w:rPr>
        <w:tab/>
      </w:r>
      <w:r w:rsidRPr="000D4732">
        <w:rPr>
          <w:rFonts w:asciiTheme="minorHAnsi" w:hAnsiTheme="minorHAnsi" w:cstheme="minorHAnsi"/>
          <w:color w:val="000000"/>
          <w:sz w:val="22"/>
          <w:szCs w:val="22"/>
        </w:rPr>
        <w:tab/>
        <w:t>Ostrava</w:t>
      </w:r>
      <w:r w:rsidRPr="000D4732">
        <w:rPr>
          <w:rFonts w:asciiTheme="minorHAnsi" w:hAnsiTheme="minorHAnsi" w:cstheme="minorHAnsi"/>
          <w:color w:val="000000"/>
          <w:sz w:val="22"/>
          <w:szCs w:val="22"/>
        </w:rPr>
        <w:tab/>
      </w:r>
      <w:r w:rsidRPr="000D4732">
        <w:rPr>
          <w:rFonts w:asciiTheme="minorHAnsi" w:hAnsiTheme="minorHAnsi" w:cstheme="minorHAnsi"/>
          <w:color w:val="000000"/>
          <w:sz w:val="22"/>
          <w:szCs w:val="22"/>
        </w:rPr>
        <w:tab/>
      </w:r>
      <w:r w:rsidRPr="000D4732">
        <w:rPr>
          <w:rFonts w:asciiTheme="minorHAnsi" w:hAnsiTheme="minorHAnsi" w:cstheme="minorHAnsi"/>
          <w:color w:val="000000"/>
          <w:sz w:val="22"/>
          <w:szCs w:val="22"/>
        </w:rPr>
        <w:tab/>
        <w:t>Ostrava INDOOR III. (</w:t>
      </w:r>
      <w:r w:rsidRPr="000D4732">
        <w:rPr>
          <w:rFonts w:asciiTheme="minorHAnsi" w:hAnsiTheme="minorHAnsi" w:cstheme="minorHAnsi"/>
          <w:b/>
          <w:bCs/>
          <w:color w:val="FF0000"/>
          <w:sz w:val="22"/>
          <w:szCs w:val="22"/>
        </w:rPr>
        <w:t>WAC</w:t>
      </w:r>
      <w:r w:rsidRPr="000D4732">
        <w:rPr>
          <w:rFonts w:asciiTheme="minorHAnsi" w:hAnsiTheme="minorHAnsi" w:cstheme="minorHAnsi"/>
          <w:color w:val="000000"/>
          <w:sz w:val="22"/>
          <w:szCs w:val="22"/>
        </w:rPr>
        <w:t>)</w:t>
      </w:r>
    </w:p>
    <w:p w14:paraId="1DC007D7" w14:textId="13FEA854" w:rsidR="003B0FEA" w:rsidRPr="00FD3D0E" w:rsidRDefault="00FD3D0E" w:rsidP="001F406C">
      <w:pPr>
        <w:spacing w:before="100" w:beforeAutospacing="1" w:after="100" w:afterAutospacing="1"/>
        <w:rPr>
          <w:rFonts w:asciiTheme="minorHAnsi" w:hAnsiTheme="minorHAnsi" w:cstheme="minorHAnsi"/>
          <w:color w:val="000000"/>
          <w:sz w:val="22"/>
          <w:szCs w:val="22"/>
        </w:rPr>
      </w:pPr>
      <w:r w:rsidRPr="00FD3D0E">
        <w:rPr>
          <w:rFonts w:asciiTheme="minorHAnsi" w:hAnsiTheme="minorHAnsi" w:cstheme="minorHAnsi"/>
          <w:color w:val="000000"/>
          <w:sz w:val="22"/>
          <w:szCs w:val="22"/>
        </w:rPr>
        <w:t>21</w:t>
      </w:r>
      <w:r w:rsidR="003B0FEA" w:rsidRPr="00FD3D0E">
        <w:rPr>
          <w:rFonts w:asciiTheme="minorHAnsi" w:hAnsiTheme="minorHAnsi" w:cstheme="minorHAnsi"/>
          <w:color w:val="000000"/>
          <w:sz w:val="22"/>
          <w:szCs w:val="22"/>
        </w:rPr>
        <w:t xml:space="preserve">. – </w:t>
      </w:r>
      <w:r w:rsidRPr="00FD3D0E">
        <w:rPr>
          <w:rFonts w:asciiTheme="minorHAnsi" w:hAnsiTheme="minorHAnsi" w:cstheme="minorHAnsi"/>
          <w:color w:val="000000"/>
          <w:sz w:val="22"/>
          <w:szCs w:val="22"/>
        </w:rPr>
        <w:t>22</w:t>
      </w:r>
      <w:r w:rsidR="003B0FEA" w:rsidRPr="00FD3D0E">
        <w:rPr>
          <w:rFonts w:asciiTheme="minorHAnsi" w:hAnsiTheme="minorHAnsi" w:cstheme="minorHAnsi"/>
          <w:color w:val="000000"/>
          <w:sz w:val="22"/>
          <w:szCs w:val="22"/>
        </w:rPr>
        <w:t>. 2. 202</w:t>
      </w:r>
      <w:r w:rsidRPr="00FD3D0E">
        <w:rPr>
          <w:rFonts w:asciiTheme="minorHAnsi" w:hAnsiTheme="minorHAnsi" w:cstheme="minorHAnsi"/>
          <w:color w:val="000000"/>
          <w:sz w:val="22"/>
          <w:szCs w:val="22"/>
        </w:rPr>
        <w:t>6</w:t>
      </w:r>
      <w:r w:rsidR="003B0FEA" w:rsidRPr="00FD3D0E">
        <w:rPr>
          <w:rFonts w:asciiTheme="minorHAnsi" w:hAnsiTheme="minorHAnsi" w:cstheme="minorHAnsi"/>
          <w:color w:val="000000"/>
          <w:sz w:val="22"/>
          <w:szCs w:val="22"/>
        </w:rPr>
        <w:tab/>
        <w:t>Ostrava</w:t>
      </w:r>
      <w:r w:rsidR="003B0FEA" w:rsidRPr="00FD3D0E">
        <w:rPr>
          <w:rFonts w:asciiTheme="minorHAnsi" w:hAnsiTheme="minorHAnsi" w:cstheme="minorHAnsi"/>
          <w:color w:val="000000"/>
          <w:sz w:val="22"/>
          <w:szCs w:val="22"/>
        </w:rPr>
        <w:tab/>
      </w:r>
      <w:r w:rsidR="003B0FEA" w:rsidRPr="00FD3D0E">
        <w:rPr>
          <w:rFonts w:asciiTheme="minorHAnsi" w:hAnsiTheme="minorHAnsi" w:cstheme="minorHAnsi"/>
          <w:color w:val="000000"/>
          <w:sz w:val="22"/>
          <w:szCs w:val="22"/>
        </w:rPr>
        <w:tab/>
      </w:r>
      <w:r w:rsidR="003B0FEA" w:rsidRPr="00FD3D0E">
        <w:rPr>
          <w:rFonts w:asciiTheme="minorHAnsi" w:hAnsiTheme="minorHAnsi" w:cstheme="minorHAnsi"/>
          <w:color w:val="000000"/>
          <w:sz w:val="22"/>
          <w:szCs w:val="22"/>
        </w:rPr>
        <w:tab/>
        <w:t>MČR U20 a U18</w:t>
      </w:r>
      <w:r w:rsidR="00D642F5" w:rsidRPr="00FD3D0E">
        <w:rPr>
          <w:rFonts w:asciiTheme="minorHAnsi" w:hAnsiTheme="minorHAnsi" w:cstheme="minorHAnsi"/>
          <w:color w:val="000000"/>
          <w:sz w:val="22"/>
          <w:szCs w:val="22"/>
        </w:rPr>
        <w:t xml:space="preserve"> (</w:t>
      </w:r>
      <w:r w:rsidR="00D642F5" w:rsidRPr="00FD3D0E">
        <w:rPr>
          <w:rFonts w:asciiTheme="minorHAnsi" w:hAnsiTheme="minorHAnsi" w:cstheme="minorHAnsi"/>
          <w:b/>
          <w:bCs/>
          <w:color w:val="FF0000"/>
          <w:sz w:val="22"/>
          <w:szCs w:val="22"/>
        </w:rPr>
        <w:t>WAC</w:t>
      </w:r>
      <w:r w:rsidR="00D642F5" w:rsidRPr="00FD3D0E">
        <w:rPr>
          <w:rFonts w:asciiTheme="minorHAnsi" w:hAnsiTheme="minorHAnsi" w:cstheme="minorHAnsi"/>
          <w:color w:val="000000"/>
          <w:sz w:val="22"/>
          <w:szCs w:val="22"/>
        </w:rPr>
        <w:t>)</w:t>
      </w:r>
    </w:p>
    <w:p w14:paraId="36A00358" w14:textId="5080EFA1" w:rsidR="00BF3454" w:rsidRPr="0004066C" w:rsidRDefault="0004066C" w:rsidP="00BF3454">
      <w:pPr>
        <w:spacing w:before="100" w:beforeAutospacing="1" w:after="100" w:afterAutospacing="1"/>
        <w:rPr>
          <w:rFonts w:asciiTheme="minorHAnsi" w:hAnsiTheme="minorHAnsi" w:cstheme="minorHAnsi"/>
          <w:color w:val="000000"/>
          <w:sz w:val="22"/>
          <w:szCs w:val="22"/>
        </w:rPr>
      </w:pPr>
      <w:r w:rsidRPr="0004066C">
        <w:rPr>
          <w:rFonts w:asciiTheme="minorHAnsi" w:hAnsiTheme="minorHAnsi" w:cstheme="minorHAnsi"/>
          <w:color w:val="000000"/>
          <w:sz w:val="22"/>
          <w:szCs w:val="22"/>
        </w:rPr>
        <w:t>24</w:t>
      </w:r>
      <w:r w:rsidR="00BF3454" w:rsidRPr="0004066C">
        <w:rPr>
          <w:rFonts w:asciiTheme="minorHAnsi" w:hAnsiTheme="minorHAnsi" w:cstheme="minorHAnsi"/>
          <w:color w:val="000000"/>
          <w:sz w:val="22"/>
          <w:szCs w:val="22"/>
        </w:rPr>
        <w:t>. 2. 202</w:t>
      </w:r>
      <w:r w:rsidRPr="0004066C">
        <w:rPr>
          <w:rFonts w:asciiTheme="minorHAnsi" w:hAnsiTheme="minorHAnsi" w:cstheme="minorHAnsi"/>
          <w:color w:val="000000"/>
          <w:sz w:val="22"/>
          <w:szCs w:val="22"/>
        </w:rPr>
        <w:t>6</w:t>
      </w:r>
      <w:r w:rsidR="00BF3454" w:rsidRPr="0004066C">
        <w:rPr>
          <w:rFonts w:asciiTheme="minorHAnsi" w:hAnsiTheme="minorHAnsi" w:cstheme="minorHAnsi"/>
          <w:color w:val="000000"/>
          <w:sz w:val="22"/>
          <w:szCs w:val="22"/>
        </w:rPr>
        <w:t xml:space="preserve"> </w:t>
      </w:r>
      <w:r w:rsidR="00BF3454" w:rsidRPr="0004066C">
        <w:rPr>
          <w:rFonts w:asciiTheme="minorHAnsi" w:hAnsiTheme="minorHAnsi" w:cstheme="minorHAnsi"/>
          <w:color w:val="000000"/>
          <w:sz w:val="22"/>
          <w:szCs w:val="22"/>
        </w:rPr>
        <w:tab/>
      </w:r>
      <w:r w:rsidR="00BF3454" w:rsidRPr="0004066C">
        <w:rPr>
          <w:rFonts w:asciiTheme="minorHAnsi" w:hAnsiTheme="minorHAnsi" w:cstheme="minorHAnsi"/>
          <w:color w:val="000000"/>
          <w:sz w:val="22"/>
          <w:szCs w:val="22"/>
        </w:rPr>
        <w:tab/>
        <w:t>Ostrava</w:t>
      </w:r>
      <w:r w:rsidR="00BF3454" w:rsidRPr="0004066C">
        <w:rPr>
          <w:rFonts w:asciiTheme="minorHAnsi" w:hAnsiTheme="minorHAnsi" w:cstheme="minorHAnsi"/>
          <w:color w:val="000000"/>
          <w:sz w:val="22"/>
          <w:szCs w:val="22"/>
        </w:rPr>
        <w:tab/>
      </w:r>
      <w:r w:rsidR="00BF3454" w:rsidRPr="0004066C">
        <w:rPr>
          <w:rFonts w:asciiTheme="minorHAnsi" w:hAnsiTheme="minorHAnsi" w:cstheme="minorHAnsi"/>
          <w:color w:val="000000"/>
          <w:sz w:val="22"/>
          <w:szCs w:val="22"/>
        </w:rPr>
        <w:tab/>
      </w:r>
      <w:r w:rsidR="00BF3454" w:rsidRPr="0004066C">
        <w:rPr>
          <w:rFonts w:asciiTheme="minorHAnsi" w:hAnsiTheme="minorHAnsi" w:cstheme="minorHAnsi"/>
          <w:color w:val="000000"/>
          <w:sz w:val="22"/>
          <w:szCs w:val="22"/>
        </w:rPr>
        <w:tab/>
        <w:t>Youth OSTRAVA Indoor</w:t>
      </w:r>
    </w:p>
    <w:p w14:paraId="7F7FACF4" w14:textId="3086D345" w:rsidR="001F406C" w:rsidRPr="002F0044" w:rsidRDefault="003B0FEA" w:rsidP="001F406C">
      <w:pPr>
        <w:spacing w:before="100" w:beforeAutospacing="1" w:after="100" w:afterAutospacing="1"/>
        <w:rPr>
          <w:rFonts w:asciiTheme="minorHAnsi" w:hAnsiTheme="minorHAnsi" w:cstheme="minorHAnsi"/>
          <w:color w:val="000000"/>
          <w:sz w:val="22"/>
          <w:szCs w:val="22"/>
        </w:rPr>
      </w:pPr>
      <w:r w:rsidRPr="002F0044">
        <w:rPr>
          <w:rFonts w:asciiTheme="minorHAnsi" w:hAnsiTheme="minorHAnsi" w:cstheme="minorHAnsi"/>
          <w:color w:val="000000"/>
          <w:sz w:val="22"/>
          <w:szCs w:val="22"/>
        </w:rPr>
        <w:t>2</w:t>
      </w:r>
      <w:r w:rsidR="00674A6E" w:rsidRPr="002F0044">
        <w:rPr>
          <w:rFonts w:asciiTheme="minorHAnsi" w:hAnsiTheme="minorHAnsi" w:cstheme="minorHAnsi"/>
          <w:color w:val="000000"/>
          <w:sz w:val="22"/>
          <w:szCs w:val="22"/>
        </w:rPr>
        <w:t>8</w:t>
      </w:r>
      <w:r w:rsidR="001F406C" w:rsidRPr="002F0044">
        <w:rPr>
          <w:rFonts w:asciiTheme="minorHAnsi" w:hAnsiTheme="minorHAnsi" w:cstheme="minorHAnsi"/>
          <w:color w:val="000000"/>
          <w:sz w:val="22"/>
          <w:szCs w:val="22"/>
        </w:rPr>
        <w:t>.</w:t>
      </w:r>
      <w:r w:rsidR="00261837" w:rsidRPr="002F0044">
        <w:rPr>
          <w:rFonts w:asciiTheme="minorHAnsi" w:hAnsiTheme="minorHAnsi" w:cstheme="minorHAnsi"/>
          <w:color w:val="000000"/>
          <w:sz w:val="22"/>
          <w:szCs w:val="22"/>
        </w:rPr>
        <w:t>2</w:t>
      </w:r>
      <w:r w:rsidRPr="002F0044">
        <w:rPr>
          <w:rFonts w:asciiTheme="minorHAnsi" w:hAnsiTheme="minorHAnsi" w:cstheme="minorHAnsi"/>
          <w:color w:val="000000"/>
          <w:sz w:val="22"/>
          <w:szCs w:val="22"/>
        </w:rPr>
        <w:t xml:space="preserve"> -</w:t>
      </w:r>
      <w:r w:rsidR="00261837" w:rsidRPr="002F0044">
        <w:rPr>
          <w:rFonts w:asciiTheme="minorHAnsi" w:hAnsiTheme="minorHAnsi" w:cstheme="minorHAnsi"/>
          <w:color w:val="000000"/>
          <w:sz w:val="22"/>
          <w:szCs w:val="22"/>
        </w:rPr>
        <w:t xml:space="preserve"> </w:t>
      </w:r>
      <w:r w:rsidRPr="002F0044">
        <w:rPr>
          <w:rFonts w:asciiTheme="minorHAnsi" w:hAnsiTheme="minorHAnsi" w:cstheme="minorHAnsi"/>
          <w:color w:val="000000"/>
          <w:sz w:val="22"/>
          <w:szCs w:val="22"/>
        </w:rPr>
        <w:t xml:space="preserve">2. </w:t>
      </w:r>
      <w:r w:rsidR="00674A6E" w:rsidRPr="002F0044">
        <w:rPr>
          <w:rFonts w:asciiTheme="minorHAnsi" w:hAnsiTheme="minorHAnsi" w:cstheme="minorHAnsi"/>
          <w:color w:val="000000"/>
          <w:sz w:val="22"/>
          <w:szCs w:val="22"/>
        </w:rPr>
        <w:t>3</w:t>
      </w:r>
      <w:r w:rsidR="001F406C" w:rsidRPr="002F0044">
        <w:rPr>
          <w:rFonts w:asciiTheme="minorHAnsi" w:hAnsiTheme="minorHAnsi" w:cstheme="minorHAnsi"/>
          <w:color w:val="000000"/>
          <w:sz w:val="22"/>
          <w:szCs w:val="22"/>
        </w:rPr>
        <w:t>.</w:t>
      </w:r>
      <w:r w:rsidRPr="002F0044">
        <w:rPr>
          <w:rFonts w:asciiTheme="minorHAnsi" w:hAnsiTheme="minorHAnsi" w:cstheme="minorHAnsi"/>
          <w:color w:val="000000"/>
          <w:sz w:val="22"/>
          <w:szCs w:val="22"/>
        </w:rPr>
        <w:t xml:space="preserve"> </w:t>
      </w:r>
      <w:r w:rsidR="001F406C" w:rsidRPr="002F0044">
        <w:rPr>
          <w:rFonts w:asciiTheme="minorHAnsi" w:hAnsiTheme="minorHAnsi" w:cstheme="minorHAnsi"/>
          <w:color w:val="000000"/>
          <w:sz w:val="22"/>
          <w:szCs w:val="22"/>
        </w:rPr>
        <w:t>202</w:t>
      </w:r>
      <w:r w:rsidR="00674A6E" w:rsidRPr="002F0044">
        <w:rPr>
          <w:rFonts w:asciiTheme="minorHAnsi" w:hAnsiTheme="minorHAnsi" w:cstheme="minorHAnsi"/>
          <w:color w:val="000000"/>
          <w:sz w:val="22"/>
          <w:szCs w:val="22"/>
        </w:rPr>
        <w:t>6</w:t>
      </w:r>
      <w:r w:rsidR="00674A6E" w:rsidRPr="002F0044">
        <w:rPr>
          <w:rFonts w:asciiTheme="minorHAnsi" w:hAnsiTheme="minorHAnsi" w:cstheme="minorHAnsi"/>
          <w:color w:val="000000"/>
          <w:sz w:val="22"/>
          <w:szCs w:val="22"/>
        </w:rPr>
        <w:tab/>
      </w:r>
      <w:r w:rsidR="00445EF3" w:rsidRPr="002F0044">
        <w:rPr>
          <w:rFonts w:asciiTheme="minorHAnsi" w:hAnsiTheme="minorHAnsi" w:cstheme="minorHAnsi"/>
          <w:color w:val="000000"/>
          <w:sz w:val="22"/>
          <w:szCs w:val="22"/>
        </w:rPr>
        <w:t>Ostrava</w:t>
      </w:r>
      <w:r w:rsidR="00445EF3" w:rsidRPr="002F0044">
        <w:rPr>
          <w:rFonts w:asciiTheme="minorHAnsi" w:hAnsiTheme="minorHAnsi" w:cstheme="minorHAnsi"/>
          <w:color w:val="000000"/>
          <w:sz w:val="22"/>
          <w:szCs w:val="22"/>
        </w:rPr>
        <w:tab/>
      </w:r>
      <w:r w:rsidR="00874A51" w:rsidRPr="002F0044">
        <w:rPr>
          <w:rFonts w:asciiTheme="minorHAnsi" w:hAnsiTheme="minorHAnsi" w:cstheme="minorHAnsi"/>
          <w:color w:val="000000"/>
          <w:sz w:val="22"/>
          <w:szCs w:val="22"/>
        </w:rPr>
        <w:tab/>
      </w:r>
      <w:r w:rsidR="00951CB4" w:rsidRPr="002F0044">
        <w:rPr>
          <w:rFonts w:asciiTheme="minorHAnsi" w:hAnsiTheme="minorHAnsi" w:cstheme="minorHAnsi"/>
          <w:color w:val="000000"/>
          <w:sz w:val="22"/>
          <w:szCs w:val="22"/>
        </w:rPr>
        <w:tab/>
      </w:r>
      <w:r w:rsidR="001F406C" w:rsidRPr="002F0044">
        <w:rPr>
          <w:rFonts w:asciiTheme="minorHAnsi" w:hAnsiTheme="minorHAnsi" w:cstheme="minorHAnsi"/>
          <w:color w:val="000000"/>
          <w:sz w:val="22"/>
          <w:szCs w:val="22"/>
        </w:rPr>
        <w:t>MČR muž</w:t>
      </w:r>
      <w:r w:rsidRPr="002F0044">
        <w:rPr>
          <w:rFonts w:asciiTheme="minorHAnsi" w:hAnsiTheme="minorHAnsi" w:cstheme="minorHAnsi"/>
          <w:color w:val="000000"/>
          <w:sz w:val="22"/>
          <w:szCs w:val="22"/>
        </w:rPr>
        <w:t>ů a žen</w:t>
      </w:r>
      <w:r w:rsidR="00674A6E" w:rsidRPr="002F0044">
        <w:rPr>
          <w:rFonts w:asciiTheme="minorHAnsi" w:hAnsiTheme="minorHAnsi" w:cstheme="minorHAnsi"/>
          <w:color w:val="000000"/>
          <w:sz w:val="22"/>
          <w:szCs w:val="22"/>
        </w:rPr>
        <w:t xml:space="preserve"> v hale a halových vícebojích</w:t>
      </w:r>
      <w:r w:rsidR="00D642F5" w:rsidRPr="002F0044">
        <w:rPr>
          <w:rFonts w:asciiTheme="minorHAnsi" w:hAnsiTheme="minorHAnsi" w:cstheme="minorHAnsi"/>
          <w:color w:val="000000"/>
          <w:sz w:val="22"/>
          <w:szCs w:val="22"/>
        </w:rPr>
        <w:t xml:space="preserve"> (</w:t>
      </w:r>
      <w:r w:rsidR="00D642F5" w:rsidRPr="002F0044">
        <w:rPr>
          <w:rFonts w:asciiTheme="minorHAnsi" w:hAnsiTheme="minorHAnsi" w:cstheme="minorHAnsi"/>
          <w:b/>
          <w:bCs/>
          <w:color w:val="FF0000"/>
          <w:sz w:val="22"/>
          <w:szCs w:val="22"/>
        </w:rPr>
        <w:t>WAC</w:t>
      </w:r>
      <w:r w:rsidR="00D642F5" w:rsidRPr="002F0044">
        <w:rPr>
          <w:rFonts w:asciiTheme="minorHAnsi" w:hAnsiTheme="minorHAnsi" w:cstheme="minorHAnsi"/>
          <w:color w:val="000000"/>
          <w:sz w:val="22"/>
          <w:szCs w:val="22"/>
        </w:rPr>
        <w:t>)</w:t>
      </w:r>
    </w:p>
    <w:p w14:paraId="57FA8A74" w14:textId="77777777" w:rsidR="00674A6E" w:rsidRPr="00481B87" w:rsidRDefault="00674A6E" w:rsidP="001F406C">
      <w:pPr>
        <w:spacing w:before="100" w:beforeAutospacing="1" w:after="100" w:afterAutospacing="1"/>
        <w:rPr>
          <w:rFonts w:asciiTheme="minorHAnsi" w:hAnsiTheme="minorHAnsi" w:cstheme="minorHAnsi"/>
          <w:color w:val="000000"/>
          <w:sz w:val="22"/>
          <w:szCs w:val="22"/>
          <w:highlight w:val="yellow"/>
        </w:rPr>
      </w:pPr>
    </w:p>
    <w:p w14:paraId="20965E23" w14:textId="7CFC661E" w:rsidR="00674A6E" w:rsidRPr="00674A6E" w:rsidRDefault="001F406C" w:rsidP="00E05C84">
      <w:pPr>
        <w:jc w:val="center"/>
        <w:rPr>
          <w:rFonts w:ascii="Calibri" w:hAnsi="Calibri" w:cs="Calibri"/>
          <w:b/>
          <w:sz w:val="32"/>
          <w:szCs w:val="32"/>
          <w:u w:val="single"/>
        </w:rPr>
      </w:pPr>
      <w:r w:rsidRPr="00674A6E">
        <w:rPr>
          <w:rFonts w:ascii="Calibri" w:hAnsi="Calibri" w:cs="Calibri"/>
          <w:b/>
          <w:sz w:val="32"/>
          <w:szCs w:val="32"/>
          <w:u w:val="single"/>
        </w:rPr>
        <w:t>Březen</w:t>
      </w:r>
      <w:r w:rsidR="00BE40A4" w:rsidRPr="00674A6E">
        <w:rPr>
          <w:rFonts w:ascii="Calibri" w:hAnsi="Calibri" w:cs="Calibri"/>
          <w:b/>
          <w:sz w:val="32"/>
          <w:szCs w:val="32"/>
          <w:u w:val="single"/>
        </w:rPr>
        <w:t xml:space="preserve"> 202</w:t>
      </w:r>
      <w:r w:rsidR="00674A6E" w:rsidRPr="00674A6E">
        <w:rPr>
          <w:rFonts w:ascii="Calibri" w:hAnsi="Calibri" w:cs="Calibri"/>
          <w:b/>
          <w:sz w:val="32"/>
          <w:szCs w:val="32"/>
          <w:u w:val="single"/>
        </w:rPr>
        <w:t>6</w:t>
      </w:r>
    </w:p>
    <w:p w14:paraId="10C24614" w14:textId="77777777" w:rsidR="00E05C84" w:rsidRPr="00674A6E" w:rsidRDefault="00E05C84" w:rsidP="00E05C84">
      <w:pPr>
        <w:jc w:val="center"/>
        <w:rPr>
          <w:color w:val="000000"/>
          <w:sz w:val="27"/>
          <w:szCs w:val="27"/>
        </w:rPr>
      </w:pPr>
    </w:p>
    <w:p w14:paraId="4E8FC931" w14:textId="7BC8CEB2" w:rsidR="00F02902" w:rsidRDefault="00674A6E" w:rsidP="00B92E49">
      <w:pPr>
        <w:spacing w:before="100" w:beforeAutospacing="1" w:after="100" w:afterAutospacing="1"/>
        <w:rPr>
          <w:rFonts w:asciiTheme="minorHAnsi" w:hAnsiTheme="minorHAnsi" w:cstheme="minorHAnsi"/>
          <w:color w:val="000000"/>
          <w:sz w:val="22"/>
          <w:szCs w:val="22"/>
          <w:highlight w:val="yellow"/>
        </w:rPr>
      </w:pPr>
      <w:r w:rsidRPr="00674A6E">
        <w:rPr>
          <w:rFonts w:asciiTheme="minorHAnsi" w:hAnsiTheme="minorHAnsi" w:cstheme="minorHAnsi"/>
          <w:color w:val="000000"/>
          <w:sz w:val="22"/>
          <w:szCs w:val="22"/>
        </w:rPr>
        <w:t>7</w:t>
      </w:r>
      <w:r w:rsidR="00D20839" w:rsidRPr="00674A6E">
        <w:rPr>
          <w:rFonts w:asciiTheme="minorHAnsi" w:hAnsiTheme="minorHAnsi" w:cstheme="minorHAnsi"/>
          <w:color w:val="000000"/>
          <w:sz w:val="22"/>
          <w:szCs w:val="22"/>
        </w:rPr>
        <w:t>.</w:t>
      </w:r>
      <w:r w:rsidR="000F42CD" w:rsidRPr="00674A6E">
        <w:rPr>
          <w:rFonts w:asciiTheme="minorHAnsi" w:hAnsiTheme="minorHAnsi" w:cstheme="minorHAnsi"/>
          <w:color w:val="000000"/>
          <w:sz w:val="22"/>
          <w:szCs w:val="22"/>
        </w:rPr>
        <w:t xml:space="preserve"> – </w:t>
      </w:r>
      <w:r w:rsidRPr="00674A6E">
        <w:rPr>
          <w:rFonts w:asciiTheme="minorHAnsi" w:hAnsiTheme="minorHAnsi" w:cstheme="minorHAnsi"/>
          <w:color w:val="000000"/>
          <w:sz w:val="22"/>
          <w:szCs w:val="22"/>
        </w:rPr>
        <w:t>8</w:t>
      </w:r>
      <w:r w:rsidR="000F42CD" w:rsidRPr="00674A6E">
        <w:rPr>
          <w:rFonts w:asciiTheme="minorHAnsi" w:hAnsiTheme="minorHAnsi" w:cstheme="minorHAnsi"/>
          <w:color w:val="000000"/>
          <w:sz w:val="22"/>
          <w:szCs w:val="22"/>
        </w:rPr>
        <w:t xml:space="preserve">. </w:t>
      </w:r>
      <w:r w:rsidR="00D20839" w:rsidRPr="00674A6E">
        <w:rPr>
          <w:rFonts w:asciiTheme="minorHAnsi" w:hAnsiTheme="minorHAnsi" w:cstheme="minorHAnsi"/>
          <w:color w:val="000000"/>
          <w:sz w:val="22"/>
          <w:szCs w:val="22"/>
        </w:rPr>
        <w:t>3.</w:t>
      </w:r>
      <w:r w:rsidR="000F42CD" w:rsidRPr="00674A6E">
        <w:rPr>
          <w:rFonts w:asciiTheme="minorHAnsi" w:hAnsiTheme="minorHAnsi" w:cstheme="minorHAnsi"/>
          <w:color w:val="000000"/>
          <w:sz w:val="22"/>
          <w:szCs w:val="22"/>
        </w:rPr>
        <w:t xml:space="preserve"> </w:t>
      </w:r>
      <w:r w:rsidR="00D20839" w:rsidRPr="00674A6E">
        <w:rPr>
          <w:rFonts w:asciiTheme="minorHAnsi" w:hAnsiTheme="minorHAnsi" w:cstheme="minorHAnsi"/>
          <w:color w:val="000000"/>
          <w:sz w:val="22"/>
          <w:szCs w:val="22"/>
        </w:rPr>
        <w:t>202</w:t>
      </w:r>
      <w:r w:rsidRPr="00674A6E">
        <w:rPr>
          <w:rFonts w:asciiTheme="minorHAnsi" w:hAnsiTheme="minorHAnsi" w:cstheme="minorHAnsi"/>
          <w:color w:val="000000"/>
          <w:sz w:val="22"/>
          <w:szCs w:val="22"/>
        </w:rPr>
        <w:t>6</w:t>
      </w:r>
      <w:r w:rsidR="00D20839" w:rsidRPr="00674A6E">
        <w:rPr>
          <w:rFonts w:asciiTheme="minorHAnsi" w:hAnsiTheme="minorHAnsi" w:cstheme="minorHAnsi"/>
          <w:color w:val="000000"/>
          <w:sz w:val="22"/>
          <w:szCs w:val="22"/>
        </w:rPr>
        <w:tab/>
      </w:r>
      <w:r w:rsidR="00D20839" w:rsidRPr="00674A6E">
        <w:rPr>
          <w:rFonts w:asciiTheme="minorHAnsi" w:hAnsiTheme="minorHAnsi" w:cstheme="minorHAnsi"/>
          <w:color w:val="000000"/>
          <w:sz w:val="22"/>
          <w:szCs w:val="22"/>
        </w:rPr>
        <w:tab/>
      </w:r>
      <w:r w:rsidRPr="00674A6E">
        <w:rPr>
          <w:rFonts w:asciiTheme="minorHAnsi" w:hAnsiTheme="minorHAnsi" w:cstheme="minorHAnsi"/>
          <w:color w:val="000000"/>
          <w:sz w:val="22"/>
          <w:szCs w:val="22"/>
        </w:rPr>
        <w:t>Ostrava</w:t>
      </w:r>
      <w:r w:rsidR="00D20839" w:rsidRPr="00674A6E">
        <w:rPr>
          <w:rFonts w:asciiTheme="minorHAnsi" w:hAnsiTheme="minorHAnsi" w:cstheme="minorHAnsi"/>
          <w:color w:val="000000"/>
          <w:sz w:val="22"/>
          <w:szCs w:val="22"/>
        </w:rPr>
        <w:tab/>
      </w:r>
      <w:r w:rsidR="00D20839" w:rsidRPr="00674A6E">
        <w:rPr>
          <w:rFonts w:asciiTheme="minorHAnsi" w:hAnsiTheme="minorHAnsi" w:cstheme="minorHAnsi"/>
          <w:color w:val="000000"/>
          <w:sz w:val="22"/>
          <w:szCs w:val="22"/>
        </w:rPr>
        <w:tab/>
      </w:r>
      <w:r w:rsidR="00D20839" w:rsidRPr="00674A6E">
        <w:rPr>
          <w:rFonts w:asciiTheme="minorHAnsi" w:hAnsiTheme="minorHAnsi" w:cstheme="minorHAnsi"/>
          <w:color w:val="000000"/>
          <w:sz w:val="22"/>
          <w:szCs w:val="22"/>
        </w:rPr>
        <w:tab/>
        <w:t>MČR žactvo</w:t>
      </w:r>
    </w:p>
    <w:p w14:paraId="4AB7C2FE" w14:textId="77777777" w:rsidR="00674A6E" w:rsidRDefault="00674A6E" w:rsidP="00B92E49">
      <w:pPr>
        <w:spacing w:before="100" w:beforeAutospacing="1" w:after="100" w:afterAutospacing="1"/>
        <w:rPr>
          <w:rFonts w:asciiTheme="minorHAnsi" w:hAnsiTheme="minorHAnsi" w:cstheme="minorHAnsi"/>
          <w:color w:val="000000"/>
          <w:sz w:val="22"/>
          <w:szCs w:val="22"/>
          <w:highlight w:val="yellow"/>
        </w:rPr>
      </w:pPr>
    </w:p>
    <w:p w14:paraId="612BABAF" w14:textId="77777777" w:rsidR="000546C2" w:rsidRDefault="000546C2" w:rsidP="00B92E49">
      <w:pPr>
        <w:spacing w:before="100" w:beforeAutospacing="1" w:after="100" w:afterAutospacing="1"/>
        <w:rPr>
          <w:rFonts w:asciiTheme="minorHAnsi" w:hAnsiTheme="minorHAnsi" w:cstheme="minorHAnsi"/>
          <w:color w:val="000000"/>
          <w:sz w:val="22"/>
          <w:szCs w:val="22"/>
          <w:highlight w:val="yellow"/>
        </w:rPr>
      </w:pPr>
    </w:p>
    <w:p w14:paraId="5BA3357F" w14:textId="77777777" w:rsidR="000546C2" w:rsidRDefault="000546C2" w:rsidP="00B92E49">
      <w:pPr>
        <w:spacing w:before="100" w:beforeAutospacing="1" w:after="100" w:afterAutospacing="1"/>
        <w:rPr>
          <w:rFonts w:asciiTheme="minorHAnsi" w:hAnsiTheme="minorHAnsi" w:cstheme="minorHAnsi"/>
          <w:color w:val="000000"/>
          <w:sz w:val="22"/>
          <w:szCs w:val="22"/>
          <w:highlight w:val="yellow"/>
        </w:rPr>
      </w:pPr>
    </w:p>
    <w:p w14:paraId="3D433EFE" w14:textId="77777777" w:rsidR="000546C2" w:rsidRDefault="000546C2" w:rsidP="00B92E49">
      <w:pPr>
        <w:spacing w:before="100" w:beforeAutospacing="1" w:after="100" w:afterAutospacing="1"/>
        <w:rPr>
          <w:rFonts w:asciiTheme="minorHAnsi" w:hAnsiTheme="minorHAnsi" w:cstheme="minorHAnsi"/>
          <w:color w:val="000000"/>
          <w:sz w:val="22"/>
          <w:szCs w:val="22"/>
          <w:highlight w:val="yellow"/>
        </w:rPr>
      </w:pPr>
    </w:p>
    <w:bookmarkEnd w:id="0"/>
    <w:p w14:paraId="5A8EB0BD" w14:textId="0DAE7D22" w:rsidR="00D660F9" w:rsidRPr="005A2D82" w:rsidRDefault="005B5F0C" w:rsidP="004262B0">
      <w:pPr>
        <w:autoSpaceDE w:val="0"/>
        <w:autoSpaceDN w:val="0"/>
        <w:adjustRightInd w:val="0"/>
        <w:jc w:val="center"/>
        <w:rPr>
          <w:rFonts w:ascii="Calibri" w:hAnsi="Calibri" w:cs="Calibri"/>
          <w:b/>
          <w:sz w:val="44"/>
          <w:szCs w:val="44"/>
        </w:rPr>
      </w:pPr>
      <w:r w:rsidRPr="005A2D82">
        <w:rPr>
          <w:rFonts w:ascii="Calibri" w:hAnsi="Calibri" w:cs="Calibri"/>
          <w:b/>
          <w:sz w:val="44"/>
          <w:szCs w:val="44"/>
        </w:rPr>
        <w:lastRenderedPageBreak/>
        <w:t>SPOLEČNÁ USTANOVENÍ</w:t>
      </w:r>
    </w:p>
    <w:p w14:paraId="2F1F22F2" w14:textId="77777777" w:rsidR="00D660F9" w:rsidRPr="005A2D82" w:rsidRDefault="00D660F9" w:rsidP="00D660F9">
      <w:pPr>
        <w:spacing w:after="40"/>
        <w:rPr>
          <w:rFonts w:ascii="Calibri" w:hAnsi="Calibri" w:cs="Calibri"/>
          <w:b/>
          <w:sz w:val="24"/>
          <w:szCs w:val="24"/>
        </w:rPr>
      </w:pPr>
    </w:p>
    <w:p w14:paraId="588C610C" w14:textId="77777777" w:rsidR="00D660F9" w:rsidRPr="005A2D82" w:rsidRDefault="00D660F9" w:rsidP="00D660F9">
      <w:pPr>
        <w:spacing w:after="40"/>
        <w:rPr>
          <w:rFonts w:ascii="Calibri" w:hAnsi="Calibri" w:cs="Calibri"/>
          <w:b/>
          <w:sz w:val="24"/>
          <w:szCs w:val="24"/>
        </w:rPr>
      </w:pPr>
    </w:p>
    <w:p w14:paraId="1C73FFF9" w14:textId="77777777" w:rsidR="007A587F" w:rsidRPr="005A2D82" w:rsidRDefault="007A587F" w:rsidP="00D660F9">
      <w:pPr>
        <w:pStyle w:val="Nadpis1"/>
        <w:jc w:val="left"/>
        <w:rPr>
          <w:rFonts w:ascii="Calibri" w:hAnsi="Calibri" w:cs="Calibri"/>
          <w:sz w:val="28"/>
          <w:szCs w:val="28"/>
        </w:rPr>
      </w:pPr>
      <w:r w:rsidRPr="005A2D82">
        <w:rPr>
          <w:rFonts w:ascii="Calibri" w:hAnsi="Calibri" w:cs="Calibri"/>
          <w:sz w:val="28"/>
          <w:szCs w:val="28"/>
        </w:rPr>
        <w:t>Základní ustanovení</w:t>
      </w:r>
    </w:p>
    <w:p w14:paraId="292FBB8A" w14:textId="24E67134" w:rsidR="007A587F" w:rsidRPr="005A2D82" w:rsidRDefault="007A587F" w:rsidP="00784FA2">
      <w:pPr>
        <w:numPr>
          <w:ilvl w:val="0"/>
          <w:numId w:val="3"/>
        </w:numPr>
        <w:rPr>
          <w:rFonts w:ascii="Calibri" w:hAnsi="Calibri" w:cs="Calibri"/>
          <w:sz w:val="24"/>
        </w:rPr>
      </w:pPr>
      <w:r w:rsidRPr="005A2D82">
        <w:rPr>
          <w:rFonts w:ascii="Calibri" w:hAnsi="Calibri" w:cs="Calibri"/>
          <w:sz w:val="24"/>
        </w:rPr>
        <w:t xml:space="preserve">závodí se podle </w:t>
      </w:r>
      <w:r w:rsidR="008C1872" w:rsidRPr="005A2D82">
        <w:rPr>
          <w:rFonts w:ascii="Calibri" w:hAnsi="Calibri" w:cs="Calibri"/>
          <w:sz w:val="24"/>
        </w:rPr>
        <w:t>„</w:t>
      </w:r>
      <w:r w:rsidRPr="005A2D82">
        <w:rPr>
          <w:rFonts w:ascii="Calibri" w:hAnsi="Calibri" w:cs="Calibri"/>
          <w:sz w:val="24"/>
        </w:rPr>
        <w:t>Pravidel atl</w:t>
      </w:r>
      <w:r w:rsidR="00C72F59" w:rsidRPr="005A2D82">
        <w:rPr>
          <w:rFonts w:ascii="Calibri" w:hAnsi="Calibri" w:cs="Calibri"/>
          <w:sz w:val="24"/>
        </w:rPr>
        <w:t>etiky</w:t>
      </w:r>
      <w:r w:rsidR="008C1872" w:rsidRPr="005A2D82">
        <w:rPr>
          <w:rFonts w:ascii="Calibri" w:hAnsi="Calibri" w:cs="Calibri"/>
          <w:sz w:val="24"/>
        </w:rPr>
        <w:t>“</w:t>
      </w:r>
      <w:r w:rsidR="008B43D4">
        <w:rPr>
          <w:rFonts w:ascii="Calibri" w:hAnsi="Calibri" w:cs="Calibri"/>
          <w:sz w:val="24"/>
        </w:rPr>
        <w:t xml:space="preserve">, soutěžního řádu ČAS </w:t>
      </w:r>
      <w:r w:rsidR="00C72F59" w:rsidRPr="005A2D82">
        <w:rPr>
          <w:rFonts w:ascii="Calibri" w:hAnsi="Calibri" w:cs="Calibri"/>
          <w:sz w:val="24"/>
        </w:rPr>
        <w:t>a ustanovení této brožury – omezení počtu disciplín a omezení v bězích se řídí nadřazenou brožurou soutěží ČAS</w:t>
      </w:r>
    </w:p>
    <w:p w14:paraId="273A6CEF" w14:textId="77777777" w:rsidR="007A587F" w:rsidRPr="005A2D82" w:rsidRDefault="007A587F" w:rsidP="00784FA2">
      <w:pPr>
        <w:numPr>
          <w:ilvl w:val="0"/>
          <w:numId w:val="3"/>
        </w:numPr>
        <w:rPr>
          <w:rFonts w:ascii="Calibri" w:hAnsi="Calibri" w:cs="Calibri"/>
          <w:sz w:val="24"/>
        </w:rPr>
      </w:pPr>
      <w:r w:rsidRPr="005A2D82">
        <w:rPr>
          <w:rFonts w:ascii="Calibri" w:hAnsi="Calibri" w:cs="Calibri"/>
          <w:sz w:val="24"/>
        </w:rPr>
        <w:t>pořadatelem halových mistrovství Morava a Slezska (dále jen MM</w:t>
      </w:r>
      <w:r w:rsidR="008C1872" w:rsidRPr="005A2D82">
        <w:rPr>
          <w:rFonts w:ascii="Calibri" w:hAnsi="Calibri" w:cs="Calibri"/>
          <w:sz w:val="24"/>
        </w:rPr>
        <w:t>a</w:t>
      </w:r>
      <w:r w:rsidRPr="005A2D82">
        <w:rPr>
          <w:rFonts w:ascii="Calibri" w:hAnsi="Calibri" w:cs="Calibri"/>
          <w:sz w:val="24"/>
        </w:rPr>
        <w:t xml:space="preserve">S) je </w:t>
      </w:r>
      <w:r w:rsidR="00BC296F" w:rsidRPr="005A2D82">
        <w:rPr>
          <w:rFonts w:ascii="Calibri" w:hAnsi="Calibri" w:cs="Calibri"/>
          <w:sz w:val="24"/>
        </w:rPr>
        <w:t>AK SSK Vítkovice</w:t>
      </w:r>
    </w:p>
    <w:p w14:paraId="0771D176" w14:textId="77777777" w:rsidR="00D660F9" w:rsidRPr="005A2D82" w:rsidRDefault="007A587F" w:rsidP="00784FA2">
      <w:pPr>
        <w:numPr>
          <w:ilvl w:val="0"/>
          <w:numId w:val="3"/>
        </w:numPr>
        <w:rPr>
          <w:rFonts w:ascii="Calibri" w:hAnsi="Calibri" w:cs="Calibri"/>
          <w:sz w:val="24"/>
        </w:rPr>
      </w:pPr>
      <w:r w:rsidRPr="005A2D82">
        <w:rPr>
          <w:rFonts w:ascii="Calibri" w:hAnsi="Calibri" w:cs="Calibri"/>
          <w:sz w:val="24"/>
        </w:rPr>
        <w:t xml:space="preserve">mistrovství </w:t>
      </w:r>
      <w:r w:rsidR="008C1872" w:rsidRPr="005A2D82">
        <w:rPr>
          <w:rFonts w:ascii="Calibri" w:hAnsi="Calibri" w:cs="Calibri"/>
          <w:sz w:val="24"/>
        </w:rPr>
        <w:t xml:space="preserve">MMaS </w:t>
      </w:r>
      <w:r w:rsidRPr="005A2D82">
        <w:rPr>
          <w:rFonts w:ascii="Calibri" w:hAnsi="Calibri" w:cs="Calibri"/>
          <w:sz w:val="24"/>
        </w:rPr>
        <w:t>zajišťuje technicky</w:t>
      </w:r>
      <w:r w:rsidR="00C64370" w:rsidRPr="005A2D82">
        <w:rPr>
          <w:rFonts w:ascii="Calibri" w:hAnsi="Calibri" w:cs="Calibri"/>
          <w:sz w:val="24"/>
        </w:rPr>
        <w:t xml:space="preserve"> </w:t>
      </w:r>
      <w:r w:rsidRPr="005A2D82">
        <w:rPr>
          <w:rFonts w:ascii="Calibri" w:hAnsi="Calibri" w:cs="Calibri"/>
          <w:sz w:val="24"/>
        </w:rPr>
        <w:t>včetně rozhodčích</w:t>
      </w:r>
      <w:r w:rsidR="00C64370" w:rsidRPr="005A2D82">
        <w:rPr>
          <w:rFonts w:ascii="Calibri" w:hAnsi="Calibri" w:cs="Calibri"/>
          <w:sz w:val="24"/>
        </w:rPr>
        <w:t xml:space="preserve"> </w:t>
      </w:r>
      <w:r w:rsidR="00BC296F" w:rsidRPr="005A2D82">
        <w:rPr>
          <w:rFonts w:ascii="Calibri" w:hAnsi="Calibri" w:cs="Calibri"/>
          <w:sz w:val="24"/>
        </w:rPr>
        <w:t>AK SSK Vítkovice</w:t>
      </w:r>
    </w:p>
    <w:p w14:paraId="347D5E08" w14:textId="77777777" w:rsidR="00D660F9" w:rsidRPr="00481B87" w:rsidRDefault="00D660F9" w:rsidP="00D660F9">
      <w:pPr>
        <w:rPr>
          <w:rFonts w:ascii="Calibri" w:hAnsi="Calibri" w:cs="Calibri"/>
          <w:sz w:val="24"/>
          <w:highlight w:val="yellow"/>
        </w:rPr>
      </w:pPr>
    </w:p>
    <w:p w14:paraId="488D1B4B" w14:textId="77777777" w:rsidR="007A587F" w:rsidRPr="005A2D82" w:rsidRDefault="007A587F" w:rsidP="00D660F9">
      <w:pPr>
        <w:pStyle w:val="Nadpis1"/>
        <w:spacing w:before="120" w:after="40"/>
        <w:jc w:val="left"/>
        <w:rPr>
          <w:rFonts w:ascii="Calibri" w:hAnsi="Calibri" w:cs="Calibri"/>
          <w:sz w:val="28"/>
          <w:szCs w:val="21"/>
        </w:rPr>
      </w:pPr>
      <w:r w:rsidRPr="005A2D82">
        <w:rPr>
          <w:rFonts w:ascii="Calibri" w:hAnsi="Calibri" w:cs="Calibri"/>
          <w:sz w:val="28"/>
          <w:szCs w:val="21"/>
        </w:rPr>
        <w:t>Věkové kategorie</w:t>
      </w:r>
    </w:p>
    <w:p w14:paraId="685CE389" w14:textId="4A48433E" w:rsidR="007A587F" w:rsidRPr="005A2D82" w:rsidRDefault="007A587F" w:rsidP="00E42F95">
      <w:pPr>
        <w:rPr>
          <w:rFonts w:ascii="Calibri" w:hAnsi="Calibri" w:cs="Calibri"/>
          <w:sz w:val="24"/>
        </w:rPr>
      </w:pPr>
      <w:r w:rsidRPr="005A2D82">
        <w:rPr>
          <w:rFonts w:ascii="Calibri" w:hAnsi="Calibri" w:cs="Calibri"/>
          <w:sz w:val="24"/>
        </w:rPr>
        <w:t>Muži a ženy</w:t>
      </w:r>
      <w:r w:rsidRPr="005A2D82">
        <w:rPr>
          <w:rFonts w:ascii="Calibri" w:hAnsi="Calibri" w:cs="Calibri"/>
          <w:sz w:val="24"/>
        </w:rPr>
        <w:tab/>
      </w:r>
      <w:r w:rsidRPr="005A2D82">
        <w:rPr>
          <w:rFonts w:ascii="Calibri" w:hAnsi="Calibri" w:cs="Calibri"/>
          <w:sz w:val="24"/>
        </w:rPr>
        <w:tab/>
      </w:r>
      <w:r w:rsidRPr="005A2D82">
        <w:rPr>
          <w:rFonts w:ascii="Calibri" w:hAnsi="Calibri" w:cs="Calibri"/>
          <w:sz w:val="24"/>
        </w:rPr>
        <w:tab/>
      </w:r>
      <w:r w:rsidR="00D660F9" w:rsidRPr="005A2D82">
        <w:rPr>
          <w:rFonts w:ascii="Calibri" w:hAnsi="Calibri" w:cs="Calibri"/>
          <w:sz w:val="24"/>
        </w:rPr>
        <w:tab/>
      </w:r>
      <w:r w:rsidRPr="005A2D82">
        <w:rPr>
          <w:rFonts w:ascii="Calibri" w:hAnsi="Calibri" w:cs="Calibri"/>
          <w:sz w:val="24"/>
        </w:rPr>
        <w:t>200</w:t>
      </w:r>
      <w:r w:rsidR="005A2D82" w:rsidRPr="005A2D82">
        <w:rPr>
          <w:rFonts w:ascii="Calibri" w:hAnsi="Calibri" w:cs="Calibri"/>
          <w:sz w:val="24"/>
        </w:rPr>
        <w:t>6</w:t>
      </w:r>
      <w:r w:rsidRPr="005A2D82">
        <w:rPr>
          <w:rFonts w:ascii="Calibri" w:hAnsi="Calibri" w:cs="Calibri"/>
          <w:sz w:val="24"/>
        </w:rPr>
        <w:t xml:space="preserve"> a starší</w:t>
      </w:r>
    </w:p>
    <w:p w14:paraId="4E91F00F" w14:textId="5309127B" w:rsidR="007A587F" w:rsidRPr="005A2D82" w:rsidRDefault="007A587F" w:rsidP="00E42F95">
      <w:pPr>
        <w:rPr>
          <w:rFonts w:ascii="Calibri" w:hAnsi="Calibri" w:cs="Calibri"/>
          <w:sz w:val="24"/>
        </w:rPr>
      </w:pPr>
      <w:r w:rsidRPr="005A2D82">
        <w:rPr>
          <w:rFonts w:ascii="Calibri" w:hAnsi="Calibri" w:cs="Calibri"/>
          <w:sz w:val="24"/>
        </w:rPr>
        <w:t>Junioři a juniorky</w:t>
      </w:r>
      <w:r w:rsidRPr="005A2D82">
        <w:rPr>
          <w:rFonts w:ascii="Calibri" w:hAnsi="Calibri" w:cs="Calibri"/>
          <w:sz w:val="24"/>
        </w:rPr>
        <w:tab/>
      </w:r>
      <w:r w:rsidRPr="005A2D82">
        <w:rPr>
          <w:rFonts w:ascii="Calibri" w:hAnsi="Calibri" w:cs="Calibri"/>
          <w:sz w:val="24"/>
        </w:rPr>
        <w:tab/>
      </w:r>
      <w:r w:rsidR="00D660F9" w:rsidRPr="005A2D82">
        <w:rPr>
          <w:rFonts w:ascii="Calibri" w:hAnsi="Calibri" w:cs="Calibri"/>
          <w:sz w:val="24"/>
        </w:rPr>
        <w:tab/>
      </w:r>
      <w:r w:rsidR="00F05EA6" w:rsidRPr="005A2D82">
        <w:rPr>
          <w:rFonts w:ascii="Calibri" w:hAnsi="Calibri" w:cs="Calibri"/>
          <w:sz w:val="24"/>
        </w:rPr>
        <w:t>200</w:t>
      </w:r>
      <w:r w:rsidR="005A2D82" w:rsidRPr="005A2D82">
        <w:rPr>
          <w:rFonts w:ascii="Calibri" w:hAnsi="Calibri" w:cs="Calibri"/>
          <w:sz w:val="24"/>
        </w:rPr>
        <w:t>7</w:t>
      </w:r>
      <w:r w:rsidR="00F05EA6" w:rsidRPr="005A2D82">
        <w:rPr>
          <w:rFonts w:ascii="Calibri" w:hAnsi="Calibri" w:cs="Calibri"/>
          <w:sz w:val="24"/>
        </w:rPr>
        <w:t>–200</w:t>
      </w:r>
      <w:r w:rsidR="005A2D82" w:rsidRPr="005A2D82">
        <w:rPr>
          <w:rFonts w:ascii="Calibri" w:hAnsi="Calibri" w:cs="Calibri"/>
          <w:sz w:val="24"/>
        </w:rPr>
        <w:t>8</w:t>
      </w:r>
    </w:p>
    <w:p w14:paraId="4FB361DD" w14:textId="62F18BA9" w:rsidR="007A587F" w:rsidRPr="005A2D82" w:rsidRDefault="007A587F" w:rsidP="00E42F95">
      <w:pPr>
        <w:rPr>
          <w:rFonts w:ascii="Calibri" w:hAnsi="Calibri" w:cs="Calibri"/>
          <w:sz w:val="24"/>
        </w:rPr>
      </w:pPr>
      <w:r w:rsidRPr="005A2D82">
        <w:rPr>
          <w:rFonts w:ascii="Calibri" w:hAnsi="Calibri" w:cs="Calibri"/>
          <w:sz w:val="24"/>
        </w:rPr>
        <w:t>Dorostenci a dorostenky</w:t>
      </w:r>
      <w:r w:rsidRPr="005A2D82">
        <w:rPr>
          <w:rFonts w:ascii="Calibri" w:hAnsi="Calibri" w:cs="Calibri"/>
          <w:sz w:val="24"/>
        </w:rPr>
        <w:tab/>
      </w:r>
      <w:r w:rsidR="00D660F9" w:rsidRPr="005A2D82">
        <w:rPr>
          <w:rFonts w:ascii="Calibri" w:hAnsi="Calibri" w:cs="Calibri"/>
          <w:sz w:val="24"/>
        </w:rPr>
        <w:tab/>
      </w:r>
      <w:r w:rsidR="00F05EA6" w:rsidRPr="005A2D82">
        <w:rPr>
          <w:rFonts w:ascii="Calibri" w:hAnsi="Calibri" w:cs="Calibri"/>
          <w:sz w:val="24"/>
        </w:rPr>
        <w:t>200</w:t>
      </w:r>
      <w:r w:rsidR="005A2D82" w:rsidRPr="005A2D82">
        <w:rPr>
          <w:rFonts w:ascii="Calibri" w:hAnsi="Calibri" w:cs="Calibri"/>
          <w:sz w:val="24"/>
        </w:rPr>
        <w:t>9</w:t>
      </w:r>
      <w:r w:rsidR="00F05EA6" w:rsidRPr="005A2D82">
        <w:rPr>
          <w:rFonts w:ascii="Calibri" w:hAnsi="Calibri" w:cs="Calibri"/>
          <w:sz w:val="24"/>
        </w:rPr>
        <w:t>–20</w:t>
      </w:r>
      <w:r w:rsidR="005A2D82" w:rsidRPr="005A2D82">
        <w:rPr>
          <w:rFonts w:ascii="Calibri" w:hAnsi="Calibri" w:cs="Calibri"/>
          <w:sz w:val="24"/>
        </w:rPr>
        <w:t>10</w:t>
      </w:r>
    </w:p>
    <w:p w14:paraId="2FBE4323" w14:textId="47DF3A73" w:rsidR="007A587F" w:rsidRPr="005A2D82" w:rsidRDefault="007A587F" w:rsidP="00E42F95">
      <w:pPr>
        <w:rPr>
          <w:rFonts w:ascii="Calibri" w:hAnsi="Calibri" w:cs="Calibri"/>
          <w:sz w:val="24"/>
        </w:rPr>
      </w:pPr>
      <w:r w:rsidRPr="005A2D82">
        <w:rPr>
          <w:rFonts w:ascii="Calibri" w:hAnsi="Calibri" w:cs="Calibri"/>
          <w:sz w:val="24"/>
        </w:rPr>
        <w:t>Starší žáci a starší žákyně</w:t>
      </w:r>
      <w:r w:rsidRPr="005A2D82">
        <w:rPr>
          <w:rFonts w:ascii="Calibri" w:hAnsi="Calibri" w:cs="Calibri"/>
          <w:sz w:val="24"/>
        </w:rPr>
        <w:tab/>
      </w:r>
      <w:r w:rsidR="00D660F9" w:rsidRPr="005A2D82">
        <w:rPr>
          <w:rFonts w:ascii="Calibri" w:hAnsi="Calibri" w:cs="Calibri"/>
          <w:sz w:val="24"/>
        </w:rPr>
        <w:tab/>
      </w:r>
      <w:r w:rsidR="00F05EA6" w:rsidRPr="005A2D82">
        <w:rPr>
          <w:rFonts w:ascii="Calibri" w:hAnsi="Calibri" w:cs="Calibri"/>
          <w:sz w:val="24"/>
        </w:rPr>
        <w:t>201</w:t>
      </w:r>
      <w:r w:rsidR="005A2D82" w:rsidRPr="005A2D82">
        <w:rPr>
          <w:rFonts w:ascii="Calibri" w:hAnsi="Calibri" w:cs="Calibri"/>
          <w:sz w:val="24"/>
        </w:rPr>
        <w:t>1</w:t>
      </w:r>
      <w:r w:rsidR="00F05EA6" w:rsidRPr="005A2D82">
        <w:rPr>
          <w:rFonts w:ascii="Calibri" w:hAnsi="Calibri" w:cs="Calibri"/>
          <w:sz w:val="24"/>
        </w:rPr>
        <w:t>–201</w:t>
      </w:r>
      <w:r w:rsidR="005A2D82" w:rsidRPr="005A2D82">
        <w:rPr>
          <w:rFonts w:ascii="Calibri" w:hAnsi="Calibri" w:cs="Calibri"/>
          <w:sz w:val="24"/>
        </w:rPr>
        <w:t>2</w:t>
      </w:r>
    </w:p>
    <w:p w14:paraId="3122661D" w14:textId="4984A0C4" w:rsidR="007A587F" w:rsidRPr="005A2D82" w:rsidRDefault="007A587F" w:rsidP="00E42F95">
      <w:pPr>
        <w:rPr>
          <w:rFonts w:ascii="Calibri" w:hAnsi="Calibri" w:cs="Calibri"/>
          <w:sz w:val="24"/>
        </w:rPr>
      </w:pPr>
      <w:r w:rsidRPr="005A2D82">
        <w:rPr>
          <w:rFonts w:ascii="Calibri" w:hAnsi="Calibri" w:cs="Calibri"/>
          <w:sz w:val="24"/>
        </w:rPr>
        <w:t>Mladší žáci a mladší žákyně</w:t>
      </w:r>
      <w:r w:rsidRPr="005A2D82">
        <w:rPr>
          <w:rFonts w:ascii="Calibri" w:hAnsi="Calibri" w:cs="Calibri"/>
          <w:sz w:val="24"/>
        </w:rPr>
        <w:tab/>
      </w:r>
      <w:r w:rsidR="00D660F9" w:rsidRPr="005A2D82">
        <w:rPr>
          <w:rFonts w:ascii="Calibri" w:hAnsi="Calibri" w:cs="Calibri"/>
          <w:sz w:val="24"/>
        </w:rPr>
        <w:tab/>
      </w:r>
      <w:r w:rsidR="00F05EA6" w:rsidRPr="005A2D82">
        <w:rPr>
          <w:rFonts w:ascii="Calibri" w:hAnsi="Calibri" w:cs="Calibri"/>
          <w:sz w:val="24"/>
        </w:rPr>
        <w:t>201</w:t>
      </w:r>
      <w:r w:rsidR="005A2D82" w:rsidRPr="005A2D82">
        <w:rPr>
          <w:rFonts w:ascii="Calibri" w:hAnsi="Calibri" w:cs="Calibri"/>
          <w:sz w:val="24"/>
        </w:rPr>
        <w:t>3</w:t>
      </w:r>
      <w:r w:rsidR="00F05EA6" w:rsidRPr="005A2D82">
        <w:rPr>
          <w:rFonts w:ascii="Calibri" w:hAnsi="Calibri" w:cs="Calibri"/>
          <w:sz w:val="24"/>
        </w:rPr>
        <w:t>–201</w:t>
      </w:r>
      <w:r w:rsidR="005A2D82" w:rsidRPr="005A2D82">
        <w:rPr>
          <w:rFonts w:ascii="Calibri" w:hAnsi="Calibri" w:cs="Calibri"/>
          <w:sz w:val="24"/>
        </w:rPr>
        <w:t>4</w:t>
      </w:r>
    </w:p>
    <w:p w14:paraId="0FB43C8E" w14:textId="77777777" w:rsidR="00D660F9" w:rsidRPr="00481B87" w:rsidRDefault="00D660F9" w:rsidP="00D660F9">
      <w:pPr>
        <w:rPr>
          <w:rFonts w:ascii="Calibri" w:hAnsi="Calibri" w:cs="Calibri"/>
          <w:sz w:val="24"/>
          <w:highlight w:val="yellow"/>
        </w:rPr>
      </w:pPr>
    </w:p>
    <w:p w14:paraId="1083DB25" w14:textId="77777777" w:rsidR="007A587F" w:rsidRPr="00C53D4F" w:rsidRDefault="007A587F" w:rsidP="00D660F9">
      <w:pPr>
        <w:pStyle w:val="Nadpis1"/>
        <w:spacing w:before="120" w:after="40"/>
        <w:jc w:val="left"/>
        <w:rPr>
          <w:rFonts w:ascii="Calibri" w:hAnsi="Calibri" w:cs="Calibri"/>
          <w:sz w:val="28"/>
          <w:szCs w:val="21"/>
        </w:rPr>
      </w:pPr>
      <w:r w:rsidRPr="00C53D4F">
        <w:rPr>
          <w:rFonts w:ascii="Calibri" w:hAnsi="Calibri" w:cs="Calibri"/>
          <w:sz w:val="28"/>
          <w:szCs w:val="21"/>
        </w:rPr>
        <w:t>Technická ustanovení</w:t>
      </w:r>
    </w:p>
    <w:p w14:paraId="2D7ADFD4" w14:textId="6A4C0142" w:rsidR="007A587F" w:rsidRPr="00C53D4F" w:rsidRDefault="007A587F" w:rsidP="00784FA2">
      <w:pPr>
        <w:numPr>
          <w:ilvl w:val="0"/>
          <w:numId w:val="20"/>
        </w:numPr>
        <w:rPr>
          <w:rFonts w:ascii="Calibri" w:hAnsi="Calibri" w:cs="Calibri"/>
          <w:sz w:val="24"/>
        </w:rPr>
      </w:pPr>
      <w:r w:rsidRPr="00C53D4F">
        <w:rPr>
          <w:rFonts w:ascii="Calibri" w:hAnsi="Calibri" w:cs="Calibri"/>
          <w:sz w:val="24"/>
        </w:rPr>
        <w:t xml:space="preserve">závodníci i závodnice musí startovat buď v oddílovém dresu (tílko a </w:t>
      </w:r>
      <w:r w:rsidR="00DE5F14" w:rsidRPr="00C53D4F">
        <w:rPr>
          <w:rFonts w:ascii="Calibri" w:hAnsi="Calibri" w:cs="Calibri"/>
          <w:sz w:val="24"/>
        </w:rPr>
        <w:t>trenýrky,</w:t>
      </w:r>
      <w:r w:rsidR="00D660F9" w:rsidRPr="00C53D4F">
        <w:rPr>
          <w:rFonts w:ascii="Calibri" w:hAnsi="Calibri" w:cs="Calibri"/>
          <w:sz w:val="24"/>
        </w:rPr>
        <w:t xml:space="preserve"> </w:t>
      </w:r>
      <w:r w:rsidRPr="00C53D4F">
        <w:rPr>
          <w:rFonts w:ascii="Calibri" w:hAnsi="Calibri" w:cs="Calibri"/>
          <w:sz w:val="24"/>
        </w:rPr>
        <w:t xml:space="preserve">resp. </w:t>
      </w:r>
      <w:r w:rsidR="00DE5F14" w:rsidRPr="00C53D4F">
        <w:rPr>
          <w:rFonts w:ascii="Calibri" w:hAnsi="Calibri" w:cs="Calibri"/>
          <w:sz w:val="24"/>
        </w:rPr>
        <w:t>kraťasy</w:t>
      </w:r>
      <w:r w:rsidRPr="00C53D4F">
        <w:rPr>
          <w:rFonts w:ascii="Calibri" w:hAnsi="Calibri" w:cs="Calibri"/>
          <w:sz w:val="24"/>
        </w:rPr>
        <w:t>) nebo v oddílové kombinéze</w:t>
      </w:r>
      <w:r w:rsidR="00DE5F14" w:rsidRPr="00C53D4F">
        <w:rPr>
          <w:rFonts w:ascii="Calibri" w:hAnsi="Calibri" w:cs="Calibri"/>
          <w:sz w:val="24"/>
        </w:rPr>
        <w:t>,</w:t>
      </w:r>
      <w:r w:rsidRPr="00C53D4F">
        <w:rPr>
          <w:rFonts w:ascii="Calibri" w:hAnsi="Calibri" w:cs="Calibri"/>
          <w:sz w:val="24"/>
        </w:rPr>
        <w:t xml:space="preserve"> </w:t>
      </w:r>
      <w:r w:rsidR="00FE40E0" w:rsidRPr="00C53D4F">
        <w:rPr>
          <w:rFonts w:ascii="Calibri" w:hAnsi="Calibri" w:cs="Calibri"/>
          <w:sz w:val="24"/>
        </w:rPr>
        <w:t>p</w:t>
      </w:r>
      <w:r w:rsidRPr="00C53D4F">
        <w:rPr>
          <w:rFonts w:ascii="Calibri" w:hAnsi="Calibri" w:cs="Calibri"/>
          <w:sz w:val="24"/>
        </w:rPr>
        <w:t>okud nemají závodníci spodní část dresu, lze tolerovat jednobarevné jiné trenýrky či kraťasy</w:t>
      </w:r>
      <w:r w:rsidR="00FE40E0" w:rsidRPr="00C53D4F">
        <w:rPr>
          <w:rFonts w:ascii="Calibri" w:hAnsi="Calibri" w:cs="Calibri"/>
          <w:sz w:val="24"/>
        </w:rPr>
        <w:t>,</w:t>
      </w:r>
      <w:r w:rsidRPr="00C53D4F">
        <w:rPr>
          <w:rFonts w:ascii="Calibri" w:hAnsi="Calibri" w:cs="Calibri"/>
          <w:sz w:val="24"/>
        </w:rPr>
        <w:t xml:space="preserve"> </w:t>
      </w:r>
      <w:r w:rsidR="00FE40E0" w:rsidRPr="00C53D4F">
        <w:rPr>
          <w:rFonts w:ascii="Calibri" w:hAnsi="Calibri" w:cs="Calibri"/>
          <w:sz w:val="24"/>
        </w:rPr>
        <w:t>v</w:t>
      </w:r>
      <w:r w:rsidRPr="00C53D4F">
        <w:rPr>
          <w:rFonts w:ascii="Calibri" w:hAnsi="Calibri" w:cs="Calibri"/>
          <w:sz w:val="24"/>
        </w:rPr>
        <w:t>rchní část je</w:t>
      </w:r>
      <w:r w:rsidRPr="00F56348">
        <w:rPr>
          <w:rFonts w:ascii="Calibri" w:hAnsi="Calibri" w:cs="Calibri"/>
          <w:sz w:val="24"/>
        </w:rPr>
        <w:t xml:space="preserve">, ale </w:t>
      </w:r>
      <w:r w:rsidRPr="00F56348">
        <w:rPr>
          <w:rFonts w:ascii="Calibri" w:hAnsi="Calibri" w:cs="Calibri"/>
          <w:b/>
          <w:bCs/>
          <w:sz w:val="24"/>
        </w:rPr>
        <w:t>POVINNÁ</w:t>
      </w:r>
      <w:r w:rsidR="003A58AC" w:rsidRPr="00F56348">
        <w:rPr>
          <w:rFonts w:ascii="Calibri" w:hAnsi="Calibri" w:cs="Calibri"/>
          <w:b/>
          <w:bCs/>
          <w:sz w:val="24"/>
        </w:rPr>
        <w:t xml:space="preserve"> – dresy dle katalogu dresů klubů v</w:t>
      </w:r>
      <w:r w:rsidR="000546C2" w:rsidRPr="00F56348">
        <w:rPr>
          <w:rFonts w:ascii="Calibri" w:hAnsi="Calibri" w:cs="Calibri"/>
          <w:b/>
          <w:bCs/>
          <w:sz w:val="24"/>
        </w:rPr>
        <w:t> </w:t>
      </w:r>
      <w:r w:rsidR="003A58AC" w:rsidRPr="00F56348">
        <w:rPr>
          <w:rFonts w:ascii="Calibri" w:hAnsi="Calibri" w:cs="Calibri"/>
          <w:b/>
          <w:bCs/>
          <w:sz w:val="24"/>
        </w:rPr>
        <w:t>IS</w:t>
      </w:r>
      <w:r w:rsidR="000546C2" w:rsidRPr="00F56348">
        <w:rPr>
          <w:rFonts w:ascii="Calibri" w:hAnsi="Calibri" w:cs="Calibri"/>
          <w:b/>
          <w:bCs/>
          <w:sz w:val="24"/>
        </w:rPr>
        <w:t>-</w:t>
      </w:r>
      <w:r w:rsidR="003A58AC" w:rsidRPr="00F56348">
        <w:rPr>
          <w:rFonts w:ascii="Calibri" w:hAnsi="Calibri" w:cs="Calibri"/>
          <w:b/>
          <w:bCs/>
          <w:sz w:val="24"/>
        </w:rPr>
        <w:t>ČAS</w:t>
      </w:r>
    </w:p>
    <w:p w14:paraId="5DE98322" w14:textId="77777777" w:rsidR="007A587F" w:rsidRPr="00C53D4F" w:rsidRDefault="007A587F" w:rsidP="00784FA2">
      <w:pPr>
        <w:numPr>
          <w:ilvl w:val="0"/>
          <w:numId w:val="20"/>
        </w:numPr>
        <w:rPr>
          <w:rFonts w:ascii="Calibri" w:hAnsi="Calibri" w:cs="Calibri"/>
          <w:sz w:val="24"/>
        </w:rPr>
      </w:pPr>
      <w:r w:rsidRPr="00C53D4F">
        <w:rPr>
          <w:rFonts w:ascii="Calibri" w:hAnsi="Calibri" w:cs="Calibri"/>
          <w:sz w:val="24"/>
        </w:rPr>
        <w:t>start v jiném dresu nebo v jiné kombinéze není přípustný</w:t>
      </w:r>
      <w:r w:rsidR="00DE5F14" w:rsidRPr="00C53D4F">
        <w:rPr>
          <w:rFonts w:ascii="Calibri" w:hAnsi="Calibri" w:cs="Calibri"/>
          <w:sz w:val="24"/>
        </w:rPr>
        <w:t xml:space="preserve">, </w:t>
      </w:r>
      <w:r w:rsidRPr="00C53D4F">
        <w:rPr>
          <w:rFonts w:ascii="Calibri" w:hAnsi="Calibri" w:cs="Calibri"/>
          <w:sz w:val="24"/>
        </w:rPr>
        <w:t>za jiný dres, resp. jinou kombinézu se považuje i reprezentační dres nebo reprezentační kombinéza</w:t>
      </w:r>
    </w:p>
    <w:p w14:paraId="62589541" w14:textId="77777777" w:rsidR="007A587F" w:rsidRPr="00C53D4F" w:rsidRDefault="00FE40E0" w:rsidP="00784FA2">
      <w:pPr>
        <w:numPr>
          <w:ilvl w:val="0"/>
          <w:numId w:val="20"/>
        </w:numPr>
        <w:rPr>
          <w:rFonts w:ascii="Calibri" w:hAnsi="Calibri" w:cs="Calibri"/>
          <w:sz w:val="24"/>
        </w:rPr>
      </w:pPr>
      <w:r w:rsidRPr="00C53D4F">
        <w:rPr>
          <w:rFonts w:ascii="Calibri" w:hAnsi="Calibri" w:cs="Calibri"/>
          <w:sz w:val="24"/>
        </w:rPr>
        <w:t>n</w:t>
      </w:r>
      <w:r w:rsidR="007A587F" w:rsidRPr="00C53D4F">
        <w:rPr>
          <w:rFonts w:ascii="Calibri" w:hAnsi="Calibri" w:cs="Calibri"/>
          <w:sz w:val="24"/>
        </w:rPr>
        <w:t>a plochu závodiště bude povolen vstup pouze závodníkům právě probíhající disciplíny</w:t>
      </w:r>
      <w:r w:rsidRPr="00C53D4F">
        <w:rPr>
          <w:rFonts w:ascii="Calibri" w:hAnsi="Calibri" w:cs="Calibri"/>
          <w:sz w:val="24"/>
        </w:rPr>
        <w:t>,</w:t>
      </w:r>
      <w:r w:rsidR="007A587F" w:rsidRPr="00C53D4F">
        <w:rPr>
          <w:rFonts w:ascii="Calibri" w:hAnsi="Calibri" w:cs="Calibri"/>
          <w:sz w:val="24"/>
        </w:rPr>
        <w:t xml:space="preserve"> </w:t>
      </w:r>
      <w:r w:rsidRPr="00C53D4F">
        <w:rPr>
          <w:rFonts w:ascii="Calibri" w:hAnsi="Calibri" w:cs="Calibri"/>
          <w:sz w:val="24"/>
        </w:rPr>
        <w:t>p</w:t>
      </w:r>
      <w:r w:rsidR="007A587F" w:rsidRPr="00C53D4F">
        <w:rPr>
          <w:rFonts w:ascii="Calibri" w:hAnsi="Calibri" w:cs="Calibri"/>
          <w:sz w:val="24"/>
        </w:rPr>
        <w:t>o skončení disciplíny musí prostor závodiště neprodleně opustit</w:t>
      </w:r>
    </w:p>
    <w:p w14:paraId="7B62B9A6" w14:textId="6A4C11D1" w:rsidR="00FE40E0" w:rsidRPr="00C53D4F" w:rsidRDefault="00FE40E0" w:rsidP="00784FA2">
      <w:pPr>
        <w:numPr>
          <w:ilvl w:val="0"/>
          <w:numId w:val="20"/>
        </w:numPr>
        <w:rPr>
          <w:rFonts w:ascii="Calibri" w:hAnsi="Calibri" w:cs="Calibri"/>
          <w:b/>
          <w:bCs/>
          <w:sz w:val="24"/>
        </w:rPr>
      </w:pPr>
      <w:r w:rsidRPr="00C53D4F">
        <w:rPr>
          <w:rFonts w:ascii="Calibri" w:hAnsi="Calibri" w:cs="Calibri"/>
          <w:b/>
          <w:bCs/>
          <w:sz w:val="24"/>
        </w:rPr>
        <w:t>trenéři mají vstup na plochu zakázán</w:t>
      </w:r>
      <w:r w:rsidR="00FC6161" w:rsidRPr="00C53D4F">
        <w:rPr>
          <w:rFonts w:ascii="Calibri" w:hAnsi="Calibri" w:cs="Calibri"/>
          <w:b/>
          <w:bCs/>
          <w:sz w:val="24"/>
        </w:rPr>
        <w:t>,</w:t>
      </w:r>
      <w:r w:rsidR="001627B7" w:rsidRPr="00C53D4F">
        <w:rPr>
          <w:rFonts w:ascii="Calibri" w:hAnsi="Calibri" w:cs="Calibri"/>
          <w:b/>
          <w:bCs/>
          <w:sz w:val="24"/>
        </w:rPr>
        <w:t xml:space="preserve"> </w:t>
      </w:r>
      <w:r w:rsidRPr="00C53D4F">
        <w:rPr>
          <w:rFonts w:ascii="Calibri" w:hAnsi="Calibri" w:cs="Calibri"/>
          <w:b/>
          <w:bCs/>
          <w:sz w:val="24"/>
        </w:rPr>
        <w:t>při soutěži ve skoku vysokém a vrhu koulí mohou být ve vyhraze</w:t>
      </w:r>
      <w:r w:rsidR="00061CB8" w:rsidRPr="00C53D4F">
        <w:rPr>
          <w:rFonts w:ascii="Calibri" w:hAnsi="Calibri" w:cs="Calibri"/>
          <w:b/>
          <w:bCs/>
          <w:sz w:val="24"/>
        </w:rPr>
        <w:t>n</w:t>
      </w:r>
      <w:r w:rsidRPr="00C53D4F">
        <w:rPr>
          <w:rFonts w:ascii="Calibri" w:hAnsi="Calibri" w:cs="Calibri"/>
          <w:b/>
          <w:bCs/>
          <w:sz w:val="24"/>
        </w:rPr>
        <w:t>ém a ohraničeném prostoru u sektoru na protilehlé straně haly</w:t>
      </w:r>
    </w:p>
    <w:p w14:paraId="157909BF" w14:textId="4BA7755A" w:rsidR="00C55EC3" w:rsidRDefault="00C55EC3" w:rsidP="00784FA2">
      <w:pPr>
        <w:numPr>
          <w:ilvl w:val="0"/>
          <w:numId w:val="20"/>
        </w:numPr>
        <w:rPr>
          <w:rFonts w:ascii="Calibri" w:hAnsi="Calibri" w:cs="Calibri"/>
          <w:b/>
          <w:bCs/>
          <w:sz w:val="24"/>
        </w:rPr>
      </w:pPr>
      <w:r w:rsidRPr="00C53D4F">
        <w:rPr>
          <w:rFonts w:ascii="Calibri" w:hAnsi="Calibri" w:cs="Calibri"/>
          <w:b/>
          <w:bCs/>
          <w:sz w:val="24"/>
        </w:rPr>
        <w:t xml:space="preserve">trenéři </w:t>
      </w:r>
      <w:r w:rsidR="008413C7" w:rsidRPr="00C53D4F">
        <w:rPr>
          <w:rFonts w:ascii="Calibri" w:hAnsi="Calibri" w:cs="Calibri"/>
          <w:b/>
          <w:bCs/>
          <w:sz w:val="24"/>
        </w:rPr>
        <w:t>u</w:t>
      </w:r>
      <w:r w:rsidRPr="00C53D4F">
        <w:rPr>
          <w:rFonts w:ascii="Calibri" w:hAnsi="Calibri" w:cs="Calibri"/>
          <w:b/>
          <w:bCs/>
          <w:sz w:val="24"/>
        </w:rPr>
        <w:t xml:space="preserve"> skoku o tyči mohou být </w:t>
      </w:r>
      <w:r w:rsidR="008F11FF" w:rsidRPr="00C53D4F">
        <w:rPr>
          <w:rFonts w:ascii="Calibri" w:hAnsi="Calibri" w:cs="Calibri"/>
          <w:b/>
          <w:bCs/>
          <w:sz w:val="24"/>
        </w:rPr>
        <w:t xml:space="preserve">v sektoru </w:t>
      </w:r>
      <w:r w:rsidRPr="00C53D4F">
        <w:rPr>
          <w:rFonts w:ascii="Calibri" w:hAnsi="Calibri" w:cs="Calibri"/>
          <w:b/>
          <w:bCs/>
          <w:sz w:val="24"/>
        </w:rPr>
        <w:t>pouze při rozcvičení</w:t>
      </w:r>
      <w:r w:rsidR="00DE5F14" w:rsidRPr="00C53D4F">
        <w:rPr>
          <w:rFonts w:ascii="Calibri" w:hAnsi="Calibri" w:cs="Calibri"/>
          <w:b/>
          <w:bCs/>
          <w:sz w:val="24"/>
        </w:rPr>
        <w:t>, s</w:t>
      </w:r>
      <w:r w:rsidRPr="00C53D4F">
        <w:rPr>
          <w:rFonts w:ascii="Calibri" w:hAnsi="Calibri" w:cs="Calibri"/>
          <w:b/>
          <w:bCs/>
          <w:sz w:val="24"/>
        </w:rPr>
        <w:t>ektor musí opustit nejpozději 10 minut před začátkem soutěže</w:t>
      </w:r>
      <w:r w:rsidR="006B0FE9" w:rsidRPr="00C53D4F">
        <w:rPr>
          <w:rFonts w:ascii="Calibri" w:hAnsi="Calibri" w:cs="Calibri"/>
          <w:b/>
          <w:bCs/>
          <w:sz w:val="24"/>
        </w:rPr>
        <w:t>, při pohybu v sektoru nesmí trenéři nijak omezovat svou přítomností ostatní závodníky u probíhajících disciplín na dráze v jiných sektorech</w:t>
      </w:r>
    </w:p>
    <w:p w14:paraId="143F9A3D" w14:textId="77901FFB" w:rsidR="00130002" w:rsidRPr="00C53D4F" w:rsidRDefault="00130002" w:rsidP="00784FA2">
      <w:pPr>
        <w:numPr>
          <w:ilvl w:val="0"/>
          <w:numId w:val="20"/>
        </w:numPr>
        <w:rPr>
          <w:rFonts w:ascii="Calibri" w:hAnsi="Calibri" w:cs="Calibri"/>
          <w:b/>
          <w:bCs/>
          <w:sz w:val="24"/>
        </w:rPr>
      </w:pPr>
      <w:r w:rsidRPr="00130002">
        <w:rPr>
          <w:rFonts w:ascii="Calibri" w:hAnsi="Calibri" w:cs="Calibri"/>
          <w:b/>
          <w:bCs/>
          <w:sz w:val="24"/>
        </w:rPr>
        <w:t>Pokud se závodník, resp. závodnice, zúčastní soutěže v kategoriích mužů, žen, juniorů, juniorek, dorostenců a dorostenek a použije závodní obuv, musí tato obuv odpovídat předpisům WA. Závodník, resp. závodnice, je povinen, resp. povinna, poskytnout, svou závodní obuv ke kontrole, je-li k tomu vyzván kontrolorem obuvi, příp. jinou oprávněnou osobou</w:t>
      </w:r>
    </w:p>
    <w:p w14:paraId="5F77A25A" w14:textId="77777777" w:rsidR="002F6E91" w:rsidRPr="00481B87" w:rsidRDefault="002F6E91" w:rsidP="002F6E91">
      <w:pPr>
        <w:rPr>
          <w:rFonts w:ascii="Calibri" w:hAnsi="Calibri" w:cs="Calibri"/>
          <w:b/>
          <w:bCs/>
          <w:sz w:val="24"/>
          <w:highlight w:val="yellow"/>
        </w:rPr>
      </w:pPr>
    </w:p>
    <w:p w14:paraId="0B9C38DB" w14:textId="77777777" w:rsidR="007A587F" w:rsidRPr="002D55D6" w:rsidRDefault="007A587F" w:rsidP="002F6889">
      <w:pPr>
        <w:pStyle w:val="Nadpis1"/>
        <w:spacing w:before="120" w:after="40"/>
        <w:jc w:val="left"/>
        <w:rPr>
          <w:rFonts w:ascii="Calibri" w:hAnsi="Calibri" w:cs="Calibri"/>
          <w:sz w:val="28"/>
          <w:szCs w:val="21"/>
        </w:rPr>
      </w:pPr>
      <w:bookmarkStart w:id="1" w:name="_Hlk213769897"/>
      <w:r w:rsidRPr="002D55D6">
        <w:rPr>
          <w:rFonts w:ascii="Calibri" w:hAnsi="Calibri" w:cs="Calibri"/>
          <w:sz w:val="28"/>
          <w:szCs w:val="21"/>
        </w:rPr>
        <w:t>Protesty a odvolání</w:t>
      </w:r>
    </w:p>
    <w:bookmarkEnd w:id="1"/>
    <w:p w14:paraId="2ECBB654" w14:textId="77777777" w:rsidR="00400C7D" w:rsidRPr="00400C7D" w:rsidRDefault="00400C7D" w:rsidP="00400C7D">
      <w:pPr>
        <w:numPr>
          <w:ilvl w:val="0"/>
          <w:numId w:val="44"/>
        </w:numPr>
        <w:rPr>
          <w:rFonts w:ascii="Calibri" w:hAnsi="Calibri" w:cs="Calibri"/>
          <w:sz w:val="24"/>
        </w:rPr>
      </w:pPr>
      <w:r w:rsidRPr="00400C7D">
        <w:rPr>
          <w:rFonts w:ascii="Calibri" w:hAnsi="Calibri" w:cs="Calibri"/>
          <w:sz w:val="24"/>
        </w:rPr>
        <w:t>protesty týkající se výsledků nebo průběhu disciplíny musí být podán ústně vrchnímu rozhodčímu příp. vrchníkovi buď samotným atletem nebo někým jednajícím jeho jménem nebo oficiálním zástupcem družstva do 30 minut po úředním vyhlášení výsledků této disciplíny</w:t>
      </w:r>
    </w:p>
    <w:p w14:paraId="581E71E1" w14:textId="77777777" w:rsidR="00400C7D" w:rsidRPr="00400C7D" w:rsidRDefault="00400C7D" w:rsidP="00400C7D">
      <w:pPr>
        <w:numPr>
          <w:ilvl w:val="0"/>
          <w:numId w:val="44"/>
        </w:numPr>
        <w:rPr>
          <w:rFonts w:ascii="Calibri" w:hAnsi="Calibri" w:cs="Calibri"/>
          <w:sz w:val="24"/>
        </w:rPr>
      </w:pPr>
      <w:r w:rsidRPr="00400C7D">
        <w:rPr>
          <w:rFonts w:ascii="Calibri" w:hAnsi="Calibri" w:cs="Calibri"/>
          <w:sz w:val="24"/>
        </w:rPr>
        <w:t>případné odvolání proti rozhodnutí vrchního rozhodčího příp. vrchníka se podává do 30 minut po rozhodnutí vrchního rozhodčího příp. vrchníka, písemně doložené vkladem ve výši 500 Kč, a to k jury, která se skládá z technického delegáta/řídícího pracovníka, ředitele závodů a hlavního rozhodčího</w:t>
      </w:r>
    </w:p>
    <w:p w14:paraId="2303BBE0" w14:textId="77777777" w:rsidR="00400C7D" w:rsidRPr="00400C7D" w:rsidRDefault="00400C7D" w:rsidP="00400C7D">
      <w:pPr>
        <w:numPr>
          <w:ilvl w:val="0"/>
          <w:numId w:val="44"/>
        </w:numPr>
        <w:rPr>
          <w:rFonts w:ascii="Calibri" w:hAnsi="Calibri" w:cs="Calibri"/>
          <w:sz w:val="24"/>
        </w:rPr>
      </w:pPr>
      <w:r w:rsidRPr="00400C7D">
        <w:rPr>
          <w:rFonts w:ascii="Calibri" w:hAnsi="Calibri" w:cs="Calibri"/>
          <w:sz w:val="24"/>
        </w:rPr>
        <w:t>protesty vč. odvolání probíhají dle pravidel atletiky</w:t>
      </w:r>
    </w:p>
    <w:p w14:paraId="614B52DF" w14:textId="77777777" w:rsidR="00400C7D" w:rsidRPr="00400C7D" w:rsidRDefault="00400C7D" w:rsidP="00400C7D">
      <w:pPr>
        <w:numPr>
          <w:ilvl w:val="0"/>
          <w:numId w:val="44"/>
        </w:numPr>
        <w:rPr>
          <w:rFonts w:ascii="Calibri" w:hAnsi="Calibri" w:cs="Calibri"/>
          <w:sz w:val="24"/>
        </w:rPr>
      </w:pPr>
      <w:r w:rsidRPr="00400C7D">
        <w:rPr>
          <w:rFonts w:ascii="Calibri" w:hAnsi="Calibri" w:cs="Calibri"/>
          <w:sz w:val="24"/>
        </w:rPr>
        <w:t>při zamítnutí odvolání propadá vklad ve prospěch pořadatele</w:t>
      </w:r>
    </w:p>
    <w:p w14:paraId="7E80FAD2" w14:textId="77777777" w:rsidR="002F6E91" w:rsidRPr="002D55D6" w:rsidRDefault="002F6E91" w:rsidP="002F6889">
      <w:pPr>
        <w:rPr>
          <w:rFonts w:ascii="Calibri" w:hAnsi="Calibri" w:cs="Calibri"/>
          <w:sz w:val="24"/>
        </w:rPr>
      </w:pPr>
    </w:p>
    <w:p w14:paraId="35234326" w14:textId="77777777" w:rsidR="007A587F" w:rsidRPr="007040E4" w:rsidRDefault="007A587F" w:rsidP="002F6889">
      <w:pPr>
        <w:pStyle w:val="Nadpis1"/>
        <w:spacing w:before="120" w:after="40"/>
        <w:jc w:val="left"/>
        <w:rPr>
          <w:rFonts w:ascii="Calibri" w:hAnsi="Calibri" w:cs="Calibri"/>
          <w:sz w:val="28"/>
          <w:szCs w:val="21"/>
        </w:rPr>
      </w:pPr>
      <w:bookmarkStart w:id="2" w:name="_Hlk183694240"/>
      <w:r w:rsidRPr="007040E4">
        <w:rPr>
          <w:rFonts w:ascii="Calibri" w:hAnsi="Calibri" w:cs="Calibri"/>
          <w:sz w:val="28"/>
          <w:szCs w:val="21"/>
        </w:rPr>
        <w:lastRenderedPageBreak/>
        <w:t>Tituly a odměny</w:t>
      </w:r>
    </w:p>
    <w:p w14:paraId="24D3E232" w14:textId="329775F7" w:rsidR="007A587F" w:rsidRPr="007040E4" w:rsidRDefault="00DE5F14" w:rsidP="002F6889">
      <w:pPr>
        <w:numPr>
          <w:ilvl w:val="0"/>
          <w:numId w:val="22"/>
        </w:numPr>
        <w:rPr>
          <w:rFonts w:ascii="Calibri" w:hAnsi="Calibri" w:cs="Calibri"/>
          <w:sz w:val="24"/>
        </w:rPr>
      </w:pPr>
      <w:r w:rsidRPr="007040E4">
        <w:rPr>
          <w:rFonts w:ascii="Calibri" w:hAnsi="Calibri" w:cs="Calibri"/>
          <w:sz w:val="24"/>
        </w:rPr>
        <w:t xml:space="preserve">vítěz, </w:t>
      </w:r>
      <w:r w:rsidR="007A587F" w:rsidRPr="007040E4">
        <w:rPr>
          <w:rFonts w:ascii="Calibri" w:hAnsi="Calibri" w:cs="Calibri"/>
          <w:sz w:val="24"/>
        </w:rPr>
        <w:t>resp. vítězka každé soutěže získává titul „</w:t>
      </w:r>
      <w:r w:rsidR="007A587F" w:rsidRPr="007040E4">
        <w:rPr>
          <w:rFonts w:ascii="Calibri" w:hAnsi="Calibri" w:cs="Calibri"/>
          <w:b/>
          <w:bCs/>
          <w:sz w:val="24"/>
        </w:rPr>
        <w:t xml:space="preserve">Mistr </w:t>
      </w:r>
      <w:r w:rsidR="00BC296F" w:rsidRPr="007040E4">
        <w:rPr>
          <w:rFonts w:ascii="Calibri" w:hAnsi="Calibri" w:cs="Calibri"/>
          <w:b/>
          <w:bCs/>
          <w:sz w:val="24"/>
        </w:rPr>
        <w:t>Moravy a Slezska</w:t>
      </w:r>
      <w:r w:rsidR="007A587F" w:rsidRPr="007040E4">
        <w:rPr>
          <w:rFonts w:ascii="Calibri" w:hAnsi="Calibri" w:cs="Calibri"/>
          <w:b/>
          <w:bCs/>
          <w:sz w:val="24"/>
        </w:rPr>
        <w:t xml:space="preserve"> na rok 202</w:t>
      </w:r>
      <w:r w:rsidR="007040E4" w:rsidRPr="007040E4">
        <w:rPr>
          <w:rFonts w:ascii="Calibri" w:hAnsi="Calibri" w:cs="Calibri"/>
          <w:b/>
          <w:bCs/>
          <w:sz w:val="24"/>
        </w:rPr>
        <w:t>6</w:t>
      </w:r>
      <w:r w:rsidR="007A587F" w:rsidRPr="007040E4">
        <w:rPr>
          <w:rFonts w:ascii="Calibri" w:hAnsi="Calibri" w:cs="Calibri"/>
          <w:sz w:val="24"/>
        </w:rPr>
        <w:t>“ a obdrží medaili a diplom</w:t>
      </w:r>
    </w:p>
    <w:p w14:paraId="6F996663" w14:textId="77777777" w:rsidR="007A587F" w:rsidRPr="007040E4" w:rsidRDefault="007A587F" w:rsidP="002F6889">
      <w:pPr>
        <w:numPr>
          <w:ilvl w:val="0"/>
          <w:numId w:val="22"/>
        </w:numPr>
        <w:rPr>
          <w:rFonts w:ascii="Calibri" w:hAnsi="Calibri" w:cs="Calibri"/>
          <w:sz w:val="24"/>
        </w:rPr>
      </w:pPr>
      <w:r w:rsidRPr="007040E4">
        <w:rPr>
          <w:rFonts w:ascii="Calibri" w:hAnsi="Calibri" w:cs="Calibri"/>
          <w:sz w:val="24"/>
        </w:rPr>
        <w:t>závodníci, resp. závodnice, kteří se umístí na 2. a 3. místě, obdrží medaili a diplom</w:t>
      </w:r>
    </w:p>
    <w:p w14:paraId="0D96AFAF" w14:textId="761050EE" w:rsidR="002F6E91" w:rsidRPr="004262B0" w:rsidRDefault="007A587F" w:rsidP="002F6E91">
      <w:pPr>
        <w:numPr>
          <w:ilvl w:val="0"/>
          <w:numId w:val="22"/>
        </w:numPr>
        <w:rPr>
          <w:rFonts w:ascii="Calibri" w:hAnsi="Calibri" w:cs="Calibri"/>
          <w:b/>
          <w:bCs/>
          <w:sz w:val="24"/>
        </w:rPr>
      </w:pPr>
      <w:r w:rsidRPr="007040E4">
        <w:rPr>
          <w:rFonts w:ascii="Calibri" w:hAnsi="Calibri" w:cs="Calibri"/>
          <w:b/>
          <w:bCs/>
          <w:sz w:val="24"/>
        </w:rPr>
        <w:t>k udělení mistrovského titulu je třeba, aby v disciplíně a kategorii startovali nejméně 2 závodníci</w:t>
      </w:r>
      <w:bookmarkEnd w:id="2"/>
    </w:p>
    <w:p w14:paraId="68DE8E22" w14:textId="77122A2C" w:rsidR="007A587F" w:rsidRPr="00A12D1A" w:rsidRDefault="007A587F" w:rsidP="002F6889">
      <w:pPr>
        <w:pStyle w:val="Nadpis1"/>
        <w:spacing w:before="120" w:after="40"/>
        <w:jc w:val="left"/>
        <w:rPr>
          <w:rFonts w:ascii="Calibri" w:hAnsi="Calibri" w:cs="Calibri"/>
          <w:bCs/>
          <w:sz w:val="28"/>
          <w:szCs w:val="28"/>
        </w:rPr>
      </w:pPr>
      <w:r w:rsidRPr="00A12D1A">
        <w:rPr>
          <w:rFonts w:ascii="Calibri" w:hAnsi="Calibri" w:cs="Calibri"/>
          <w:bCs/>
          <w:sz w:val="28"/>
          <w:szCs w:val="28"/>
        </w:rPr>
        <w:t xml:space="preserve">Hospodářské </w:t>
      </w:r>
      <w:r w:rsidR="00F05EA6" w:rsidRPr="00A12D1A">
        <w:rPr>
          <w:rFonts w:ascii="Calibri" w:hAnsi="Calibri" w:cs="Calibri"/>
          <w:bCs/>
          <w:sz w:val="28"/>
          <w:szCs w:val="28"/>
        </w:rPr>
        <w:t>zabezpečení – úhrady</w:t>
      </w:r>
    </w:p>
    <w:p w14:paraId="3CFFAC15" w14:textId="432EB1AB" w:rsidR="00DE5F14" w:rsidRDefault="002F6E91" w:rsidP="002F6889">
      <w:pPr>
        <w:numPr>
          <w:ilvl w:val="0"/>
          <w:numId w:val="23"/>
        </w:numPr>
        <w:rPr>
          <w:rFonts w:ascii="Calibri" w:hAnsi="Calibri" w:cs="Calibri"/>
          <w:sz w:val="24"/>
        </w:rPr>
      </w:pPr>
      <w:r w:rsidRPr="00A12D1A">
        <w:rPr>
          <w:rFonts w:ascii="Calibri" w:hAnsi="Calibri" w:cs="Calibri"/>
          <w:sz w:val="24"/>
        </w:rPr>
        <w:t>z</w:t>
      </w:r>
      <w:r w:rsidR="007A587F" w:rsidRPr="00A12D1A">
        <w:rPr>
          <w:rFonts w:ascii="Calibri" w:hAnsi="Calibri" w:cs="Calibri"/>
          <w:sz w:val="24"/>
        </w:rPr>
        <w:t>ávodníci a závodnice startují na náklady mateřského oddílu nebo na náklady svoje</w:t>
      </w:r>
    </w:p>
    <w:p w14:paraId="77A543F2" w14:textId="77777777" w:rsidR="00250117" w:rsidRPr="00A12D1A" w:rsidRDefault="00250117" w:rsidP="00250117">
      <w:pPr>
        <w:ind w:left="360"/>
        <w:rPr>
          <w:rFonts w:ascii="Calibri" w:hAnsi="Calibri" w:cs="Calibri"/>
          <w:sz w:val="24"/>
        </w:rPr>
      </w:pPr>
    </w:p>
    <w:p w14:paraId="37797387" w14:textId="77777777" w:rsidR="007A587F" w:rsidRPr="00A12D1A" w:rsidRDefault="007A587F" w:rsidP="002F6889">
      <w:pPr>
        <w:pStyle w:val="Nadpis1"/>
        <w:spacing w:before="120" w:after="40"/>
        <w:jc w:val="left"/>
        <w:rPr>
          <w:rFonts w:ascii="Calibri" w:hAnsi="Calibri" w:cs="Calibri"/>
          <w:sz w:val="28"/>
          <w:szCs w:val="21"/>
        </w:rPr>
      </w:pPr>
      <w:r w:rsidRPr="00A12D1A">
        <w:rPr>
          <w:rFonts w:ascii="Calibri" w:hAnsi="Calibri" w:cs="Calibri"/>
          <w:sz w:val="28"/>
          <w:szCs w:val="21"/>
        </w:rPr>
        <w:t xml:space="preserve">Startovné </w:t>
      </w:r>
    </w:p>
    <w:p w14:paraId="4951C9F9" w14:textId="788C2910" w:rsidR="00B87381" w:rsidRPr="00A12D1A" w:rsidRDefault="00054AB0" w:rsidP="002F6889">
      <w:pPr>
        <w:pStyle w:val="Zkladntext2"/>
        <w:numPr>
          <w:ilvl w:val="0"/>
          <w:numId w:val="37"/>
        </w:numPr>
        <w:jc w:val="left"/>
        <w:rPr>
          <w:rFonts w:ascii="Calibri" w:hAnsi="Calibri" w:cs="Calibri"/>
          <w:bCs/>
          <w:i w:val="0"/>
          <w:iCs/>
        </w:rPr>
      </w:pPr>
      <w:r w:rsidRPr="00A12D1A">
        <w:rPr>
          <w:rFonts w:ascii="Calibri" w:hAnsi="Calibri" w:cs="Calibri"/>
          <w:bCs/>
          <w:i w:val="0"/>
          <w:iCs/>
        </w:rPr>
        <w:t>v</w:t>
      </w:r>
      <w:r w:rsidR="00B87381" w:rsidRPr="00A12D1A">
        <w:rPr>
          <w:rFonts w:ascii="Calibri" w:hAnsi="Calibri" w:cs="Calibri"/>
          <w:bCs/>
          <w:i w:val="0"/>
          <w:iCs/>
        </w:rPr>
        <w:t>iz jednotlivá mistrovství</w:t>
      </w:r>
    </w:p>
    <w:p w14:paraId="61BE3DAE" w14:textId="77777777" w:rsidR="002F6E91" w:rsidRPr="00481B87" w:rsidRDefault="002F6E91" w:rsidP="002F6889">
      <w:pPr>
        <w:pStyle w:val="Zkladntext2"/>
        <w:jc w:val="left"/>
        <w:rPr>
          <w:rFonts w:ascii="Calibri" w:hAnsi="Calibri" w:cs="Calibri"/>
          <w:b/>
          <w:bCs/>
          <w:i w:val="0"/>
          <w:iCs/>
          <w:highlight w:val="yellow"/>
        </w:rPr>
      </w:pPr>
    </w:p>
    <w:p w14:paraId="5A512F73" w14:textId="77777777" w:rsidR="007A587F" w:rsidRPr="00650F8C" w:rsidRDefault="007A587F" w:rsidP="002F6889">
      <w:pPr>
        <w:pStyle w:val="Nadpis1"/>
        <w:spacing w:before="120" w:after="40"/>
        <w:jc w:val="left"/>
        <w:rPr>
          <w:rFonts w:ascii="Calibri" w:hAnsi="Calibri" w:cs="Calibri"/>
          <w:sz w:val="28"/>
          <w:szCs w:val="21"/>
        </w:rPr>
      </w:pPr>
      <w:r w:rsidRPr="00650F8C">
        <w:rPr>
          <w:rFonts w:ascii="Calibri" w:hAnsi="Calibri" w:cs="Calibri"/>
          <w:sz w:val="28"/>
          <w:szCs w:val="21"/>
        </w:rPr>
        <w:t xml:space="preserve">Startovné úhrada </w:t>
      </w:r>
    </w:p>
    <w:p w14:paraId="7CD15B7A" w14:textId="77777777" w:rsidR="00054AB0" w:rsidRPr="00650F8C" w:rsidRDefault="00054AB0" w:rsidP="002F6889">
      <w:pPr>
        <w:pStyle w:val="Zkladntext2"/>
        <w:numPr>
          <w:ilvl w:val="0"/>
          <w:numId w:val="38"/>
        </w:numPr>
        <w:jc w:val="left"/>
        <w:rPr>
          <w:rFonts w:ascii="Calibri" w:hAnsi="Calibri" w:cs="Calibri"/>
          <w:bCs/>
          <w:i w:val="0"/>
          <w:iCs/>
        </w:rPr>
      </w:pPr>
      <w:r w:rsidRPr="00650F8C">
        <w:rPr>
          <w:rFonts w:ascii="Calibri" w:hAnsi="Calibri" w:cs="Calibri"/>
          <w:bCs/>
          <w:i w:val="0"/>
          <w:iCs/>
        </w:rPr>
        <w:t>s</w:t>
      </w:r>
      <w:r w:rsidR="00CE5603" w:rsidRPr="00650F8C">
        <w:rPr>
          <w:rFonts w:ascii="Calibri" w:hAnsi="Calibri" w:cs="Calibri"/>
          <w:bCs/>
          <w:i w:val="0"/>
          <w:iCs/>
        </w:rPr>
        <w:t>tartovné bude možné uhradit na tribuně pod rozhlasovou kabinou, a to hotově před zahájením závodu, proti platbě bude vystaven doklad o zaplacení</w:t>
      </w:r>
    </w:p>
    <w:p w14:paraId="37293271" w14:textId="06AF41DF" w:rsidR="00CE5603" w:rsidRPr="00650F8C" w:rsidRDefault="00054AB0" w:rsidP="002F6889">
      <w:pPr>
        <w:pStyle w:val="Zkladntext2"/>
        <w:numPr>
          <w:ilvl w:val="0"/>
          <w:numId w:val="38"/>
        </w:numPr>
        <w:jc w:val="left"/>
        <w:rPr>
          <w:rFonts w:ascii="Calibri" w:hAnsi="Calibri" w:cs="Calibri"/>
          <w:bCs/>
          <w:i w:val="0"/>
          <w:iCs/>
        </w:rPr>
      </w:pPr>
      <w:r w:rsidRPr="00650F8C">
        <w:rPr>
          <w:rFonts w:ascii="Calibri" w:hAnsi="Calibri" w:cs="Calibri"/>
          <w:bCs/>
          <w:i w:val="0"/>
          <w:iCs/>
        </w:rPr>
        <w:t>bez úhrady startovného nebude závodníkovi umožněn start</w:t>
      </w:r>
    </w:p>
    <w:p w14:paraId="58B7AF04" w14:textId="77777777" w:rsidR="00634465" w:rsidRPr="00481B87" w:rsidRDefault="00634465" w:rsidP="002F6889">
      <w:pPr>
        <w:pStyle w:val="Zkladntext2"/>
        <w:spacing w:line="240" w:lineRule="auto"/>
        <w:jc w:val="left"/>
        <w:rPr>
          <w:rFonts w:ascii="Calibri" w:hAnsi="Calibri" w:cs="Calibri"/>
          <w:i w:val="0"/>
          <w:iCs/>
          <w:highlight w:val="yellow"/>
        </w:rPr>
      </w:pPr>
    </w:p>
    <w:p w14:paraId="19C20698" w14:textId="77777777" w:rsidR="007A587F" w:rsidRPr="00BF1DFF" w:rsidRDefault="007A587F" w:rsidP="002F6889">
      <w:pPr>
        <w:pStyle w:val="Nadpis1"/>
        <w:spacing w:before="120" w:after="40"/>
        <w:jc w:val="left"/>
        <w:rPr>
          <w:rFonts w:ascii="Calibri" w:hAnsi="Calibri" w:cs="Calibri"/>
          <w:sz w:val="28"/>
          <w:szCs w:val="21"/>
        </w:rPr>
      </w:pPr>
      <w:r w:rsidRPr="00BF1DFF">
        <w:rPr>
          <w:rFonts w:ascii="Calibri" w:hAnsi="Calibri" w:cs="Calibri"/>
          <w:sz w:val="28"/>
          <w:szCs w:val="21"/>
        </w:rPr>
        <w:t>Závěrečná ustanovení</w:t>
      </w:r>
    </w:p>
    <w:p w14:paraId="4383BC67" w14:textId="02CC8934" w:rsidR="007A587F" w:rsidRPr="00BF1DFF" w:rsidRDefault="007A587F" w:rsidP="002F6889">
      <w:pPr>
        <w:numPr>
          <w:ilvl w:val="0"/>
          <w:numId w:val="24"/>
        </w:numPr>
        <w:rPr>
          <w:rFonts w:ascii="Calibri" w:hAnsi="Calibri" w:cs="Calibri"/>
          <w:sz w:val="24"/>
        </w:rPr>
      </w:pPr>
      <w:r w:rsidRPr="00BF1DFF">
        <w:rPr>
          <w:rFonts w:ascii="Calibri" w:hAnsi="Calibri" w:cs="Calibri"/>
          <w:sz w:val="24"/>
        </w:rPr>
        <w:t xml:space="preserve">případné změny a doplňky těchto společných ustanovení může provádět jen </w:t>
      </w:r>
      <w:r w:rsidR="00BC296F" w:rsidRPr="00BF1DFF">
        <w:rPr>
          <w:rFonts w:ascii="Calibri" w:hAnsi="Calibri" w:cs="Calibri"/>
          <w:sz w:val="24"/>
        </w:rPr>
        <w:t>SK</w:t>
      </w:r>
      <w:r w:rsidRPr="00BF1DFF">
        <w:rPr>
          <w:rFonts w:ascii="Calibri" w:hAnsi="Calibri" w:cs="Calibri"/>
          <w:sz w:val="24"/>
        </w:rPr>
        <w:t xml:space="preserve"> </w:t>
      </w:r>
      <w:r w:rsidR="00BC296F" w:rsidRPr="00BF1DFF">
        <w:rPr>
          <w:rFonts w:ascii="Calibri" w:hAnsi="Calibri" w:cs="Calibri"/>
          <w:sz w:val="24"/>
        </w:rPr>
        <w:t>M</w:t>
      </w:r>
      <w:r w:rsidR="002F6E91" w:rsidRPr="00BF1DFF">
        <w:rPr>
          <w:rFonts w:ascii="Calibri" w:hAnsi="Calibri" w:cs="Calibri"/>
          <w:sz w:val="24"/>
        </w:rPr>
        <w:t>a</w:t>
      </w:r>
      <w:r w:rsidR="00BC296F" w:rsidRPr="00BF1DFF">
        <w:rPr>
          <w:rFonts w:ascii="Calibri" w:hAnsi="Calibri" w:cs="Calibri"/>
          <w:sz w:val="24"/>
        </w:rPr>
        <w:t>S</w:t>
      </w:r>
    </w:p>
    <w:p w14:paraId="2FDF8453" w14:textId="77777777" w:rsidR="007A587F" w:rsidRPr="00BF1DFF" w:rsidRDefault="007A587F" w:rsidP="002F6889">
      <w:pPr>
        <w:numPr>
          <w:ilvl w:val="0"/>
          <w:numId w:val="24"/>
        </w:numPr>
        <w:rPr>
          <w:rFonts w:ascii="Calibri" w:hAnsi="Calibri" w:cs="Calibri"/>
          <w:sz w:val="24"/>
        </w:rPr>
      </w:pPr>
      <w:r w:rsidRPr="00BF1DFF">
        <w:rPr>
          <w:rFonts w:ascii="Calibri" w:hAnsi="Calibri" w:cs="Calibri"/>
          <w:sz w:val="24"/>
        </w:rPr>
        <w:t>upřesnění těchto společných ustanovení je uvedeno v rozpisech jednotlivých mistrovství</w:t>
      </w:r>
    </w:p>
    <w:p w14:paraId="2CE433E1" w14:textId="77777777" w:rsidR="007A587F" w:rsidRPr="00BF1DFF" w:rsidRDefault="007A587F" w:rsidP="002F6889">
      <w:pPr>
        <w:numPr>
          <w:ilvl w:val="0"/>
          <w:numId w:val="24"/>
        </w:numPr>
        <w:rPr>
          <w:rFonts w:ascii="Calibri" w:hAnsi="Calibri" w:cs="Calibri"/>
          <w:sz w:val="24"/>
        </w:rPr>
      </w:pPr>
      <w:r w:rsidRPr="00BF1DFF">
        <w:rPr>
          <w:rFonts w:ascii="Calibri" w:hAnsi="Calibri" w:cs="Calibri"/>
          <w:sz w:val="24"/>
        </w:rPr>
        <w:t>pořadatel má právo upravit podle počtu prezentovaných závodníků a závodnic časový pořad mistrovství v hale tak, aby byl zajištěn hladký průběh závodů</w:t>
      </w:r>
    </w:p>
    <w:p w14:paraId="49A6FC67" w14:textId="1EA15185" w:rsidR="00B87381" w:rsidRDefault="007A587F" w:rsidP="002F6889">
      <w:pPr>
        <w:numPr>
          <w:ilvl w:val="0"/>
          <w:numId w:val="24"/>
        </w:numPr>
        <w:rPr>
          <w:rFonts w:ascii="Calibri" w:hAnsi="Calibri" w:cs="Calibri"/>
          <w:sz w:val="24"/>
        </w:rPr>
      </w:pPr>
      <w:r w:rsidRPr="00900ED1">
        <w:rPr>
          <w:rFonts w:ascii="Calibri" w:hAnsi="Calibri" w:cs="Calibri"/>
          <w:sz w:val="24"/>
        </w:rPr>
        <w:t>poplat</w:t>
      </w:r>
      <w:r w:rsidR="00351572" w:rsidRPr="00900ED1">
        <w:rPr>
          <w:rFonts w:ascii="Calibri" w:hAnsi="Calibri" w:cs="Calibri"/>
          <w:sz w:val="24"/>
        </w:rPr>
        <w:t>ky</w:t>
      </w:r>
      <w:r w:rsidRPr="00900ED1">
        <w:rPr>
          <w:rFonts w:ascii="Calibri" w:hAnsi="Calibri" w:cs="Calibri"/>
          <w:sz w:val="24"/>
        </w:rPr>
        <w:t xml:space="preserve"> za startovné </w:t>
      </w:r>
      <w:r w:rsidR="000F4E4A" w:rsidRPr="00900ED1">
        <w:rPr>
          <w:rFonts w:ascii="Calibri" w:hAnsi="Calibri" w:cs="Calibri"/>
          <w:sz w:val="24"/>
        </w:rPr>
        <w:t>j</w:t>
      </w:r>
      <w:r w:rsidR="00351572" w:rsidRPr="00900ED1">
        <w:rPr>
          <w:rFonts w:ascii="Calibri" w:hAnsi="Calibri" w:cs="Calibri"/>
          <w:sz w:val="24"/>
        </w:rPr>
        <w:t>sou</w:t>
      </w:r>
      <w:r w:rsidR="000F4E4A" w:rsidRPr="00900ED1">
        <w:rPr>
          <w:rFonts w:ascii="Calibri" w:hAnsi="Calibri" w:cs="Calibri"/>
          <w:sz w:val="24"/>
        </w:rPr>
        <w:t xml:space="preserve"> příjmy pořadatele</w:t>
      </w:r>
    </w:p>
    <w:p w14:paraId="1AF3E0A4" w14:textId="386303CA" w:rsidR="00A71732" w:rsidRDefault="00250117" w:rsidP="00A71732">
      <w:pPr>
        <w:pStyle w:val="p1"/>
        <w:numPr>
          <w:ilvl w:val="0"/>
          <w:numId w:val="24"/>
        </w:numPr>
        <w:spacing w:before="0" w:beforeAutospacing="0" w:after="0" w:afterAutospacing="0"/>
      </w:pPr>
      <w:r>
        <w:rPr>
          <w:rStyle w:val="s1"/>
          <w:rFonts w:ascii="Calibri" w:hAnsi="Calibri" w:cs="Calibri"/>
          <w:b/>
          <w:bCs/>
        </w:rPr>
        <w:t>p</w:t>
      </w:r>
      <w:r w:rsidR="00A71732" w:rsidRPr="00250117">
        <w:rPr>
          <w:rStyle w:val="s1"/>
          <w:rFonts w:ascii="Calibri" w:hAnsi="Calibri" w:cs="Calibri"/>
          <w:b/>
          <w:bCs/>
        </w:rPr>
        <w:t>řihlášeni mohou být, resp. přihlásit se mohou, pouze závodníci a závodnice – občané České republiky s trvalým bydlištěm na území ČR, registrovaní za atletický oddíl podle čl. 1 odst. 1 směrnice ČAS č. 12/2023, o registrovaných sportovcích</w:t>
      </w:r>
    </w:p>
    <w:p w14:paraId="18FDBE36" w14:textId="77777777" w:rsidR="00A71732" w:rsidRDefault="00A71732" w:rsidP="00A71732">
      <w:pPr>
        <w:pStyle w:val="p2"/>
        <w:spacing w:before="0" w:beforeAutospacing="0" w:after="0" w:afterAutospacing="0"/>
        <w:ind w:left="360"/>
      </w:pPr>
    </w:p>
    <w:p w14:paraId="5976CDCB" w14:textId="77777777" w:rsidR="00A71732" w:rsidRPr="00250117" w:rsidRDefault="00A71732" w:rsidP="00A71732">
      <w:pPr>
        <w:pStyle w:val="p1"/>
        <w:spacing w:before="0" w:beforeAutospacing="0" w:after="0" w:afterAutospacing="0"/>
        <w:ind w:left="360"/>
        <w:rPr>
          <w:rFonts w:ascii="Calibri" w:hAnsi="Calibri" w:cs="Calibri"/>
        </w:rPr>
      </w:pPr>
      <w:r w:rsidRPr="00250117">
        <w:rPr>
          <w:rStyle w:val="s2"/>
          <w:rFonts w:ascii="Calibri" w:hAnsi="Calibri" w:cs="Calibri"/>
        </w:rPr>
        <w:t>Podle čl. 1 odst. 1 této směrnice je registrovaným sportovcem fyzická osoba – občan České republiky s trvalým bydlištěm na území ČR, která je zapsána v evidenci Českého atletického svazu a registrována za konkrétní atletický klub nebo oddíl.</w:t>
      </w:r>
    </w:p>
    <w:p w14:paraId="3DC1DD15" w14:textId="77777777" w:rsidR="00A71732" w:rsidRPr="00250117" w:rsidRDefault="00A71732" w:rsidP="00A71732">
      <w:pPr>
        <w:pStyle w:val="p2"/>
        <w:spacing w:before="0" w:beforeAutospacing="0" w:after="0" w:afterAutospacing="0"/>
        <w:ind w:left="360"/>
        <w:rPr>
          <w:rFonts w:ascii="Calibri" w:hAnsi="Calibri" w:cs="Calibri"/>
        </w:rPr>
      </w:pPr>
    </w:p>
    <w:p w14:paraId="29B55FCC" w14:textId="5435E216" w:rsidR="00A71732" w:rsidRPr="00900ED1" w:rsidRDefault="00A71732" w:rsidP="00A71732">
      <w:pPr>
        <w:pStyle w:val="p1"/>
        <w:spacing w:before="0" w:beforeAutospacing="0" w:after="0" w:afterAutospacing="0"/>
        <w:ind w:left="360"/>
        <w:rPr>
          <w:rFonts w:ascii="Calibri" w:hAnsi="Calibri" w:cs="Calibri"/>
        </w:rPr>
      </w:pPr>
      <w:r w:rsidRPr="00250117">
        <w:rPr>
          <w:rStyle w:val="s2"/>
          <w:rFonts w:ascii="Calibri" w:hAnsi="Calibri" w:cs="Calibri"/>
        </w:rPr>
        <w:t>Závodníci, kteří </w:t>
      </w:r>
      <w:r w:rsidRPr="00250117">
        <w:rPr>
          <w:rStyle w:val="s1"/>
          <w:rFonts w:ascii="Calibri" w:hAnsi="Calibri" w:cs="Calibri"/>
          <w:b/>
          <w:bCs/>
        </w:rPr>
        <w:t>nemají trvalé bydliště na území České republiky</w:t>
      </w:r>
      <w:r w:rsidRPr="00250117">
        <w:rPr>
          <w:rStyle w:val="s2"/>
          <w:rFonts w:ascii="Calibri" w:hAnsi="Calibri" w:cs="Calibri"/>
        </w:rPr>
        <w:t>, nemohou startovat na jednotlivých mistrovstvích Moravy a České republiky. Výjimku může povolit technický delegát, a to </w:t>
      </w:r>
      <w:r w:rsidRPr="00250117">
        <w:rPr>
          <w:rStyle w:val="s1"/>
          <w:rFonts w:ascii="Calibri" w:hAnsi="Calibri" w:cs="Calibri"/>
          <w:b/>
          <w:bCs/>
        </w:rPr>
        <w:t>pouze ve formě startu mimo soutěž</w:t>
      </w:r>
      <w:r>
        <w:rPr>
          <w:rStyle w:val="s1"/>
          <w:rFonts w:ascii="UICTFontTextStyleEmphasizedBody" w:hAnsi="UICTFontTextStyleEmphasizedBody"/>
          <w:b/>
          <w:bCs/>
        </w:rPr>
        <w:t>.</w:t>
      </w:r>
    </w:p>
    <w:p w14:paraId="262DE811" w14:textId="77777777" w:rsidR="002F6E91" w:rsidRPr="00481B87" w:rsidRDefault="002F6E91" w:rsidP="00FC7E6E">
      <w:pPr>
        <w:autoSpaceDE w:val="0"/>
        <w:autoSpaceDN w:val="0"/>
        <w:adjustRightInd w:val="0"/>
        <w:jc w:val="center"/>
        <w:rPr>
          <w:rFonts w:ascii="Calibri" w:hAnsi="Calibri" w:cs="Calibri"/>
          <w:b/>
          <w:sz w:val="44"/>
          <w:szCs w:val="44"/>
          <w:highlight w:val="yellow"/>
        </w:rPr>
      </w:pPr>
    </w:p>
    <w:p w14:paraId="4A2C9630" w14:textId="77777777" w:rsidR="002F6E91" w:rsidRPr="00481B87" w:rsidRDefault="002F6E91" w:rsidP="00FC7E6E">
      <w:pPr>
        <w:autoSpaceDE w:val="0"/>
        <w:autoSpaceDN w:val="0"/>
        <w:adjustRightInd w:val="0"/>
        <w:jc w:val="center"/>
        <w:rPr>
          <w:rFonts w:ascii="Calibri" w:hAnsi="Calibri" w:cs="Calibri"/>
          <w:b/>
          <w:sz w:val="44"/>
          <w:szCs w:val="44"/>
          <w:highlight w:val="yellow"/>
        </w:rPr>
      </w:pPr>
    </w:p>
    <w:p w14:paraId="2B8A8A41" w14:textId="77777777" w:rsidR="002F6E91" w:rsidRPr="00481B87" w:rsidRDefault="002F6E91" w:rsidP="00FC7E6E">
      <w:pPr>
        <w:autoSpaceDE w:val="0"/>
        <w:autoSpaceDN w:val="0"/>
        <w:adjustRightInd w:val="0"/>
        <w:jc w:val="center"/>
        <w:rPr>
          <w:rFonts w:ascii="Calibri" w:hAnsi="Calibri" w:cs="Calibri"/>
          <w:b/>
          <w:sz w:val="44"/>
          <w:szCs w:val="44"/>
          <w:highlight w:val="yellow"/>
        </w:rPr>
      </w:pPr>
    </w:p>
    <w:p w14:paraId="7CE698C8" w14:textId="40D48BB6" w:rsidR="002F6E91" w:rsidRPr="00481B87" w:rsidRDefault="002F6E91" w:rsidP="00FC7E6E">
      <w:pPr>
        <w:autoSpaceDE w:val="0"/>
        <w:autoSpaceDN w:val="0"/>
        <w:adjustRightInd w:val="0"/>
        <w:jc w:val="center"/>
        <w:rPr>
          <w:rFonts w:ascii="Calibri" w:hAnsi="Calibri" w:cs="Calibri"/>
          <w:b/>
          <w:sz w:val="44"/>
          <w:szCs w:val="44"/>
          <w:highlight w:val="yellow"/>
        </w:rPr>
      </w:pPr>
    </w:p>
    <w:p w14:paraId="35009777" w14:textId="72BF7B9B" w:rsidR="000C6B22" w:rsidRPr="00481B87" w:rsidRDefault="000C6B22" w:rsidP="00FC7E6E">
      <w:pPr>
        <w:autoSpaceDE w:val="0"/>
        <w:autoSpaceDN w:val="0"/>
        <w:adjustRightInd w:val="0"/>
        <w:jc w:val="center"/>
        <w:rPr>
          <w:rFonts w:ascii="Calibri" w:hAnsi="Calibri" w:cs="Calibri"/>
          <w:b/>
          <w:sz w:val="44"/>
          <w:szCs w:val="44"/>
          <w:highlight w:val="yellow"/>
        </w:rPr>
      </w:pPr>
    </w:p>
    <w:p w14:paraId="36F5DF2C" w14:textId="117F6A30" w:rsidR="000C6B22" w:rsidRPr="00481B87" w:rsidRDefault="000C6B22" w:rsidP="00FC7E6E">
      <w:pPr>
        <w:autoSpaceDE w:val="0"/>
        <w:autoSpaceDN w:val="0"/>
        <w:adjustRightInd w:val="0"/>
        <w:jc w:val="center"/>
        <w:rPr>
          <w:rFonts w:ascii="Calibri" w:hAnsi="Calibri" w:cs="Calibri"/>
          <w:b/>
          <w:sz w:val="44"/>
          <w:szCs w:val="44"/>
          <w:highlight w:val="yellow"/>
        </w:rPr>
      </w:pPr>
    </w:p>
    <w:p w14:paraId="601966B0" w14:textId="49855111" w:rsidR="000C6B22" w:rsidRPr="00481B87" w:rsidRDefault="000C6B22" w:rsidP="00FC7E6E">
      <w:pPr>
        <w:autoSpaceDE w:val="0"/>
        <w:autoSpaceDN w:val="0"/>
        <w:adjustRightInd w:val="0"/>
        <w:jc w:val="center"/>
        <w:rPr>
          <w:rFonts w:ascii="Calibri" w:hAnsi="Calibri" w:cs="Calibri"/>
          <w:b/>
          <w:sz w:val="44"/>
          <w:szCs w:val="44"/>
          <w:highlight w:val="yellow"/>
        </w:rPr>
      </w:pPr>
    </w:p>
    <w:p w14:paraId="1A83DEEE" w14:textId="500C1D90" w:rsidR="000C6B22" w:rsidRPr="00481B87" w:rsidRDefault="000C6B22" w:rsidP="00FC7E6E">
      <w:pPr>
        <w:autoSpaceDE w:val="0"/>
        <w:autoSpaceDN w:val="0"/>
        <w:adjustRightInd w:val="0"/>
        <w:jc w:val="center"/>
        <w:rPr>
          <w:rFonts w:ascii="Calibri" w:hAnsi="Calibri" w:cs="Calibri"/>
          <w:b/>
          <w:sz w:val="44"/>
          <w:szCs w:val="44"/>
          <w:highlight w:val="yellow"/>
        </w:rPr>
      </w:pPr>
    </w:p>
    <w:p w14:paraId="7BD6F3A0" w14:textId="004D4AEC" w:rsidR="000C6B22" w:rsidRPr="00481B87" w:rsidRDefault="000C6B22" w:rsidP="00FC7E6E">
      <w:pPr>
        <w:autoSpaceDE w:val="0"/>
        <w:autoSpaceDN w:val="0"/>
        <w:adjustRightInd w:val="0"/>
        <w:jc w:val="center"/>
        <w:rPr>
          <w:rFonts w:ascii="Calibri" w:hAnsi="Calibri" w:cs="Calibri"/>
          <w:b/>
          <w:sz w:val="44"/>
          <w:szCs w:val="44"/>
          <w:highlight w:val="yellow"/>
        </w:rPr>
      </w:pPr>
    </w:p>
    <w:p w14:paraId="21878D99" w14:textId="77777777" w:rsidR="004262B0" w:rsidRDefault="004262B0" w:rsidP="002F6E91">
      <w:pPr>
        <w:autoSpaceDE w:val="0"/>
        <w:autoSpaceDN w:val="0"/>
        <w:adjustRightInd w:val="0"/>
        <w:jc w:val="center"/>
        <w:rPr>
          <w:rFonts w:ascii="Calibri" w:hAnsi="Calibri" w:cs="Calibri"/>
          <w:b/>
          <w:sz w:val="44"/>
          <w:szCs w:val="44"/>
        </w:rPr>
      </w:pPr>
    </w:p>
    <w:p w14:paraId="5CD46772" w14:textId="77777777" w:rsidR="004262B0" w:rsidRDefault="004262B0" w:rsidP="002F6E91">
      <w:pPr>
        <w:autoSpaceDE w:val="0"/>
        <w:autoSpaceDN w:val="0"/>
        <w:adjustRightInd w:val="0"/>
        <w:jc w:val="center"/>
        <w:rPr>
          <w:rFonts w:ascii="Calibri" w:hAnsi="Calibri" w:cs="Calibri"/>
          <w:b/>
          <w:sz w:val="44"/>
          <w:szCs w:val="44"/>
        </w:rPr>
      </w:pPr>
    </w:p>
    <w:p w14:paraId="04B3EC15" w14:textId="684FEA17" w:rsidR="002F6E91" w:rsidRPr="00AC4D3C" w:rsidRDefault="006D5C62" w:rsidP="002F6E91">
      <w:pPr>
        <w:autoSpaceDE w:val="0"/>
        <w:autoSpaceDN w:val="0"/>
        <w:adjustRightInd w:val="0"/>
        <w:jc w:val="center"/>
        <w:rPr>
          <w:rFonts w:ascii="Calibri" w:hAnsi="Calibri" w:cs="Calibri"/>
          <w:b/>
          <w:sz w:val="44"/>
          <w:szCs w:val="44"/>
        </w:rPr>
      </w:pPr>
      <w:r w:rsidRPr="00AC4D3C">
        <w:rPr>
          <w:rFonts w:ascii="Calibri" w:hAnsi="Calibri" w:cs="Calibri"/>
          <w:b/>
          <w:sz w:val="44"/>
          <w:szCs w:val="44"/>
        </w:rPr>
        <w:t>ROZPISY HALOVÝCH SOUTĚŽÍ 202</w:t>
      </w:r>
      <w:r w:rsidR="00AC4D3C" w:rsidRPr="00AC4D3C">
        <w:rPr>
          <w:rFonts w:ascii="Calibri" w:hAnsi="Calibri" w:cs="Calibri"/>
          <w:b/>
          <w:sz w:val="44"/>
          <w:szCs w:val="44"/>
        </w:rPr>
        <w:t>6</w:t>
      </w:r>
    </w:p>
    <w:p w14:paraId="0574A691" w14:textId="77777777" w:rsidR="002F6E91" w:rsidRPr="00481B87" w:rsidRDefault="002F6E91" w:rsidP="002464BE">
      <w:pPr>
        <w:autoSpaceDE w:val="0"/>
        <w:autoSpaceDN w:val="0"/>
        <w:adjustRightInd w:val="0"/>
        <w:rPr>
          <w:rFonts w:ascii="Calibri" w:hAnsi="Calibri" w:cs="Calibri"/>
          <w:sz w:val="44"/>
          <w:szCs w:val="44"/>
          <w:highlight w:val="yellow"/>
        </w:rPr>
      </w:pPr>
    </w:p>
    <w:p w14:paraId="6726C058" w14:textId="5F72643C" w:rsidR="002F6E91" w:rsidRPr="00991A21" w:rsidRDefault="00FC7E6E" w:rsidP="004262B0">
      <w:pPr>
        <w:autoSpaceDE w:val="0"/>
        <w:autoSpaceDN w:val="0"/>
        <w:adjustRightInd w:val="0"/>
        <w:jc w:val="center"/>
        <w:rPr>
          <w:rFonts w:ascii="Calibri" w:hAnsi="Calibri" w:cs="Calibri"/>
          <w:b/>
          <w:bCs/>
          <w:sz w:val="36"/>
          <w:szCs w:val="36"/>
        </w:rPr>
      </w:pPr>
      <w:r w:rsidRPr="00991A21">
        <w:rPr>
          <w:rFonts w:ascii="Calibri" w:hAnsi="Calibri" w:cs="Calibri"/>
          <w:b/>
          <w:bCs/>
          <w:sz w:val="36"/>
          <w:szCs w:val="36"/>
        </w:rPr>
        <w:t>Mistrovství Moravy a Slezska</w:t>
      </w:r>
    </w:p>
    <w:p w14:paraId="54ADEE99" w14:textId="77777777" w:rsidR="00FC7E6E" w:rsidRPr="00991A21" w:rsidRDefault="00FC7E6E" w:rsidP="004262B0">
      <w:pPr>
        <w:autoSpaceDE w:val="0"/>
        <w:autoSpaceDN w:val="0"/>
        <w:adjustRightInd w:val="0"/>
        <w:jc w:val="center"/>
        <w:rPr>
          <w:rFonts w:ascii="Calibri" w:hAnsi="Calibri" w:cs="Calibri"/>
          <w:b/>
          <w:bCs/>
          <w:sz w:val="36"/>
          <w:szCs w:val="36"/>
        </w:rPr>
      </w:pPr>
      <w:r w:rsidRPr="00991A21">
        <w:rPr>
          <w:rFonts w:ascii="Calibri" w:hAnsi="Calibri" w:cs="Calibri"/>
          <w:b/>
          <w:bCs/>
          <w:sz w:val="36"/>
          <w:szCs w:val="36"/>
        </w:rPr>
        <w:t xml:space="preserve">ve vícebojích a </w:t>
      </w:r>
      <w:r w:rsidRPr="00820AE4">
        <w:rPr>
          <w:rFonts w:ascii="Calibri" w:hAnsi="Calibri" w:cs="Calibri"/>
          <w:b/>
          <w:bCs/>
          <w:sz w:val="36"/>
          <w:szCs w:val="36"/>
        </w:rPr>
        <w:t>chůzi</w:t>
      </w:r>
    </w:p>
    <w:p w14:paraId="2FA73C60" w14:textId="77777777" w:rsidR="00FC7E6E" w:rsidRPr="00991A21" w:rsidRDefault="00FC7E6E" w:rsidP="00FC7E6E">
      <w:pPr>
        <w:rPr>
          <w:rFonts w:ascii="Calibri" w:hAnsi="Calibri" w:cs="Calibri"/>
          <w:lang w:eastAsia="x-none"/>
        </w:rPr>
      </w:pPr>
    </w:p>
    <w:p w14:paraId="3DC3EBB8" w14:textId="77777777" w:rsidR="00FC7E6E" w:rsidRPr="00991A21" w:rsidRDefault="00FC7E6E" w:rsidP="002F6889">
      <w:pPr>
        <w:pStyle w:val="Nadpis1"/>
        <w:spacing w:before="80" w:after="40"/>
        <w:jc w:val="left"/>
        <w:rPr>
          <w:rFonts w:ascii="Calibri" w:hAnsi="Calibri" w:cs="Calibri"/>
          <w:sz w:val="28"/>
          <w:szCs w:val="21"/>
        </w:rPr>
      </w:pPr>
      <w:r w:rsidRPr="00991A21">
        <w:rPr>
          <w:rFonts w:ascii="Calibri" w:hAnsi="Calibri" w:cs="Calibri"/>
          <w:sz w:val="28"/>
          <w:szCs w:val="21"/>
        </w:rPr>
        <w:t xml:space="preserve">Pořadatel </w:t>
      </w:r>
    </w:p>
    <w:p w14:paraId="2036B834" w14:textId="77777777" w:rsidR="00FC7E6E" w:rsidRPr="00991A21" w:rsidRDefault="00FC7E6E" w:rsidP="002F6889">
      <w:pPr>
        <w:spacing w:line="240" w:lineRule="exact"/>
        <w:rPr>
          <w:rFonts w:ascii="Calibri" w:hAnsi="Calibri" w:cs="Calibri"/>
          <w:sz w:val="24"/>
        </w:rPr>
      </w:pPr>
      <w:r w:rsidRPr="00991A21">
        <w:rPr>
          <w:rFonts w:ascii="Calibri" w:hAnsi="Calibri" w:cs="Calibri"/>
          <w:sz w:val="24"/>
        </w:rPr>
        <w:t xml:space="preserve">Z pověření moravských KAS technicky </w:t>
      </w:r>
      <w:r w:rsidR="00020AB8" w:rsidRPr="00991A21">
        <w:rPr>
          <w:rFonts w:ascii="Calibri" w:hAnsi="Calibri" w:cs="Calibri"/>
          <w:sz w:val="24"/>
        </w:rPr>
        <w:t xml:space="preserve">včetně rozhodčích </w:t>
      </w:r>
      <w:r w:rsidRPr="00991A21">
        <w:rPr>
          <w:rFonts w:ascii="Calibri" w:hAnsi="Calibri" w:cs="Calibri"/>
          <w:sz w:val="24"/>
        </w:rPr>
        <w:t>zajišťuje AK SSK Vítkovice</w:t>
      </w:r>
      <w:r w:rsidR="002464BE" w:rsidRPr="00991A21">
        <w:rPr>
          <w:rFonts w:ascii="Calibri" w:hAnsi="Calibri" w:cs="Calibri"/>
          <w:sz w:val="24"/>
        </w:rPr>
        <w:t>.</w:t>
      </w:r>
    </w:p>
    <w:p w14:paraId="6E456BDE" w14:textId="77777777" w:rsidR="002464BE" w:rsidRPr="00481B87" w:rsidRDefault="002464BE" w:rsidP="002F6889">
      <w:pPr>
        <w:spacing w:line="240" w:lineRule="exact"/>
        <w:rPr>
          <w:rFonts w:ascii="Calibri" w:hAnsi="Calibri" w:cs="Calibri"/>
          <w:sz w:val="24"/>
          <w:highlight w:val="yellow"/>
        </w:rPr>
      </w:pPr>
    </w:p>
    <w:p w14:paraId="784820B3" w14:textId="77777777" w:rsidR="00FC7E6E" w:rsidRPr="00CA189A" w:rsidRDefault="00FC7E6E" w:rsidP="002F6889">
      <w:pPr>
        <w:pStyle w:val="Nadpis1"/>
        <w:spacing w:before="80" w:after="40"/>
        <w:jc w:val="left"/>
        <w:rPr>
          <w:rFonts w:ascii="Calibri" w:hAnsi="Calibri" w:cs="Calibri"/>
          <w:sz w:val="28"/>
          <w:szCs w:val="21"/>
        </w:rPr>
      </w:pPr>
      <w:r w:rsidRPr="00CA189A">
        <w:rPr>
          <w:rFonts w:ascii="Calibri" w:hAnsi="Calibri" w:cs="Calibri"/>
          <w:sz w:val="28"/>
          <w:szCs w:val="21"/>
        </w:rPr>
        <w:t>Datum a místo</w:t>
      </w:r>
    </w:p>
    <w:p w14:paraId="021B7961" w14:textId="06A81F12" w:rsidR="00FC7E6E" w:rsidRPr="00CA189A" w:rsidRDefault="00FC7E6E" w:rsidP="002F6889">
      <w:pPr>
        <w:spacing w:line="240" w:lineRule="exact"/>
        <w:rPr>
          <w:rFonts w:ascii="Calibri" w:hAnsi="Calibri" w:cs="Calibri"/>
          <w:sz w:val="24"/>
          <w:szCs w:val="23"/>
        </w:rPr>
      </w:pPr>
      <w:r w:rsidRPr="00CA189A">
        <w:rPr>
          <w:rFonts w:ascii="Calibri" w:hAnsi="Calibri" w:cs="Calibri"/>
          <w:sz w:val="24"/>
          <w:szCs w:val="23"/>
        </w:rPr>
        <w:t xml:space="preserve">Sobota </w:t>
      </w:r>
      <w:r w:rsidR="00D8202A" w:rsidRPr="00CA189A">
        <w:rPr>
          <w:rFonts w:ascii="Calibri" w:hAnsi="Calibri" w:cs="Calibri"/>
          <w:sz w:val="24"/>
          <w:szCs w:val="23"/>
        </w:rPr>
        <w:t>1</w:t>
      </w:r>
      <w:r w:rsidR="00991A21" w:rsidRPr="00CA189A">
        <w:rPr>
          <w:rFonts w:ascii="Calibri" w:hAnsi="Calibri" w:cs="Calibri"/>
          <w:sz w:val="24"/>
          <w:szCs w:val="23"/>
        </w:rPr>
        <w:t>7</w:t>
      </w:r>
      <w:r w:rsidRPr="00CA189A">
        <w:rPr>
          <w:rFonts w:ascii="Calibri" w:hAnsi="Calibri" w:cs="Calibri"/>
          <w:sz w:val="24"/>
          <w:szCs w:val="23"/>
        </w:rPr>
        <w:t xml:space="preserve">. ledna a neděle </w:t>
      </w:r>
      <w:r w:rsidR="00D8202A" w:rsidRPr="00CA189A">
        <w:rPr>
          <w:rFonts w:ascii="Calibri" w:hAnsi="Calibri" w:cs="Calibri"/>
          <w:sz w:val="24"/>
          <w:szCs w:val="23"/>
        </w:rPr>
        <w:t>1</w:t>
      </w:r>
      <w:r w:rsidR="00991A21" w:rsidRPr="00CA189A">
        <w:rPr>
          <w:rFonts w:ascii="Calibri" w:hAnsi="Calibri" w:cs="Calibri"/>
          <w:sz w:val="24"/>
          <w:szCs w:val="23"/>
        </w:rPr>
        <w:t>8</w:t>
      </w:r>
      <w:r w:rsidRPr="00CA189A">
        <w:rPr>
          <w:rFonts w:ascii="Calibri" w:hAnsi="Calibri" w:cs="Calibri"/>
          <w:sz w:val="24"/>
          <w:szCs w:val="23"/>
        </w:rPr>
        <w:t>. ledna 202</w:t>
      </w:r>
      <w:r w:rsidR="00991A21" w:rsidRPr="00CA189A">
        <w:rPr>
          <w:rFonts w:ascii="Calibri" w:hAnsi="Calibri" w:cs="Calibri"/>
          <w:sz w:val="24"/>
          <w:szCs w:val="23"/>
        </w:rPr>
        <w:t>6</w:t>
      </w:r>
      <w:r w:rsidRPr="00CA189A">
        <w:rPr>
          <w:rFonts w:ascii="Calibri" w:hAnsi="Calibri" w:cs="Calibri"/>
          <w:sz w:val="24"/>
          <w:szCs w:val="23"/>
        </w:rPr>
        <w:t>, Ostrava – atletická hala</w:t>
      </w:r>
      <w:r w:rsidR="00020AB8" w:rsidRPr="00CA189A">
        <w:rPr>
          <w:rFonts w:ascii="Calibri" w:hAnsi="Calibri" w:cs="Calibri"/>
          <w:sz w:val="24"/>
          <w:szCs w:val="23"/>
        </w:rPr>
        <w:t>,</w:t>
      </w:r>
      <w:r w:rsidRPr="00CA189A">
        <w:rPr>
          <w:rFonts w:ascii="Calibri" w:hAnsi="Calibri" w:cs="Calibri"/>
          <w:sz w:val="24"/>
          <w:szCs w:val="23"/>
        </w:rPr>
        <w:t xml:space="preserve"> </w:t>
      </w:r>
      <w:r w:rsidR="00020AB8" w:rsidRPr="00CA189A">
        <w:rPr>
          <w:rFonts w:ascii="Calibri" w:hAnsi="Calibri" w:cs="Calibri"/>
          <w:sz w:val="24"/>
          <w:szCs w:val="23"/>
        </w:rPr>
        <w:t>z</w:t>
      </w:r>
      <w:r w:rsidRPr="00CA189A">
        <w:rPr>
          <w:rFonts w:ascii="Calibri" w:hAnsi="Calibri" w:cs="Calibri"/>
          <w:sz w:val="24"/>
          <w:szCs w:val="23"/>
        </w:rPr>
        <w:t>ačátek vždy v 10:00 hodin</w:t>
      </w:r>
      <w:r w:rsidR="002464BE" w:rsidRPr="00CA189A">
        <w:rPr>
          <w:rFonts w:ascii="Calibri" w:hAnsi="Calibri" w:cs="Calibri"/>
          <w:sz w:val="24"/>
          <w:szCs w:val="23"/>
        </w:rPr>
        <w:t>.</w:t>
      </w:r>
    </w:p>
    <w:p w14:paraId="730C2593" w14:textId="77777777" w:rsidR="002464BE" w:rsidRPr="00481B87" w:rsidRDefault="002464BE" w:rsidP="002F6889">
      <w:pPr>
        <w:spacing w:line="240" w:lineRule="exact"/>
        <w:rPr>
          <w:rFonts w:ascii="Calibri" w:hAnsi="Calibri" w:cs="Calibri"/>
          <w:sz w:val="24"/>
          <w:szCs w:val="23"/>
          <w:highlight w:val="yellow"/>
        </w:rPr>
      </w:pPr>
    </w:p>
    <w:p w14:paraId="340A601B" w14:textId="77777777" w:rsidR="00FC7E6E" w:rsidRPr="008E1482" w:rsidRDefault="00FC7E6E" w:rsidP="002F6889">
      <w:pPr>
        <w:pStyle w:val="Nadpis1"/>
        <w:spacing w:before="80" w:after="40"/>
        <w:jc w:val="left"/>
        <w:rPr>
          <w:rFonts w:ascii="Calibri" w:hAnsi="Calibri" w:cs="Calibri"/>
          <w:sz w:val="28"/>
          <w:szCs w:val="21"/>
        </w:rPr>
      </w:pPr>
      <w:r w:rsidRPr="008E1482">
        <w:rPr>
          <w:rFonts w:ascii="Calibri" w:hAnsi="Calibri" w:cs="Calibri"/>
          <w:sz w:val="28"/>
          <w:szCs w:val="21"/>
        </w:rPr>
        <w:t>Vedoucí činovníci</w:t>
      </w:r>
    </w:p>
    <w:p w14:paraId="0D15C55A" w14:textId="77777777" w:rsidR="00FC7E6E" w:rsidRPr="006E604B" w:rsidRDefault="00FC7E6E" w:rsidP="002F6889">
      <w:pPr>
        <w:tabs>
          <w:tab w:val="left" w:pos="2586"/>
          <w:tab w:val="left" w:pos="5172"/>
          <w:tab w:val="left" w:pos="7758"/>
        </w:tabs>
        <w:spacing w:line="240" w:lineRule="exact"/>
        <w:rPr>
          <w:rFonts w:ascii="Calibri" w:hAnsi="Calibri" w:cs="Calibri"/>
          <w:sz w:val="24"/>
        </w:rPr>
      </w:pPr>
      <w:r w:rsidRPr="008E1482">
        <w:rPr>
          <w:rFonts w:ascii="Calibri" w:hAnsi="Calibri" w:cs="Calibri"/>
          <w:sz w:val="24"/>
        </w:rPr>
        <w:t>Ředitel závodů</w:t>
      </w:r>
      <w:r w:rsidRPr="008E1482">
        <w:rPr>
          <w:rFonts w:ascii="Calibri" w:hAnsi="Calibri" w:cs="Calibri"/>
          <w:sz w:val="24"/>
        </w:rPr>
        <w:tab/>
        <w:t xml:space="preserve">Oldřich </w:t>
      </w:r>
      <w:r w:rsidRPr="00B93D43">
        <w:rPr>
          <w:rFonts w:ascii="Calibri" w:hAnsi="Calibri" w:cs="Calibri"/>
          <w:sz w:val="24"/>
        </w:rPr>
        <w:t>Zvolánek</w:t>
      </w:r>
      <w:r w:rsidRPr="00B93D43">
        <w:rPr>
          <w:rFonts w:ascii="Calibri" w:hAnsi="Calibri" w:cs="Calibri"/>
          <w:sz w:val="24"/>
        </w:rPr>
        <w:tab/>
      </w:r>
      <w:r w:rsidRPr="006E604B">
        <w:rPr>
          <w:rFonts w:ascii="Calibri" w:hAnsi="Calibri" w:cs="Calibri"/>
          <w:sz w:val="24"/>
        </w:rPr>
        <w:t>Technický delegát</w:t>
      </w:r>
      <w:r w:rsidRPr="006E604B">
        <w:rPr>
          <w:rFonts w:ascii="Calibri" w:hAnsi="Calibri" w:cs="Calibri"/>
          <w:sz w:val="24"/>
        </w:rPr>
        <w:tab/>
        <w:t>Lukáš Vojtek</w:t>
      </w:r>
    </w:p>
    <w:p w14:paraId="1740C37F" w14:textId="4923D0A1" w:rsidR="00FC7E6E" w:rsidRPr="006E604B" w:rsidRDefault="00FC7E6E" w:rsidP="002F6889">
      <w:pPr>
        <w:tabs>
          <w:tab w:val="left" w:pos="2586"/>
          <w:tab w:val="left" w:pos="5172"/>
          <w:tab w:val="left" w:pos="7758"/>
        </w:tabs>
        <w:spacing w:line="240" w:lineRule="exact"/>
        <w:rPr>
          <w:rFonts w:ascii="Calibri" w:hAnsi="Calibri" w:cs="Calibri"/>
          <w:sz w:val="24"/>
        </w:rPr>
      </w:pPr>
      <w:r w:rsidRPr="006E604B">
        <w:rPr>
          <w:rFonts w:ascii="Calibri" w:hAnsi="Calibri" w:cs="Calibri"/>
          <w:sz w:val="24"/>
        </w:rPr>
        <w:t>Hlavní rozhodčí</w:t>
      </w:r>
      <w:r w:rsidRPr="006E604B">
        <w:rPr>
          <w:rFonts w:ascii="Calibri" w:hAnsi="Calibri" w:cs="Calibri"/>
          <w:sz w:val="24"/>
        </w:rPr>
        <w:tab/>
      </w:r>
      <w:r w:rsidR="00C668B9" w:rsidRPr="006E604B">
        <w:rPr>
          <w:rFonts w:ascii="Calibri" w:hAnsi="Calibri" w:cs="Calibri"/>
          <w:sz w:val="24"/>
        </w:rPr>
        <w:t>Jaroslav Beneš</w:t>
      </w:r>
      <w:r w:rsidR="006449D9" w:rsidRPr="006E604B">
        <w:rPr>
          <w:rFonts w:ascii="Calibri" w:hAnsi="Calibri" w:cs="Calibri"/>
          <w:sz w:val="24"/>
        </w:rPr>
        <w:tab/>
        <w:t>Hlavní rozhodčí chůze</w:t>
      </w:r>
      <w:r w:rsidR="006449D9" w:rsidRPr="006E604B">
        <w:rPr>
          <w:rFonts w:ascii="Calibri" w:hAnsi="Calibri" w:cs="Calibri"/>
          <w:sz w:val="24"/>
        </w:rPr>
        <w:tab/>
      </w:r>
      <w:r w:rsidR="00831C20" w:rsidRPr="006E604B">
        <w:rPr>
          <w:rFonts w:ascii="Calibri" w:hAnsi="Calibri" w:cs="Calibri"/>
          <w:sz w:val="24"/>
        </w:rPr>
        <w:t>Josef Nejezchleba</w:t>
      </w:r>
    </w:p>
    <w:p w14:paraId="2A98A2A6" w14:textId="77777777" w:rsidR="002464BE" w:rsidRPr="00481B87" w:rsidRDefault="002464BE" w:rsidP="002F6889">
      <w:pPr>
        <w:tabs>
          <w:tab w:val="left" w:pos="2586"/>
          <w:tab w:val="left" w:pos="5172"/>
          <w:tab w:val="left" w:pos="7758"/>
        </w:tabs>
        <w:spacing w:line="240" w:lineRule="exact"/>
        <w:rPr>
          <w:rFonts w:ascii="Calibri" w:hAnsi="Calibri" w:cs="Calibri"/>
          <w:sz w:val="24"/>
          <w:highlight w:val="yellow"/>
        </w:rPr>
      </w:pPr>
    </w:p>
    <w:p w14:paraId="3CA48708" w14:textId="77777777" w:rsidR="00FC7E6E" w:rsidRPr="00E1409F" w:rsidRDefault="00FC7E6E" w:rsidP="002F6889">
      <w:pPr>
        <w:pStyle w:val="Nadpis1"/>
        <w:spacing w:before="80" w:after="40"/>
        <w:jc w:val="left"/>
        <w:rPr>
          <w:rFonts w:ascii="Calibri" w:hAnsi="Calibri" w:cs="Calibri"/>
          <w:sz w:val="28"/>
          <w:szCs w:val="21"/>
        </w:rPr>
      </w:pPr>
      <w:r w:rsidRPr="00E1409F">
        <w:rPr>
          <w:rFonts w:ascii="Calibri" w:hAnsi="Calibri" w:cs="Calibri"/>
          <w:sz w:val="28"/>
          <w:szCs w:val="21"/>
        </w:rPr>
        <w:t>Závodní kancelář</w:t>
      </w:r>
    </w:p>
    <w:p w14:paraId="0EDD17C0" w14:textId="77777777" w:rsidR="00FC7E6E" w:rsidRPr="00E1409F" w:rsidRDefault="002464BE" w:rsidP="002F6889">
      <w:pPr>
        <w:spacing w:line="240" w:lineRule="exact"/>
        <w:rPr>
          <w:rFonts w:ascii="Calibri" w:hAnsi="Calibri" w:cs="Calibri"/>
          <w:sz w:val="24"/>
          <w:szCs w:val="24"/>
        </w:rPr>
      </w:pPr>
      <w:r w:rsidRPr="00E1409F">
        <w:rPr>
          <w:rFonts w:ascii="Calibri" w:hAnsi="Calibri" w:cs="Calibri"/>
          <w:sz w:val="24"/>
          <w:szCs w:val="24"/>
        </w:rPr>
        <w:t>B</w:t>
      </w:r>
      <w:r w:rsidR="00FC7E6E" w:rsidRPr="00E1409F">
        <w:rPr>
          <w:rFonts w:ascii="Calibri" w:hAnsi="Calibri" w:cs="Calibri"/>
          <w:sz w:val="24"/>
          <w:szCs w:val="24"/>
        </w:rPr>
        <w:t>ude otevřena v atletické hale od 8:</w:t>
      </w:r>
      <w:r w:rsidR="0070137B" w:rsidRPr="00E1409F">
        <w:rPr>
          <w:rFonts w:ascii="Calibri" w:hAnsi="Calibri" w:cs="Calibri"/>
          <w:sz w:val="24"/>
          <w:szCs w:val="24"/>
        </w:rPr>
        <w:t>3</w:t>
      </w:r>
      <w:r w:rsidR="00FC7E6E" w:rsidRPr="00E1409F">
        <w:rPr>
          <w:rFonts w:ascii="Calibri" w:hAnsi="Calibri" w:cs="Calibri"/>
          <w:sz w:val="24"/>
          <w:szCs w:val="24"/>
        </w:rPr>
        <w:t>0 hodin</w:t>
      </w:r>
      <w:r w:rsidRPr="00E1409F">
        <w:rPr>
          <w:rFonts w:ascii="Calibri" w:hAnsi="Calibri" w:cs="Calibri"/>
          <w:sz w:val="24"/>
          <w:szCs w:val="24"/>
        </w:rPr>
        <w:t>.</w:t>
      </w:r>
    </w:p>
    <w:p w14:paraId="52E4CC0F" w14:textId="77777777" w:rsidR="002464BE" w:rsidRPr="00E1409F" w:rsidRDefault="002464BE" w:rsidP="002F6889">
      <w:pPr>
        <w:spacing w:line="240" w:lineRule="exact"/>
        <w:rPr>
          <w:rFonts w:ascii="Calibri" w:hAnsi="Calibri" w:cs="Calibri"/>
          <w:sz w:val="23"/>
          <w:szCs w:val="23"/>
        </w:rPr>
      </w:pPr>
    </w:p>
    <w:p w14:paraId="2E7534D7" w14:textId="77777777" w:rsidR="00FC7E6E" w:rsidRPr="004637C0" w:rsidRDefault="00FC7E6E" w:rsidP="002F6889">
      <w:pPr>
        <w:pStyle w:val="Nadpis1"/>
        <w:spacing w:before="80" w:after="40"/>
        <w:jc w:val="left"/>
        <w:rPr>
          <w:rFonts w:ascii="Calibri" w:hAnsi="Calibri" w:cs="Calibri"/>
          <w:sz w:val="28"/>
          <w:szCs w:val="21"/>
        </w:rPr>
      </w:pPr>
      <w:r w:rsidRPr="004637C0">
        <w:rPr>
          <w:rFonts w:ascii="Calibri" w:hAnsi="Calibri" w:cs="Calibri"/>
          <w:sz w:val="28"/>
          <w:szCs w:val="21"/>
        </w:rPr>
        <w:t>Přihlášky</w:t>
      </w:r>
    </w:p>
    <w:p w14:paraId="6178EA54" w14:textId="62138D57" w:rsidR="00FC7E6E" w:rsidRPr="004637C0" w:rsidRDefault="00FC7E6E" w:rsidP="002F6889">
      <w:pPr>
        <w:numPr>
          <w:ilvl w:val="0"/>
          <w:numId w:val="25"/>
        </w:numPr>
        <w:rPr>
          <w:rFonts w:ascii="Calibri" w:hAnsi="Calibri" w:cs="Calibri"/>
          <w:sz w:val="24"/>
          <w:szCs w:val="24"/>
        </w:rPr>
      </w:pPr>
      <w:r w:rsidRPr="004637C0">
        <w:rPr>
          <w:rFonts w:ascii="Calibri" w:hAnsi="Calibri" w:cs="Calibri"/>
          <w:sz w:val="24"/>
          <w:szCs w:val="24"/>
        </w:rPr>
        <w:t xml:space="preserve">podávají atletické oddíly přes webové stránky ČAS </w:t>
      </w:r>
      <w:hyperlink r:id="rId12" w:history="1">
        <w:r w:rsidRPr="004637C0">
          <w:rPr>
            <w:rFonts w:ascii="Calibri" w:hAnsi="Calibri" w:cs="Calibri"/>
            <w:sz w:val="24"/>
            <w:szCs w:val="24"/>
          </w:rPr>
          <w:t>www.atletika.cz</w:t>
        </w:r>
      </w:hyperlink>
      <w:r w:rsidR="002464BE" w:rsidRPr="004637C0">
        <w:rPr>
          <w:rFonts w:ascii="Calibri" w:hAnsi="Calibri" w:cs="Calibri"/>
          <w:sz w:val="24"/>
          <w:szCs w:val="24"/>
        </w:rPr>
        <w:t xml:space="preserve">, </w:t>
      </w:r>
      <w:r w:rsidRPr="004637C0">
        <w:rPr>
          <w:rFonts w:ascii="Calibri" w:hAnsi="Calibri" w:cs="Calibri"/>
          <w:sz w:val="24"/>
          <w:szCs w:val="24"/>
        </w:rPr>
        <w:t>otevření přihlášek</w:t>
      </w:r>
      <w:r w:rsidR="002464BE" w:rsidRPr="004637C0">
        <w:rPr>
          <w:rFonts w:ascii="Calibri" w:hAnsi="Calibri" w:cs="Calibri"/>
          <w:sz w:val="24"/>
          <w:szCs w:val="24"/>
        </w:rPr>
        <w:t xml:space="preserve"> - </w:t>
      </w:r>
      <w:r w:rsidR="004637C0" w:rsidRPr="004637C0">
        <w:rPr>
          <w:rFonts w:ascii="Calibri" w:hAnsi="Calibri" w:cs="Calibri"/>
          <w:sz w:val="24"/>
          <w:szCs w:val="24"/>
        </w:rPr>
        <w:t>8</w:t>
      </w:r>
      <w:r w:rsidRPr="004637C0">
        <w:rPr>
          <w:rFonts w:ascii="Calibri" w:hAnsi="Calibri" w:cs="Calibri"/>
          <w:sz w:val="24"/>
          <w:szCs w:val="24"/>
        </w:rPr>
        <w:t>. ledna 202</w:t>
      </w:r>
      <w:r w:rsidR="004637C0" w:rsidRPr="004637C0">
        <w:rPr>
          <w:rFonts w:ascii="Calibri" w:hAnsi="Calibri" w:cs="Calibri"/>
          <w:sz w:val="24"/>
          <w:szCs w:val="24"/>
        </w:rPr>
        <w:t>6</w:t>
      </w:r>
      <w:r w:rsidRPr="004637C0">
        <w:rPr>
          <w:rFonts w:ascii="Calibri" w:hAnsi="Calibri" w:cs="Calibri"/>
          <w:sz w:val="24"/>
          <w:szCs w:val="24"/>
        </w:rPr>
        <w:t xml:space="preserve">, uzavření </w:t>
      </w:r>
      <w:r w:rsidR="002464BE" w:rsidRPr="004637C0">
        <w:rPr>
          <w:rFonts w:ascii="Calibri" w:hAnsi="Calibri" w:cs="Calibri"/>
          <w:sz w:val="24"/>
          <w:szCs w:val="24"/>
        </w:rPr>
        <w:t xml:space="preserve">přihlášek - </w:t>
      </w:r>
      <w:r w:rsidRPr="004637C0">
        <w:rPr>
          <w:rFonts w:ascii="Calibri" w:hAnsi="Calibri" w:cs="Calibri"/>
          <w:sz w:val="24"/>
          <w:szCs w:val="24"/>
        </w:rPr>
        <w:t>1</w:t>
      </w:r>
      <w:r w:rsidR="004637C0" w:rsidRPr="004637C0">
        <w:rPr>
          <w:rFonts w:ascii="Calibri" w:hAnsi="Calibri" w:cs="Calibri"/>
          <w:sz w:val="24"/>
          <w:szCs w:val="24"/>
        </w:rPr>
        <w:t>5</w:t>
      </w:r>
      <w:r w:rsidRPr="004637C0">
        <w:rPr>
          <w:rFonts w:ascii="Calibri" w:hAnsi="Calibri" w:cs="Calibri"/>
          <w:sz w:val="24"/>
          <w:szCs w:val="24"/>
        </w:rPr>
        <w:t>. ledna 202</w:t>
      </w:r>
      <w:r w:rsidR="004637C0" w:rsidRPr="004637C0">
        <w:rPr>
          <w:rFonts w:ascii="Calibri" w:hAnsi="Calibri" w:cs="Calibri"/>
          <w:sz w:val="24"/>
          <w:szCs w:val="24"/>
        </w:rPr>
        <w:t>6</w:t>
      </w:r>
      <w:r w:rsidRPr="004637C0">
        <w:rPr>
          <w:rFonts w:ascii="Calibri" w:hAnsi="Calibri" w:cs="Calibri"/>
          <w:sz w:val="24"/>
          <w:szCs w:val="24"/>
        </w:rPr>
        <w:t xml:space="preserve"> ve 20:00 hodin</w:t>
      </w:r>
    </w:p>
    <w:p w14:paraId="76C28AA1" w14:textId="3C89DDE7" w:rsidR="00FC7E6E" w:rsidRPr="004637C0" w:rsidRDefault="007A3F4A" w:rsidP="002F6889">
      <w:pPr>
        <w:numPr>
          <w:ilvl w:val="0"/>
          <w:numId w:val="25"/>
        </w:numPr>
        <w:rPr>
          <w:rFonts w:ascii="Calibri" w:hAnsi="Calibri" w:cs="Calibri"/>
          <w:iCs/>
          <w:sz w:val="24"/>
          <w:szCs w:val="24"/>
        </w:rPr>
      </w:pPr>
      <w:r w:rsidRPr="004637C0">
        <w:rPr>
          <w:rFonts w:ascii="Calibri" w:hAnsi="Calibri" w:cs="Calibri"/>
          <w:b/>
          <w:bCs/>
          <w:iCs/>
          <w:sz w:val="24"/>
          <w:szCs w:val="24"/>
        </w:rPr>
        <w:t xml:space="preserve">technický delegát má právo přihlášku závodníka, resp. závodnice odmítnout z výkonnostních důvodů, </w:t>
      </w:r>
      <w:r w:rsidR="000972A7" w:rsidRPr="004637C0">
        <w:rPr>
          <w:rFonts w:ascii="Calibri" w:hAnsi="Calibri" w:cs="Calibri"/>
          <w:iCs/>
          <w:sz w:val="24"/>
          <w:szCs w:val="24"/>
        </w:rPr>
        <w:t xml:space="preserve">a </w:t>
      </w:r>
      <w:r w:rsidR="00FC7E6E" w:rsidRPr="004637C0">
        <w:rPr>
          <w:rFonts w:ascii="Calibri" w:hAnsi="Calibri" w:cs="Calibri"/>
          <w:iCs/>
          <w:sz w:val="24"/>
          <w:szCs w:val="24"/>
        </w:rPr>
        <w:t xml:space="preserve">toto rozhodnutí je povinen oddílům oznámit do </w:t>
      </w:r>
      <w:r w:rsidR="00D864FA" w:rsidRPr="004637C0">
        <w:rPr>
          <w:rFonts w:ascii="Calibri" w:hAnsi="Calibri" w:cs="Calibri"/>
          <w:iCs/>
          <w:sz w:val="24"/>
          <w:szCs w:val="24"/>
        </w:rPr>
        <w:t>1</w:t>
      </w:r>
      <w:r w:rsidR="004637C0" w:rsidRPr="004637C0">
        <w:rPr>
          <w:rFonts w:ascii="Calibri" w:hAnsi="Calibri" w:cs="Calibri"/>
          <w:iCs/>
          <w:sz w:val="24"/>
          <w:szCs w:val="24"/>
        </w:rPr>
        <w:t>6</w:t>
      </w:r>
      <w:r w:rsidR="00FC7E6E" w:rsidRPr="004637C0">
        <w:rPr>
          <w:rFonts w:ascii="Calibri" w:hAnsi="Calibri" w:cs="Calibri"/>
          <w:iCs/>
          <w:sz w:val="24"/>
          <w:szCs w:val="24"/>
        </w:rPr>
        <w:t>. ledna 202</w:t>
      </w:r>
      <w:r w:rsidR="004637C0" w:rsidRPr="004637C0">
        <w:rPr>
          <w:rFonts w:ascii="Calibri" w:hAnsi="Calibri" w:cs="Calibri"/>
          <w:iCs/>
          <w:sz w:val="24"/>
          <w:szCs w:val="24"/>
        </w:rPr>
        <w:t>6</w:t>
      </w:r>
      <w:r w:rsidR="00FC7E6E" w:rsidRPr="004637C0">
        <w:rPr>
          <w:rFonts w:ascii="Calibri" w:hAnsi="Calibri" w:cs="Calibri"/>
          <w:iCs/>
          <w:sz w:val="24"/>
          <w:szCs w:val="24"/>
        </w:rPr>
        <w:t xml:space="preserve"> do 16:00 hodin na stránkách ČAS</w:t>
      </w:r>
    </w:p>
    <w:p w14:paraId="204D34D5" w14:textId="3AC7E26A" w:rsidR="00FC7E6E" w:rsidRPr="004637C0" w:rsidRDefault="00FC7E6E" w:rsidP="002F6889">
      <w:pPr>
        <w:numPr>
          <w:ilvl w:val="0"/>
          <w:numId w:val="25"/>
        </w:numPr>
        <w:rPr>
          <w:rFonts w:ascii="Calibri" w:hAnsi="Calibri" w:cs="Calibri"/>
          <w:b/>
          <w:bCs/>
          <w:sz w:val="24"/>
          <w:szCs w:val="24"/>
          <w:u w:val="single"/>
        </w:rPr>
      </w:pPr>
      <w:r w:rsidRPr="004637C0">
        <w:rPr>
          <w:rFonts w:ascii="Calibri" w:hAnsi="Calibri" w:cs="Calibri"/>
          <w:b/>
          <w:bCs/>
          <w:sz w:val="24"/>
          <w:szCs w:val="24"/>
          <w:u w:val="single"/>
        </w:rPr>
        <w:t>ve startovních listinách se bude pouze škrtat, nikoliv dopisovat</w:t>
      </w:r>
    </w:p>
    <w:p w14:paraId="4CF08A0C" w14:textId="63B1F1CA" w:rsidR="00FC7E6E" w:rsidRPr="00250117" w:rsidRDefault="00FC7E6E" w:rsidP="002F6889">
      <w:pPr>
        <w:numPr>
          <w:ilvl w:val="0"/>
          <w:numId w:val="25"/>
        </w:numPr>
        <w:rPr>
          <w:rFonts w:ascii="Calibri" w:hAnsi="Calibri" w:cs="Calibri"/>
          <w:b/>
          <w:bCs/>
          <w:sz w:val="24"/>
          <w:szCs w:val="24"/>
        </w:rPr>
      </w:pPr>
      <w:r w:rsidRPr="00250117">
        <w:rPr>
          <w:rFonts w:ascii="Calibri" w:hAnsi="Calibri" w:cs="Calibri"/>
          <w:sz w:val="24"/>
          <w:szCs w:val="24"/>
        </w:rPr>
        <w:t>přihláška startů po výše uvedeném uzavření přihlášek je možná do 12</w:t>
      </w:r>
      <w:r w:rsidR="002464BE" w:rsidRPr="00250117">
        <w:rPr>
          <w:rFonts w:ascii="Calibri" w:hAnsi="Calibri" w:cs="Calibri"/>
          <w:sz w:val="24"/>
          <w:szCs w:val="24"/>
        </w:rPr>
        <w:t xml:space="preserve">:00 </w:t>
      </w:r>
      <w:r w:rsidRPr="00250117">
        <w:rPr>
          <w:rFonts w:ascii="Calibri" w:hAnsi="Calibri" w:cs="Calibri"/>
          <w:sz w:val="24"/>
          <w:szCs w:val="24"/>
        </w:rPr>
        <w:t xml:space="preserve">hodin následujícího dne, a to technickému delegátovi závodu s poplatkem </w:t>
      </w:r>
      <w:r w:rsidR="00551DD3" w:rsidRPr="00250117">
        <w:rPr>
          <w:rFonts w:ascii="Calibri" w:hAnsi="Calibri" w:cs="Calibri"/>
          <w:sz w:val="24"/>
          <w:szCs w:val="24"/>
        </w:rPr>
        <w:t>3000</w:t>
      </w:r>
      <w:r w:rsidRPr="00250117">
        <w:rPr>
          <w:rFonts w:ascii="Calibri" w:hAnsi="Calibri" w:cs="Calibri"/>
          <w:sz w:val="24"/>
          <w:szCs w:val="24"/>
        </w:rPr>
        <w:t xml:space="preserve"> Kč za disciplínu</w:t>
      </w:r>
      <w:r w:rsidR="002464BE" w:rsidRPr="00250117">
        <w:rPr>
          <w:rFonts w:ascii="Calibri" w:hAnsi="Calibri" w:cs="Calibri"/>
          <w:sz w:val="24"/>
          <w:szCs w:val="24"/>
        </w:rPr>
        <w:t xml:space="preserve"> (víceboj)</w:t>
      </w:r>
      <w:r w:rsidR="001F5BA0" w:rsidRPr="00250117">
        <w:rPr>
          <w:rFonts w:ascii="Calibri" w:hAnsi="Calibri" w:cs="Calibri"/>
          <w:sz w:val="24"/>
          <w:szCs w:val="24"/>
        </w:rPr>
        <w:t xml:space="preserve">, </w:t>
      </w:r>
      <w:r w:rsidR="001F5BA0" w:rsidRPr="00250117">
        <w:rPr>
          <w:rFonts w:ascii="Calibri" w:hAnsi="Calibri" w:cs="Calibri"/>
          <w:b/>
          <w:bCs/>
          <w:sz w:val="24"/>
          <w:szCs w:val="24"/>
        </w:rPr>
        <w:t>v případě nízké výkonnosti tato přihláška nezaručuje účast v</w:t>
      </w:r>
      <w:r w:rsidR="00A71732" w:rsidRPr="00250117">
        <w:rPr>
          <w:rFonts w:ascii="Calibri" w:hAnsi="Calibri" w:cs="Calibri"/>
          <w:b/>
          <w:bCs/>
          <w:sz w:val="24"/>
          <w:szCs w:val="24"/>
        </w:rPr>
        <w:t> </w:t>
      </w:r>
      <w:r w:rsidR="001F5BA0" w:rsidRPr="00250117">
        <w:rPr>
          <w:rFonts w:ascii="Calibri" w:hAnsi="Calibri" w:cs="Calibri"/>
          <w:b/>
          <w:bCs/>
          <w:sz w:val="24"/>
          <w:szCs w:val="24"/>
        </w:rPr>
        <w:t>závodě</w:t>
      </w:r>
    </w:p>
    <w:p w14:paraId="3C95B2F7" w14:textId="22E05DF6" w:rsidR="00A71732" w:rsidRPr="00250117" w:rsidRDefault="00250117" w:rsidP="00A71732">
      <w:pPr>
        <w:pStyle w:val="p1"/>
        <w:numPr>
          <w:ilvl w:val="0"/>
          <w:numId w:val="25"/>
        </w:numPr>
        <w:spacing w:before="0" w:beforeAutospacing="0" w:after="0" w:afterAutospacing="0"/>
        <w:rPr>
          <w:rFonts w:ascii="Calibri" w:hAnsi="Calibri" w:cs="Calibri"/>
        </w:rPr>
      </w:pPr>
      <w:r>
        <w:rPr>
          <w:rStyle w:val="s1"/>
          <w:rFonts w:ascii="Calibri" w:hAnsi="Calibri" w:cs="Calibri"/>
          <w:b/>
          <w:bCs/>
        </w:rPr>
        <w:t>p</w:t>
      </w:r>
      <w:r w:rsidR="00A71732" w:rsidRPr="00250117">
        <w:rPr>
          <w:rStyle w:val="s1"/>
          <w:rFonts w:ascii="Calibri" w:hAnsi="Calibri" w:cs="Calibri"/>
          <w:b/>
          <w:bCs/>
        </w:rPr>
        <w:t>řihlášeni mohou být, resp. přihlásit se mohou, pouze závodníci a závodnice – občané České republiky s trvalým bydlištěm na území ČR, registrovaní za atletický oddíl podle čl. 1 odst. 1 směrnice ČAS č. 12/2023, o registrovaných sportovcích</w:t>
      </w:r>
    </w:p>
    <w:p w14:paraId="55FF8CBD" w14:textId="77777777" w:rsidR="00A71732" w:rsidRDefault="00A71732" w:rsidP="00A71732">
      <w:pPr>
        <w:pStyle w:val="p2"/>
        <w:spacing w:before="0" w:beforeAutospacing="0" w:after="0" w:afterAutospacing="0"/>
        <w:ind w:left="360"/>
      </w:pPr>
    </w:p>
    <w:p w14:paraId="47C714CA" w14:textId="77777777" w:rsidR="00A71732" w:rsidRPr="00250117" w:rsidRDefault="00A71732" w:rsidP="00A71732">
      <w:pPr>
        <w:pStyle w:val="p1"/>
        <w:spacing w:before="0" w:beforeAutospacing="0" w:after="0" w:afterAutospacing="0"/>
        <w:ind w:left="360"/>
        <w:rPr>
          <w:rFonts w:ascii="Calibri" w:hAnsi="Calibri" w:cs="Calibri"/>
        </w:rPr>
      </w:pPr>
      <w:r w:rsidRPr="00250117">
        <w:rPr>
          <w:rStyle w:val="s2"/>
          <w:rFonts w:ascii="Calibri" w:hAnsi="Calibri" w:cs="Calibri"/>
        </w:rPr>
        <w:t>Podle čl. 1 odst. 1 této směrnice je registrovaným sportovcem fyzická osoba – občan České republiky s trvalým bydlištěm na území ČR, která je zapsána v evidenci Českého atletického svazu a registrována za konkrétní atletický klub nebo oddíl.</w:t>
      </w:r>
    </w:p>
    <w:p w14:paraId="3B7552F7" w14:textId="77777777" w:rsidR="00A71732" w:rsidRPr="00250117" w:rsidRDefault="00A71732" w:rsidP="00A71732">
      <w:pPr>
        <w:pStyle w:val="p2"/>
        <w:spacing w:before="0" w:beforeAutospacing="0" w:after="0" w:afterAutospacing="0"/>
        <w:ind w:left="360"/>
        <w:rPr>
          <w:rFonts w:ascii="Calibri" w:hAnsi="Calibri" w:cs="Calibri"/>
        </w:rPr>
      </w:pPr>
    </w:p>
    <w:p w14:paraId="23B6CCC2" w14:textId="5D28C8D3" w:rsidR="00A71732" w:rsidRPr="00900ED1" w:rsidRDefault="00A71732" w:rsidP="00950A90">
      <w:pPr>
        <w:pStyle w:val="p1"/>
        <w:spacing w:before="0" w:beforeAutospacing="0" w:after="0" w:afterAutospacing="0"/>
        <w:ind w:left="360"/>
        <w:rPr>
          <w:rFonts w:ascii="Calibri" w:hAnsi="Calibri" w:cs="Calibri"/>
          <w:b/>
          <w:bCs/>
        </w:rPr>
      </w:pPr>
      <w:r w:rsidRPr="00250117">
        <w:rPr>
          <w:rStyle w:val="s2"/>
          <w:rFonts w:ascii="Calibri" w:hAnsi="Calibri" w:cs="Calibri"/>
        </w:rPr>
        <w:t>Závodníci, kteří </w:t>
      </w:r>
      <w:r w:rsidRPr="00250117">
        <w:rPr>
          <w:rStyle w:val="s1"/>
          <w:rFonts w:ascii="Calibri" w:hAnsi="Calibri" w:cs="Calibri"/>
          <w:b/>
          <w:bCs/>
        </w:rPr>
        <w:t>nemají trvalé bydliště na území České republiky</w:t>
      </w:r>
      <w:r w:rsidRPr="00250117">
        <w:rPr>
          <w:rStyle w:val="s2"/>
          <w:rFonts w:ascii="Calibri" w:hAnsi="Calibri" w:cs="Calibri"/>
        </w:rPr>
        <w:t>, nemohou startovat na jednotlivých mistrovstvích Moravy a České republiky. Výjimku může povolit technický delegát, a to </w:t>
      </w:r>
      <w:r w:rsidRPr="00250117">
        <w:rPr>
          <w:rStyle w:val="s1"/>
          <w:rFonts w:ascii="Calibri" w:hAnsi="Calibri" w:cs="Calibri"/>
          <w:b/>
          <w:bCs/>
        </w:rPr>
        <w:t>pouze ve formě startu mimo soutěž.</w:t>
      </w:r>
    </w:p>
    <w:p w14:paraId="42ECD0D1" w14:textId="77777777" w:rsidR="002464BE" w:rsidRPr="00900ED1" w:rsidRDefault="002464BE" w:rsidP="002F6889">
      <w:pPr>
        <w:rPr>
          <w:rFonts w:ascii="Calibri" w:hAnsi="Calibri" w:cs="Calibri"/>
          <w:b/>
          <w:bCs/>
          <w:sz w:val="24"/>
        </w:rPr>
      </w:pPr>
    </w:p>
    <w:p w14:paraId="1213AF54" w14:textId="77777777" w:rsidR="00FC7E6E" w:rsidRPr="00356524" w:rsidRDefault="00FC7E6E" w:rsidP="002F6889">
      <w:pPr>
        <w:pStyle w:val="Nadpis1"/>
        <w:spacing w:before="80" w:after="40"/>
        <w:jc w:val="left"/>
        <w:rPr>
          <w:rFonts w:ascii="Calibri" w:hAnsi="Calibri" w:cs="Calibri"/>
          <w:sz w:val="28"/>
          <w:szCs w:val="21"/>
        </w:rPr>
      </w:pPr>
      <w:r w:rsidRPr="00356524">
        <w:rPr>
          <w:rFonts w:ascii="Calibri" w:hAnsi="Calibri" w:cs="Calibri"/>
          <w:sz w:val="28"/>
          <w:szCs w:val="21"/>
        </w:rPr>
        <w:lastRenderedPageBreak/>
        <w:t>Startující</w:t>
      </w:r>
    </w:p>
    <w:p w14:paraId="1839F559" w14:textId="77777777" w:rsidR="00FC7E6E" w:rsidRPr="00356524" w:rsidRDefault="006874D6" w:rsidP="002F6889">
      <w:pPr>
        <w:pStyle w:val="Zkladntext2"/>
        <w:spacing w:line="240" w:lineRule="auto"/>
        <w:jc w:val="left"/>
        <w:rPr>
          <w:rFonts w:ascii="Calibri" w:hAnsi="Calibri" w:cs="Calibri"/>
          <w:i w:val="0"/>
          <w:iCs/>
          <w:szCs w:val="24"/>
        </w:rPr>
      </w:pPr>
      <w:r w:rsidRPr="00356524">
        <w:rPr>
          <w:rFonts w:ascii="Calibri" w:hAnsi="Calibri" w:cs="Calibri"/>
          <w:i w:val="0"/>
          <w:iCs/>
          <w:szCs w:val="24"/>
        </w:rPr>
        <w:t>Startují registrovaní závodníci, kteří byli k účasti na mistrovství včas přihlášeni a zařazeni TD:</w:t>
      </w:r>
    </w:p>
    <w:p w14:paraId="028603EB" w14:textId="05B3F704" w:rsidR="00FC7E6E" w:rsidRPr="00356524" w:rsidRDefault="009E7F1C" w:rsidP="002F6889">
      <w:pPr>
        <w:pStyle w:val="Zkladntext2"/>
        <w:numPr>
          <w:ilvl w:val="0"/>
          <w:numId w:val="4"/>
        </w:numPr>
        <w:spacing w:line="240" w:lineRule="auto"/>
        <w:jc w:val="left"/>
        <w:rPr>
          <w:rFonts w:ascii="Calibri" w:hAnsi="Calibri" w:cs="Calibri"/>
          <w:i w:val="0"/>
          <w:iCs/>
        </w:rPr>
      </w:pPr>
      <w:r w:rsidRPr="00356524">
        <w:rPr>
          <w:rFonts w:ascii="Calibri" w:hAnsi="Calibri" w:cs="Calibri"/>
          <w:i w:val="0"/>
          <w:iCs/>
        </w:rPr>
        <w:t>s</w:t>
      </w:r>
      <w:r w:rsidR="00FC7E6E" w:rsidRPr="00356524">
        <w:rPr>
          <w:rFonts w:ascii="Calibri" w:hAnsi="Calibri" w:cs="Calibri"/>
          <w:i w:val="0"/>
          <w:iCs/>
        </w:rPr>
        <w:t>tarší žactvo</w:t>
      </w:r>
      <w:r w:rsidR="002464BE" w:rsidRPr="00356524">
        <w:rPr>
          <w:rFonts w:ascii="Calibri" w:hAnsi="Calibri" w:cs="Calibri"/>
          <w:i w:val="0"/>
          <w:iCs/>
        </w:rPr>
        <w:tab/>
      </w:r>
      <w:r w:rsidR="00FC7E6E" w:rsidRPr="00356524">
        <w:rPr>
          <w:rFonts w:ascii="Calibri" w:hAnsi="Calibri" w:cs="Calibri"/>
          <w:i w:val="0"/>
          <w:iCs/>
        </w:rPr>
        <w:t>(roč. 20</w:t>
      </w:r>
      <w:r w:rsidR="002005CC" w:rsidRPr="00356524">
        <w:rPr>
          <w:rFonts w:ascii="Calibri" w:hAnsi="Calibri" w:cs="Calibri"/>
          <w:i w:val="0"/>
          <w:iCs/>
        </w:rPr>
        <w:t>1</w:t>
      </w:r>
      <w:r w:rsidR="00356524" w:rsidRPr="00356524">
        <w:rPr>
          <w:rFonts w:ascii="Calibri" w:hAnsi="Calibri" w:cs="Calibri"/>
          <w:i w:val="0"/>
          <w:iCs/>
        </w:rPr>
        <w:t>1</w:t>
      </w:r>
      <w:r w:rsidR="00FC7E6E" w:rsidRPr="00356524">
        <w:rPr>
          <w:rFonts w:ascii="Calibri" w:hAnsi="Calibri" w:cs="Calibri"/>
          <w:i w:val="0"/>
          <w:iCs/>
        </w:rPr>
        <w:t xml:space="preserve"> a 20</w:t>
      </w:r>
      <w:r w:rsidR="005E1DF6" w:rsidRPr="00356524">
        <w:rPr>
          <w:rFonts w:ascii="Calibri" w:hAnsi="Calibri" w:cs="Calibri"/>
          <w:i w:val="0"/>
          <w:iCs/>
        </w:rPr>
        <w:t>1</w:t>
      </w:r>
      <w:r w:rsidR="00356524" w:rsidRPr="00356524">
        <w:rPr>
          <w:rFonts w:ascii="Calibri" w:hAnsi="Calibri" w:cs="Calibri"/>
          <w:i w:val="0"/>
          <w:iCs/>
        </w:rPr>
        <w:t>2</w:t>
      </w:r>
      <w:r w:rsidR="00FC7E6E" w:rsidRPr="00356524">
        <w:rPr>
          <w:rFonts w:ascii="Calibri" w:hAnsi="Calibri" w:cs="Calibri"/>
          <w:i w:val="0"/>
          <w:iCs/>
        </w:rPr>
        <w:t>)</w:t>
      </w:r>
    </w:p>
    <w:p w14:paraId="6A5104C4" w14:textId="5274CED2" w:rsidR="00FC7E6E" w:rsidRPr="00356524" w:rsidRDefault="009E7F1C" w:rsidP="002F6889">
      <w:pPr>
        <w:pStyle w:val="Zkladntext2"/>
        <w:numPr>
          <w:ilvl w:val="0"/>
          <w:numId w:val="4"/>
        </w:numPr>
        <w:spacing w:line="240" w:lineRule="auto"/>
        <w:jc w:val="left"/>
        <w:rPr>
          <w:rFonts w:ascii="Calibri" w:hAnsi="Calibri" w:cs="Calibri"/>
          <w:i w:val="0"/>
          <w:iCs/>
        </w:rPr>
      </w:pPr>
      <w:r w:rsidRPr="00356524">
        <w:rPr>
          <w:rFonts w:ascii="Calibri" w:hAnsi="Calibri" w:cs="Calibri"/>
          <w:i w:val="0"/>
          <w:iCs/>
        </w:rPr>
        <w:t>dorost</w:t>
      </w:r>
      <w:r w:rsidR="002464BE" w:rsidRPr="00356524">
        <w:rPr>
          <w:rFonts w:ascii="Calibri" w:hAnsi="Calibri" w:cs="Calibri"/>
          <w:i w:val="0"/>
          <w:iCs/>
        </w:rPr>
        <w:tab/>
      </w:r>
      <w:r w:rsidR="002464BE" w:rsidRPr="00356524">
        <w:rPr>
          <w:rFonts w:ascii="Calibri" w:hAnsi="Calibri" w:cs="Calibri"/>
          <w:i w:val="0"/>
          <w:iCs/>
        </w:rPr>
        <w:tab/>
      </w:r>
      <w:r w:rsidR="00FC7E6E" w:rsidRPr="00356524">
        <w:rPr>
          <w:rFonts w:ascii="Calibri" w:hAnsi="Calibri" w:cs="Calibri"/>
          <w:i w:val="0"/>
          <w:iCs/>
        </w:rPr>
        <w:t>(roč. 20</w:t>
      </w:r>
      <w:r w:rsidRPr="00356524">
        <w:rPr>
          <w:rFonts w:ascii="Calibri" w:hAnsi="Calibri" w:cs="Calibri"/>
          <w:i w:val="0"/>
          <w:iCs/>
        </w:rPr>
        <w:t>0</w:t>
      </w:r>
      <w:r w:rsidR="00356524" w:rsidRPr="00356524">
        <w:rPr>
          <w:rFonts w:ascii="Calibri" w:hAnsi="Calibri" w:cs="Calibri"/>
          <w:i w:val="0"/>
          <w:iCs/>
        </w:rPr>
        <w:t>9</w:t>
      </w:r>
      <w:r w:rsidR="00FC7E6E" w:rsidRPr="00356524">
        <w:rPr>
          <w:rFonts w:ascii="Calibri" w:hAnsi="Calibri" w:cs="Calibri"/>
          <w:i w:val="0"/>
          <w:iCs/>
        </w:rPr>
        <w:t xml:space="preserve"> a 20</w:t>
      </w:r>
      <w:r w:rsidR="00356524" w:rsidRPr="00356524">
        <w:rPr>
          <w:rFonts w:ascii="Calibri" w:hAnsi="Calibri" w:cs="Calibri"/>
          <w:i w:val="0"/>
          <w:iCs/>
        </w:rPr>
        <w:t>10</w:t>
      </w:r>
      <w:r w:rsidR="00FC7E6E" w:rsidRPr="00356524">
        <w:rPr>
          <w:rFonts w:ascii="Calibri" w:hAnsi="Calibri" w:cs="Calibri"/>
          <w:i w:val="0"/>
          <w:iCs/>
        </w:rPr>
        <w:t>)</w:t>
      </w:r>
    </w:p>
    <w:p w14:paraId="4130CE76" w14:textId="6A200EA3" w:rsidR="009E7F1C" w:rsidRPr="00356524" w:rsidRDefault="009E7F1C" w:rsidP="002F6889">
      <w:pPr>
        <w:pStyle w:val="Zkladntext2"/>
        <w:numPr>
          <w:ilvl w:val="0"/>
          <w:numId w:val="4"/>
        </w:numPr>
        <w:spacing w:line="240" w:lineRule="auto"/>
        <w:jc w:val="left"/>
        <w:rPr>
          <w:rFonts w:ascii="Calibri" w:hAnsi="Calibri" w:cs="Calibri"/>
          <w:i w:val="0"/>
          <w:iCs/>
        </w:rPr>
      </w:pPr>
      <w:r w:rsidRPr="00356524">
        <w:rPr>
          <w:rFonts w:ascii="Calibri" w:hAnsi="Calibri" w:cs="Calibri"/>
          <w:i w:val="0"/>
          <w:iCs/>
        </w:rPr>
        <w:t>junio</w:t>
      </w:r>
      <w:r w:rsidR="002464BE" w:rsidRPr="00356524">
        <w:rPr>
          <w:rFonts w:ascii="Calibri" w:hAnsi="Calibri" w:cs="Calibri"/>
          <w:i w:val="0"/>
          <w:iCs/>
        </w:rPr>
        <w:t>ři</w:t>
      </w:r>
      <w:r w:rsidR="002464BE" w:rsidRPr="00356524">
        <w:rPr>
          <w:rFonts w:ascii="Calibri" w:hAnsi="Calibri" w:cs="Calibri"/>
          <w:i w:val="0"/>
          <w:iCs/>
        </w:rPr>
        <w:tab/>
      </w:r>
      <w:r w:rsidR="002464BE" w:rsidRPr="00356524">
        <w:rPr>
          <w:rFonts w:ascii="Calibri" w:hAnsi="Calibri" w:cs="Calibri"/>
          <w:i w:val="0"/>
          <w:iCs/>
        </w:rPr>
        <w:tab/>
      </w:r>
      <w:r w:rsidRPr="00356524">
        <w:rPr>
          <w:rFonts w:ascii="Calibri" w:hAnsi="Calibri" w:cs="Calibri"/>
          <w:i w:val="0"/>
          <w:iCs/>
        </w:rPr>
        <w:t>(roč. 200</w:t>
      </w:r>
      <w:r w:rsidR="00356524" w:rsidRPr="00356524">
        <w:rPr>
          <w:rFonts w:ascii="Calibri" w:hAnsi="Calibri" w:cs="Calibri"/>
          <w:i w:val="0"/>
          <w:iCs/>
        </w:rPr>
        <w:t>7</w:t>
      </w:r>
      <w:r w:rsidRPr="00356524">
        <w:rPr>
          <w:rFonts w:ascii="Calibri" w:hAnsi="Calibri" w:cs="Calibri"/>
          <w:i w:val="0"/>
          <w:iCs/>
        </w:rPr>
        <w:t xml:space="preserve"> a 200</w:t>
      </w:r>
      <w:r w:rsidR="00356524" w:rsidRPr="00356524">
        <w:rPr>
          <w:rFonts w:ascii="Calibri" w:hAnsi="Calibri" w:cs="Calibri"/>
          <w:i w:val="0"/>
          <w:iCs/>
        </w:rPr>
        <w:t>8</w:t>
      </w:r>
      <w:r w:rsidRPr="00356524">
        <w:rPr>
          <w:rFonts w:ascii="Calibri" w:hAnsi="Calibri" w:cs="Calibri"/>
          <w:i w:val="0"/>
          <w:iCs/>
        </w:rPr>
        <w:t>)</w:t>
      </w:r>
    </w:p>
    <w:p w14:paraId="086D6DFF" w14:textId="75982F36" w:rsidR="009E7F1C" w:rsidRPr="00356524" w:rsidRDefault="009E7F1C" w:rsidP="002F6889">
      <w:pPr>
        <w:pStyle w:val="Zkladntext2"/>
        <w:numPr>
          <w:ilvl w:val="0"/>
          <w:numId w:val="4"/>
        </w:numPr>
        <w:spacing w:line="240" w:lineRule="auto"/>
        <w:jc w:val="left"/>
        <w:rPr>
          <w:rFonts w:ascii="Calibri" w:hAnsi="Calibri" w:cs="Calibri"/>
          <w:i w:val="0"/>
          <w:iCs/>
        </w:rPr>
      </w:pPr>
      <w:r w:rsidRPr="00356524">
        <w:rPr>
          <w:rFonts w:ascii="Calibri" w:hAnsi="Calibri" w:cs="Calibri"/>
          <w:i w:val="0"/>
          <w:iCs/>
        </w:rPr>
        <w:t>dospělí</w:t>
      </w:r>
      <w:r w:rsidR="002464BE" w:rsidRPr="00356524">
        <w:rPr>
          <w:rFonts w:ascii="Calibri" w:hAnsi="Calibri" w:cs="Calibri"/>
          <w:i w:val="0"/>
          <w:iCs/>
        </w:rPr>
        <w:tab/>
      </w:r>
      <w:r w:rsidR="002464BE" w:rsidRPr="00356524">
        <w:rPr>
          <w:rFonts w:ascii="Calibri" w:hAnsi="Calibri" w:cs="Calibri"/>
          <w:i w:val="0"/>
          <w:iCs/>
        </w:rPr>
        <w:tab/>
      </w:r>
      <w:r w:rsidRPr="00356524">
        <w:rPr>
          <w:rFonts w:ascii="Calibri" w:hAnsi="Calibri" w:cs="Calibri"/>
          <w:i w:val="0"/>
          <w:iCs/>
        </w:rPr>
        <w:t>(roč. 200</w:t>
      </w:r>
      <w:r w:rsidR="00356524" w:rsidRPr="00356524">
        <w:rPr>
          <w:rFonts w:ascii="Calibri" w:hAnsi="Calibri" w:cs="Calibri"/>
          <w:i w:val="0"/>
          <w:iCs/>
        </w:rPr>
        <w:t>6</w:t>
      </w:r>
      <w:r w:rsidRPr="00356524">
        <w:rPr>
          <w:rFonts w:ascii="Calibri" w:hAnsi="Calibri" w:cs="Calibri"/>
          <w:i w:val="0"/>
          <w:iCs/>
        </w:rPr>
        <w:t xml:space="preserve"> a starší)</w:t>
      </w:r>
    </w:p>
    <w:p w14:paraId="44C6EBAF" w14:textId="77777777" w:rsidR="00FC7E6E" w:rsidRPr="000C062F" w:rsidRDefault="00FC7E6E" w:rsidP="002F6889">
      <w:pPr>
        <w:pStyle w:val="Nadpis1"/>
        <w:spacing w:before="80" w:after="40"/>
        <w:jc w:val="left"/>
        <w:rPr>
          <w:rFonts w:ascii="Calibri" w:hAnsi="Calibri" w:cs="Calibri"/>
          <w:sz w:val="28"/>
          <w:szCs w:val="21"/>
        </w:rPr>
      </w:pPr>
      <w:r w:rsidRPr="000C062F">
        <w:rPr>
          <w:rFonts w:ascii="Calibri" w:hAnsi="Calibri" w:cs="Calibri"/>
          <w:sz w:val="28"/>
          <w:szCs w:val="21"/>
        </w:rPr>
        <w:t>Omezení startu</w:t>
      </w:r>
    </w:p>
    <w:p w14:paraId="1E4C6681" w14:textId="1BF2E56F" w:rsidR="00FC7E6E" w:rsidRPr="000C062F" w:rsidRDefault="00FC7E6E" w:rsidP="002F6889">
      <w:pPr>
        <w:pStyle w:val="xl27"/>
        <w:numPr>
          <w:ilvl w:val="0"/>
          <w:numId w:val="5"/>
        </w:numPr>
        <w:pBdr>
          <w:right w:val="none" w:sz="0" w:space="0" w:color="auto"/>
        </w:pBdr>
        <w:spacing w:before="0" w:beforeAutospacing="0" w:after="0" w:afterAutospacing="0"/>
        <w:jc w:val="left"/>
        <w:textAlignment w:val="auto"/>
        <w:rPr>
          <w:rFonts w:ascii="Calibri" w:hAnsi="Calibri" w:cs="Calibri"/>
          <w:b/>
        </w:rPr>
      </w:pPr>
      <w:r w:rsidRPr="000C062F">
        <w:rPr>
          <w:rFonts w:ascii="Calibri" w:hAnsi="Calibri" w:cs="Calibri"/>
          <w:bCs/>
        </w:rPr>
        <w:t>závodníci ani závodnice nar. 201</w:t>
      </w:r>
      <w:r w:rsidR="001417FC" w:rsidRPr="000C062F">
        <w:rPr>
          <w:rFonts w:ascii="Calibri" w:hAnsi="Calibri" w:cs="Calibri"/>
          <w:bCs/>
        </w:rPr>
        <w:t>3</w:t>
      </w:r>
      <w:r w:rsidRPr="000C062F">
        <w:rPr>
          <w:rFonts w:ascii="Calibri" w:hAnsi="Calibri" w:cs="Calibri"/>
          <w:bCs/>
        </w:rPr>
        <w:t xml:space="preserve"> a mladší nemohou na </w:t>
      </w:r>
      <w:r w:rsidR="004B71AF" w:rsidRPr="000C062F">
        <w:rPr>
          <w:rFonts w:ascii="Calibri" w:hAnsi="Calibri" w:cs="Calibri"/>
          <w:bCs/>
        </w:rPr>
        <w:t xml:space="preserve">mistrovství </w:t>
      </w:r>
      <w:r w:rsidRPr="000C062F">
        <w:rPr>
          <w:rFonts w:ascii="Calibri" w:hAnsi="Calibri" w:cs="Calibri"/>
          <w:bCs/>
        </w:rPr>
        <w:t>startovat</w:t>
      </w:r>
      <w:r w:rsidR="00122025" w:rsidRPr="000C062F">
        <w:rPr>
          <w:rFonts w:ascii="Calibri" w:hAnsi="Calibri" w:cs="Calibri"/>
          <w:bCs/>
        </w:rPr>
        <w:t xml:space="preserve"> (</w:t>
      </w:r>
      <w:r w:rsidR="00122025" w:rsidRPr="000C062F">
        <w:rPr>
          <w:rFonts w:ascii="Calibri" w:hAnsi="Calibri" w:cs="Calibri"/>
          <w:b/>
        </w:rPr>
        <w:t xml:space="preserve">kromě výjimky v chůzi na 3000 </w:t>
      </w:r>
      <w:r w:rsidR="00F05EA6" w:rsidRPr="000C062F">
        <w:rPr>
          <w:rFonts w:ascii="Calibri" w:hAnsi="Calibri" w:cs="Calibri"/>
          <w:b/>
        </w:rPr>
        <w:t>m – zde</w:t>
      </w:r>
      <w:r w:rsidR="004002A9" w:rsidRPr="000C062F">
        <w:rPr>
          <w:rFonts w:ascii="Calibri" w:hAnsi="Calibri" w:cs="Calibri"/>
          <w:b/>
        </w:rPr>
        <w:t xml:space="preserve"> v kategorii staršího žactva mohou </w:t>
      </w:r>
      <w:r w:rsidR="00122025" w:rsidRPr="000C062F">
        <w:rPr>
          <w:rFonts w:ascii="Calibri" w:hAnsi="Calibri" w:cs="Calibri"/>
          <w:b/>
        </w:rPr>
        <w:t>startovat i ročníky 201</w:t>
      </w:r>
      <w:r w:rsidR="001417FC" w:rsidRPr="000C062F">
        <w:rPr>
          <w:rFonts w:ascii="Calibri" w:hAnsi="Calibri" w:cs="Calibri"/>
          <w:b/>
        </w:rPr>
        <w:t>3</w:t>
      </w:r>
      <w:r w:rsidR="00122025" w:rsidRPr="000C062F">
        <w:rPr>
          <w:rFonts w:ascii="Calibri" w:hAnsi="Calibri" w:cs="Calibri"/>
          <w:b/>
        </w:rPr>
        <w:t>-201</w:t>
      </w:r>
      <w:r w:rsidR="001417FC" w:rsidRPr="000C062F">
        <w:rPr>
          <w:rFonts w:ascii="Calibri" w:hAnsi="Calibri" w:cs="Calibri"/>
          <w:b/>
        </w:rPr>
        <w:t>4</w:t>
      </w:r>
      <w:r w:rsidR="00122025" w:rsidRPr="000C062F">
        <w:rPr>
          <w:rFonts w:ascii="Calibri" w:hAnsi="Calibri" w:cs="Calibri"/>
          <w:b/>
        </w:rPr>
        <w:t>)</w:t>
      </w:r>
    </w:p>
    <w:p w14:paraId="740512BD" w14:textId="03D3598C" w:rsidR="004B71AF" w:rsidRPr="000C062F" w:rsidRDefault="004B71AF" w:rsidP="002F6889">
      <w:pPr>
        <w:pStyle w:val="Zkladntext2"/>
        <w:numPr>
          <w:ilvl w:val="0"/>
          <w:numId w:val="5"/>
        </w:numPr>
        <w:spacing w:line="240" w:lineRule="auto"/>
        <w:jc w:val="left"/>
        <w:rPr>
          <w:rFonts w:ascii="Calibri" w:hAnsi="Calibri" w:cs="Calibri"/>
          <w:bCs/>
          <w:i w:val="0"/>
        </w:rPr>
      </w:pPr>
      <w:r w:rsidRPr="000C062F">
        <w:rPr>
          <w:rFonts w:ascii="Calibri" w:hAnsi="Calibri" w:cs="Calibri"/>
          <w:bCs/>
          <w:i w:val="0"/>
        </w:rPr>
        <w:t>nebudou akceptovány přihlášky ke startům v jednotlivých disciplínách vícebojů</w:t>
      </w:r>
    </w:p>
    <w:p w14:paraId="01ACDF7D" w14:textId="77777777" w:rsidR="00E833E7" w:rsidRPr="00481B87" w:rsidRDefault="00E833E7" w:rsidP="009B2A1D">
      <w:pPr>
        <w:pStyle w:val="Zkladntext2"/>
        <w:spacing w:line="240" w:lineRule="auto"/>
        <w:jc w:val="left"/>
        <w:rPr>
          <w:rFonts w:ascii="Calibri" w:hAnsi="Calibri" w:cs="Calibri"/>
          <w:bCs/>
          <w:i w:val="0"/>
          <w:highlight w:val="yellow"/>
        </w:rPr>
      </w:pPr>
    </w:p>
    <w:p w14:paraId="60067794" w14:textId="77777777" w:rsidR="00FC7E6E" w:rsidRPr="0016014D" w:rsidRDefault="00FC7E6E" w:rsidP="002F6889">
      <w:pPr>
        <w:pStyle w:val="Nadpis1"/>
        <w:spacing w:before="80" w:after="40"/>
        <w:jc w:val="left"/>
        <w:rPr>
          <w:rFonts w:ascii="Calibri" w:hAnsi="Calibri" w:cs="Calibri"/>
          <w:sz w:val="28"/>
          <w:szCs w:val="21"/>
        </w:rPr>
      </w:pPr>
      <w:r w:rsidRPr="0016014D">
        <w:rPr>
          <w:rFonts w:ascii="Calibri" w:hAnsi="Calibri" w:cs="Calibri"/>
          <w:sz w:val="28"/>
          <w:szCs w:val="21"/>
        </w:rPr>
        <w:t>Soutěže</w:t>
      </w:r>
    </w:p>
    <w:p w14:paraId="7326594F" w14:textId="77777777" w:rsidR="002464BE" w:rsidRPr="000546C2" w:rsidRDefault="004B71AF" w:rsidP="002F6889">
      <w:pPr>
        <w:pStyle w:val="Zkladntext2"/>
        <w:spacing w:line="240" w:lineRule="auto"/>
        <w:ind w:left="1440" w:hanging="1440"/>
        <w:jc w:val="left"/>
        <w:rPr>
          <w:rFonts w:ascii="Calibri" w:hAnsi="Calibri" w:cs="Calibri"/>
          <w:i w:val="0"/>
          <w:iCs/>
        </w:rPr>
      </w:pPr>
      <w:r w:rsidRPr="000546C2">
        <w:rPr>
          <w:rFonts w:ascii="Calibri" w:hAnsi="Calibri" w:cs="Calibri"/>
          <w:i w:val="0"/>
          <w:iCs/>
        </w:rPr>
        <w:t>Muži, junioři, dorostenci, starší žáci</w:t>
      </w:r>
      <w:r w:rsidRPr="000546C2">
        <w:rPr>
          <w:rFonts w:ascii="Calibri" w:hAnsi="Calibri" w:cs="Calibri"/>
          <w:i w:val="0"/>
          <w:iCs/>
        </w:rPr>
        <w:tab/>
      </w:r>
      <w:r w:rsidRPr="000546C2">
        <w:rPr>
          <w:rFonts w:ascii="Calibri" w:hAnsi="Calibri" w:cs="Calibri"/>
          <w:i w:val="0"/>
          <w:iCs/>
        </w:rPr>
        <w:tab/>
      </w:r>
      <w:r w:rsidRPr="000546C2">
        <w:rPr>
          <w:rFonts w:ascii="Calibri" w:hAnsi="Calibri" w:cs="Calibri"/>
          <w:i w:val="0"/>
          <w:iCs/>
        </w:rPr>
        <w:tab/>
      </w:r>
      <w:r w:rsidRPr="000546C2">
        <w:rPr>
          <w:rFonts w:ascii="Calibri" w:hAnsi="Calibri" w:cs="Calibri"/>
          <w:i w:val="0"/>
          <w:iCs/>
        </w:rPr>
        <w:tab/>
        <w:t>sedmiboj</w:t>
      </w:r>
    </w:p>
    <w:p w14:paraId="213D15CD" w14:textId="77777777" w:rsidR="00E04BDE" w:rsidRPr="000546C2" w:rsidRDefault="004B71AF" w:rsidP="002F6889">
      <w:pPr>
        <w:pStyle w:val="Zkladntext2"/>
        <w:spacing w:line="240" w:lineRule="auto"/>
        <w:ind w:left="1440" w:hanging="1440"/>
        <w:jc w:val="left"/>
        <w:rPr>
          <w:rFonts w:ascii="Calibri" w:hAnsi="Calibri" w:cs="Calibri"/>
          <w:i w:val="0"/>
          <w:iCs/>
        </w:rPr>
      </w:pPr>
      <w:r w:rsidRPr="000546C2">
        <w:rPr>
          <w:rFonts w:ascii="Calibri" w:hAnsi="Calibri" w:cs="Calibri"/>
          <w:i w:val="0"/>
          <w:iCs/>
          <w:sz w:val="23"/>
        </w:rPr>
        <w:t>Ženy, juniorky, dorostenky, starší žákyně</w:t>
      </w:r>
      <w:r w:rsidRPr="000546C2">
        <w:rPr>
          <w:rFonts w:ascii="Calibri" w:hAnsi="Calibri" w:cs="Calibri"/>
          <w:i w:val="0"/>
          <w:iCs/>
          <w:sz w:val="23"/>
        </w:rPr>
        <w:tab/>
      </w:r>
      <w:r w:rsidRPr="000546C2">
        <w:rPr>
          <w:rFonts w:ascii="Calibri" w:hAnsi="Calibri" w:cs="Calibri"/>
          <w:i w:val="0"/>
          <w:iCs/>
          <w:sz w:val="23"/>
        </w:rPr>
        <w:tab/>
      </w:r>
      <w:r w:rsidR="00E04BDE" w:rsidRPr="000546C2">
        <w:rPr>
          <w:rFonts w:ascii="Calibri" w:hAnsi="Calibri" w:cs="Calibri"/>
          <w:i w:val="0"/>
          <w:iCs/>
          <w:sz w:val="23"/>
        </w:rPr>
        <w:tab/>
        <w:t>pětiboj</w:t>
      </w:r>
    </w:p>
    <w:p w14:paraId="3F7A14BE" w14:textId="77777777" w:rsidR="002464BE" w:rsidRPr="000546C2" w:rsidRDefault="00E04BDE" w:rsidP="002F6889">
      <w:pPr>
        <w:pStyle w:val="Zkladntext2"/>
        <w:spacing w:line="240" w:lineRule="auto"/>
        <w:ind w:left="1418" w:hanging="1418"/>
        <w:jc w:val="left"/>
        <w:rPr>
          <w:rFonts w:ascii="Calibri" w:hAnsi="Calibri" w:cs="Calibri"/>
          <w:i w:val="0"/>
          <w:iCs/>
          <w:sz w:val="23"/>
        </w:rPr>
      </w:pPr>
      <w:r w:rsidRPr="000546C2">
        <w:rPr>
          <w:rFonts w:ascii="Calibri" w:hAnsi="Calibri" w:cs="Calibri"/>
          <w:i w:val="0"/>
          <w:iCs/>
        </w:rPr>
        <w:t>Muži, junioři, dorostenci</w:t>
      </w:r>
      <w:r w:rsidR="004B71AF" w:rsidRPr="000546C2">
        <w:rPr>
          <w:rFonts w:ascii="Calibri" w:hAnsi="Calibri" w:cs="Calibri"/>
          <w:i w:val="0"/>
          <w:iCs/>
          <w:sz w:val="23"/>
        </w:rPr>
        <w:tab/>
      </w:r>
      <w:r w:rsidR="004B71AF" w:rsidRPr="000546C2">
        <w:rPr>
          <w:rFonts w:ascii="Calibri" w:hAnsi="Calibri" w:cs="Calibri"/>
          <w:i w:val="0"/>
          <w:iCs/>
          <w:sz w:val="23"/>
        </w:rPr>
        <w:tab/>
      </w:r>
      <w:r w:rsidRPr="000546C2">
        <w:rPr>
          <w:rFonts w:ascii="Calibri" w:hAnsi="Calibri" w:cs="Calibri"/>
          <w:i w:val="0"/>
          <w:iCs/>
          <w:sz w:val="23"/>
        </w:rPr>
        <w:tab/>
      </w:r>
      <w:r w:rsidRPr="000546C2">
        <w:rPr>
          <w:rFonts w:ascii="Calibri" w:hAnsi="Calibri" w:cs="Calibri"/>
          <w:i w:val="0"/>
          <w:iCs/>
          <w:sz w:val="23"/>
        </w:rPr>
        <w:tab/>
      </w:r>
      <w:r w:rsidRPr="000546C2">
        <w:rPr>
          <w:rFonts w:ascii="Calibri" w:hAnsi="Calibri" w:cs="Calibri"/>
          <w:i w:val="0"/>
          <w:iCs/>
          <w:sz w:val="23"/>
        </w:rPr>
        <w:tab/>
        <w:t>5</w:t>
      </w:r>
      <w:r w:rsidR="00F176C5" w:rsidRPr="000546C2">
        <w:rPr>
          <w:rFonts w:ascii="Calibri" w:hAnsi="Calibri" w:cs="Calibri"/>
          <w:i w:val="0"/>
          <w:iCs/>
          <w:sz w:val="23"/>
        </w:rPr>
        <w:t>000m chůze</w:t>
      </w:r>
    </w:p>
    <w:p w14:paraId="2EA8093D" w14:textId="2C38D9BF" w:rsidR="003B79C5" w:rsidRPr="000546C2" w:rsidRDefault="00E04BDE" w:rsidP="002F6889">
      <w:pPr>
        <w:pStyle w:val="Zkladntext2"/>
        <w:spacing w:line="240" w:lineRule="auto"/>
        <w:ind w:left="1418" w:hanging="1418"/>
        <w:jc w:val="left"/>
        <w:rPr>
          <w:rFonts w:ascii="Calibri" w:hAnsi="Calibri" w:cs="Calibri"/>
          <w:i w:val="0"/>
          <w:iCs/>
          <w:sz w:val="23"/>
        </w:rPr>
      </w:pPr>
      <w:r w:rsidRPr="000546C2">
        <w:rPr>
          <w:rFonts w:ascii="Calibri" w:hAnsi="Calibri" w:cs="Calibri"/>
          <w:i w:val="0"/>
          <w:iCs/>
          <w:sz w:val="23"/>
        </w:rPr>
        <w:t>Ženy, juniorky, dorostenky, starší žákyně, starší žáci</w:t>
      </w:r>
      <w:r w:rsidRPr="000546C2">
        <w:rPr>
          <w:rFonts w:ascii="Calibri" w:hAnsi="Calibri" w:cs="Calibri"/>
          <w:i w:val="0"/>
          <w:iCs/>
          <w:sz w:val="23"/>
        </w:rPr>
        <w:tab/>
      </w:r>
      <w:r w:rsidRPr="000546C2">
        <w:rPr>
          <w:rFonts w:ascii="Calibri" w:hAnsi="Calibri" w:cs="Calibri"/>
          <w:i w:val="0"/>
          <w:iCs/>
          <w:sz w:val="23"/>
        </w:rPr>
        <w:tab/>
        <w:t>3000m chůze</w:t>
      </w:r>
      <w:r w:rsidR="00754060" w:rsidRPr="000546C2">
        <w:rPr>
          <w:rFonts w:ascii="Calibri" w:hAnsi="Calibri" w:cs="Calibri"/>
          <w:i w:val="0"/>
          <w:iCs/>
          <w:sz w:val="23"/>
        </w:rPr>
        <w:br/>
      </w:r>
    </w:p>
    <w:p w14:paraId="7D20234B" w14:textId="77777777" w:rsidR="00FC7E6E" w:rsidRPr="0093218A" w:rsidRDefault="00FC7E6E" w:rsidP="002F6889">
      <w:pPr>
        <w:pStyle w:val="Nadpis1"/>
        <w:spacing w:before="80" w:after="40"/>
        <w:jc w:val="left"/>
        <w:rPr>
          <w:rFonts w:ascii="Calibri" w:hAnsi="Calibri" w:cs="Calibri"/>
          <w:sz w:val="28"/>
          <w:szCs w:val="21"/>
        </w:rPr>
      </w:pPr>
      <w:r w:rsidRPr="0093218A">
        <w:rPr>
          <w:rFonts w:ascii="Calibri" w:hAnsi="Calibri" w:cs="Calibri"/>
          <w:sz w:val="28"/>
          <w:szCs w:val="21"/>
        </w:rPr>
        <w:t xml:space="preserve">Základní výšky </w:t>
      </w:r>
      <w:r w:rsidR="009E7F1C" w:rsidRPr="0093218A">
        <w:rPr>
          <w:rFonts w:ascii="Calibri" w:hAnsi="Calibri" w:cs="Calibri"/>
          <w:sz w:val="28"/>
          <w:szCs w:val="21"/>
        </w:rPr>
        <w:t>a nasazování do běhů</w:t>
      </w:r>
    </w:p>
    <w:p w14:paraId="7E824E71" w14:textId="77777777" w:rsidR="004C6069" w:rsidRPr="0093218A" w:rsidRDefault="00E42F95" w:rsidP="002F6889">
      <w:pPr>
        <w:numPr>
          <w:ilvl w:val="0"/>
          <w:numId w:val="27"/>
        </w:numPr>
        <w:rPr>
          <w:rFonts w:ascii="Calibri" w:hAnsi="Calibri" w:cs="Calibri"/>
          <w:iCs/>
          <w:sz w:val="24"/>
        </w:rPr>
      </w:pPr>
      <w:r w:rsidRPr="0093218A">
        <w:rPr>
          <w:rFonts w:ascii="Calibri" w:hAnsi="Calibri" w:cs="Calibri"/>
          <w:iCs/>
          <w:sz w:val="24"/>
        </w:rPr>
        <w:t>z</w:t>
      </w:r>
      <w:r w:rsidR="00FC7E6E" w:rsidRPr="0093218A">
        <w:rPr>
          <w:rFonts w:ascii="Calibri" w:hAnsi="Calibri" w:cs="Calibri"/>
          <w:iCs/>
          <w:sz w:val="24"/>
        </w:rPr>
        <w:t xml:space="preserve">ákladní výšky </w:t>
      </w:r>
      <w:r w:rsidR="0008767E" w:rsidRPr="0093218A">
        <w:rPr>
          <w:rFonts w:ascii="Calibri" w:hAnsi="Calibri" w:cs="Calibri"/>
          <w:iCs/>
          <w:sz w:val="24"/>
        </w:rPr>
        <w:t xml:space="preserve">ve skoku o tyči </w:t>
      </w:r>
      <w:r w:rsidR="00FC7E6E" w:rsidRPr="0093218A">
        <w:rPr>
          <w:rFonts w:ascii="Calibri" w:hAnsi="Calibri" w:cs="Calibri"/>
          <w:iCs/>
          <w:sz w:val="24"/>
        </w:rPr>
        <w:t>určí technický delegát po obdržení přihlášek</w:t>
      </w:r>
    </w:p>
    <w:p w14:paraId="4D4132F8" w14:textId="57E81BE0" w:rsidR="006C5621" w:rsidRPr="0093218A" w:rsidRDefault="006C5621" w:rsidP="002F6889">
      <w:pPr>
        <w:numPr>
          <w:ilvl w:val="0"/>
          <w:numId w:val="27"/>
        </w:numPr>
        <w:rPr>
          <w:rFonts w:ascii="Calibri" w:hAnsi="Calibri" w:cs="Calibri"/>
          <w:iCs/>
          <w:sz w:val="24"/>
        </w:rPr>
      </w:pPr>
      <w:r w:rsidRPr="0093218A">
        <w:rPr>
          <w:rFonts w:ascii="Calibri" w:hAnsi="Calibri" w:cs="Calibri"/>
          <w:sz w:val="24"/>
        </w:rPr>
        <w:t>základní výšky pro skok vysoký:</w:t>
      </w:r>
    </w:p>
    <w:p w14:paraId="594D3F04" w14:textId="5DE93AF9" w:rsidR="006C5621" w:rsidRPr="0093218A" w:rsidRDefault="006C5621" w:rsidP="002F6889">
      <w:pPr>
        <w:pStyle w:val="Odstavecseseznamem"/>
        <w:numPr>
          <w:ilvl w:val="0"/>
          <w:numId w:val="31"/>
        </w:numPr>
        <w:ind w:left="1134"/>
        <w:jc w:val="left"/>
        <w:rPr>
          <w:rFonts w:ascii="Calibri" w:hAnsi="Calibri" w:cs="Calibri"/>
        </w:rPr>
      </w:pPr>
      <w:r w:rsidRPr="0093218A">
        <w:rPr>
          <w:rFonts w:ascii="Calibri" w:hAnsi="Calibri" w:cs="Calibri"/>
        </w:rPr>
        <w:t>muži – 1</w:t>
      </w:r>
      <w:r w:rsidR="00836352" w:rsidRPr="0093218A">
        <w:rPr>
          <w:rFonts w:ascii="Calibri" w:hAnsi="Calibri" w:cs="Calibri"/>
        </w:rPr>
        <w:t>42</w:t>
      </w:r>
      <w:r w:rsidRPr="0093218A">
        <w:rPr>
          <w:rFonts w:ascii="Calibri" w:hAnsi="Calibri" w:cs="Calibri"/>
        </w:rPr>
        <w:t xml:space="preserve"> cm</w:t>
      </w:r>
    </w:p>
    <w:p w14:paraId="03775E04" w14:textId="30648846" w:rsidR="006C5621" w:rsidRPr="0093218A" w:rsidRDefault="006C5621" w:rsidP="002F6889">
      <w:pPr>
        <w:pStyle w:val="Odstavecseseznamem"/>
        <w:numPr>
          <w:ilvl w:val="0"/>
          <w:numId w:val="31"/>
        </w:numPr>
        <w:ind w:left="1134"/>
        <w:jc w:val="left"/>
        <w:rPr>
          <w:rFonts w:ascii="Calibri" w:hAnsi="Calibri" w:cs="Calibri"/>
        </w:rPr>
      </w:pPr>
      <w:r w:rsidRPr="0093218A">
        <w:rPr>
          <w:rFonts w:ascii="Calibri" w:hAnsi="Calibri" w:cs="Calibri"/>
        </w:rPr>
        <w:t>junioři – 1</w:t>
      </w:r>
      <w:r w:rsidR="00836352" w:rsidRPr="0093218A">
        <w:rPr>
          <w:rFonts w:ascii="Calibri" w:hAnsi="Calibri" w:cs="Calibri"/>
        </w:rPr>
        <w:t>42</w:t>
      </w:r>
      <w:r w:rsidRPr="0093218A">
        <w:rPr>
          <w:rFonts w:ascii="Calibri" w:hAnsi="Calibri" w:cs="Calibri"/>
        </w:rPr>
        <w:t xml:space="preserve"> cm</w:t>
      </w:r>
    </w:p>
    <w:p w14:paraId="155E5F9A" w14:textId="3879DFF3" w:rsidR="006C5621" w:rsidRPr="0093218A" w:rsidRDefault="006C5621" w:rsidP="002F6889">
      <w:pPr>
        <w:pStyle w:val="Odstavecseseznamem"/>
        <w:numPr>
          <w:ilvl w:val="0"/>
          <w:numId w:val="31"/>
        </w:numPr>
        <w:ind w:left="1134"/>
        <w:jc w:val="left"/>
        <w:rPr>
          <w:rFonts w:ascii="Calibri" w:hAnsi="Calibri" w:cs="Calibri"/>
        </w:rPr>
      </w:pPr>
      <w:r w:rsidRPr="0093218A">
        <w:rPr>
          <w:rFonts w:ascii="Calibri" w:hAnsi="Calibri" w:cs="Calibri"/>
        </w:rPr>
        <w:t>dorostenci – 1</w:t>
      </w:r>
      <w:r w:rsidR="00836352" w:rsidRPr="0093218A">
        <w:rPr>
          <w:rFonts w:ascii="Calibri" w:hAnsi="Calibri" w:cs="Calibri"/>
        </w:rPr>
        <w:t>39</w:t>
      </w:r>
      <w:r w:rsidRPr="0093218A">
        <w:rPr>
          <w:rFonts w:ascii="Calibri" w:hAnsi="Calibri" w:cs="Calibri"/>
        </w:rPr>
        <w:t xml:space="preserve"> cm</w:t>
      </w:r>
    </w:p>
    <w:p w14:paraId="6086477F" w14:textId="49A61B42" w:rsidR="006C5621" w:rsidRPr="0093218A" w:rsidRDefault="006C5621" w:rsidP="002F6889">
      <w:pPr>
        <w:pStyle w:val="Odstavecseseznamem"/>
        <w:numPr>
          <w:ilvl w:val="0"/>
          <w:numId w:val="31"/>
        </w:numPr>
        <w:ind w:left="1134"/>
        <w:jc w:val="left"/>
        <w:rPr>
          <w:rFonts w:ascii="Calibri" w:hAnsi="Calibri" w:cs="Calibri"/>
        </w:rPr>
      </w:pPr>
      <w:r w:rsidRPr="0093218A">
        <w:rPr>
          <w:rFonts w:ascii="Calibri" w:hAnsi="Calibri" w:cs="Calibri"/>
        </w:rPr>
        <w:t>žáci – 1</w:t>
      </w:r>
      <w:r w:rsidR="00836352" w:rsidRPr="0093218A">
        <w:rPr>
          <w:rFonts w:ascii="Calibri" w:hAnsi="Calibri" w:cs="Calibri"/>
        </w:rPr>
        <w:t>27</w:t>
      </w:r>
      <w:r w:rsidRPr="0093218A">
        <w:rPr>
          <w:rFonts w:ascii="Calibri" w:hAnsi="Calibri" w:cs="Calibri"/>
        </w:rPr>
        <w:t xml:space="preserve"> cm</w:t>
      </w:r>
    </w:p>
    <w:p w14:paraId="1A71C7F4" w14:textId="3E991B66" w:rsidR="006C5621" w:rsidRPr="0093218A" w:rsidRDefault="006C5621" w:rsidP="002F6889">
      <w:pPr>
        <w:pStyle w:val="Odstavecseseznamem"/>
        <w:numPr>
          <w:ilvl w:val="0"/>
          <w:numId w:val="31"/>
        </w:numPr>
        <w:ind w:left="1134"/>
        <w:jc w:val="left"/>
        <w:rPr>
          <w:rFonts w:ascii="Calibri" w:hAnsi="Calibri" w:cs="Calibri"/>
        </w:rPr>
      </w:pPr>
      <w:r w:rsidRPr="0093218A">
        <w:rPr>
          <w:rFonts w:ascii="Calibri" w:hAnsi="Calibri" w:cs="Calibri"/>
        </w:rPr>
        <w:t>ženy – 1</w:t>
      </w:r>
      <w:r w:rsidR="00836352" w:rsidRPr="0093218A">
        <w:rPr>
          <w:rFonts w:ascii="Calibri" w:hAnsi="Calibri" w:cs="Calibri"/>
        </w:rPr>
        <w:t>28</w:t>
      </w:r>
      <w:r w:rsidRPr="0093218A">
        <w:rPr>
          <w:rFonts w:ascii="Calibri" w:hAnsi="Calibri" w:cs="Calibri"/>
        </w:rPr>
        <w:t xml:space="preserve"> cm</w:t>
      </w:r>
    </w:p>
    <w:p w14:paraId="1A1095F0" w14:textId="38C8F359" w:rsidR="006C5621" w:rsidRPr="0093218A" w:rsidRDefault="002C4778" w:rsidP="002F6889">
      <w:pPr>
        <w:pStyle w:val="Odstavecseseznamem"/>
        <w:numPr>
          <w:ilvl w:val="0"/>
          <w:numId w:val="31"/>
        </w:numPr>
        <w:ind w:left="1134"/>
        <w:jc w:val="left"/>
        <w:rPr>
          <w:rFonts w:ascii="Calibri" w:hAnsi="Calibri" w:cs="Calibri"/>
        </w:rPr>
      </w:pPr>
      <w:r w:rsidRPr="0093218A">
        <w:rPr>
          <w:rFonts w:ascii="Calibri" w:hAnsi="Calibri" w:cs="Calibri"/>
        </w:rPr>
        <w:t>juniorky – 1</w:t>
      </w:r>
      <w:r w:rsidR="006C5621" w:rsidRPr="0093218A">
        <w:rPr>
          <w:rFonts w:ascii="Calibri" w:hAnsi="Calibri" w:cs="Calibri"/>
        </w:rPr>
        <w:t>2</w:t>
      </w:r>
      <w:r w:rsidRPr="0093218A">
        <w:rPr>
          <w:rFonts w:ascii="Calibri" w:hAnsi="Calibri" w:cs="Calibri"/>
        </w:rPr>
        <w:t>8</w:t>
      </w:r>
      <w:r w:rsidR="00D47758" w:rsidRPr="0093218A">
        <w:rPr>
          <w:rFonts w:ascii="Calibri" w:hAnsi="Calibri" w:cs="Calibri"/>
        </w:rPr>
        <w:t xml:space="preserve"> </w:t>
      </w:r>
      <w:r w:rsidR="006C5621" w:rsidRPr="0093218A">
        <w:rPr>
          <w:rFonts w:ascii="Calibri" w:hAnsi="Calibri" w:cs="Calibri"/>
        </w:rPr>
        <w:t>cm</w:t>
      </w:r>
    </w:p>
    <w:p w14:paraId="0954D7CE" w14:textId="150019A1" w:rsidR="006C5621" w:rsidRPr="0093218A" w:rsidRDefault="006C5621" w:rsidP="002F6889">
      <w:pPr>
        <w:pStyle w:val="Odstavecseseznamem"/>
        <w:numPr>
          <w:ilvl w:val="0"/>
          <w:numId w:val="31"/>
        </w:numPr>
        <w:ind w:left="1134"/>
        <w:jc w:val="left"/>
        <w:rPr>
          <w:rFonts w:ascii="Calibri" w:hAnsi="Calibri" w:cs="Calibri"/>
        </w:rPr>
      </w:pPr>
      <w:r w:rsidRPr="0093218A">
        <w:rPr>
          <w:rFonts w:ascii="Calibri" w:hAnsi="Calibri" w:cs="Calibri"/>
        </w:rPr>
        <w:t>dorostenky – 125 cm</w:t>
      </w:r>
    </w:p>
    <w:p w14:paraId="3FE3E42B" w14:textId="731D6C71" w:rsidR="00391CE4" w:rsidRPr="0093218A" w:rsidRDefault="00391CE4" w:rsidP="002F6889">
      <w:pPr>
        <w:pStyle w:val="Odstavecseseznamem"/>
        <w:numPr>
          <w:ilvl w:val="0"/>
          <w:numId w:val="31"/>
        </w:numPr>
        <w:ind w:left="1134"/>
        <w:jc w:val="left"/>
        <w:rPr>
          <w:rFonts w:ascii="Calibri" w:hAnsi="Calibri" w:cs="Calibri"/>
        </w:rPr>
      </w:pPr>
      <w:r w:rsidRPr="0093218A">
        <w:rPr>
          <w:rFonts w:ascii="Calibri" w:hAnsi="Calibri" w:cs="Calibri"/>
        </w:rPr>
        <w:t>žákyně – 12</w:t>
      </w:r>
      <w:r w:rsidR="00836352" w:rsidRPr="0093218A">
        <w:rPr>
          <w:rFonts w:ascii="Calibri" w:hAnsi="Calibri" w:cs="Calibri"/>
        </w:rPr>
        <w:t>2</w:t>
      </w:r>
      <w:r w:rsidRPr="0093218A">
        <w:rPr>
          <w:rFonts w:ascii="Calibri" w:hAnsi="Calibri" w:cs="Calibri"/>
        </w:rPr>
        <w:t xml:space="preserve"> cm</w:t>
      </w:r>
    </w:p>
    <w:p w14:paraId="1F662476" w14:textId="7B6DAAA6" w:rsidR="00E42F95" w:rsidRPr="00C8730A" w:rsidRDefault="00E42F95" w:rsidP="002F6889">
      <w:pPr>
        <w:numPr>
          <w:ilvl w:val="0"/>
          <w:numId w:val="27"/>
        </w:numPr>
        <w:rPr>
          <w:rFonts w:ascii="Calibri" w:hAnsi="Calibri" w:cs="Calibri"/>
          <w:iCs/>
          <w:sz w:val="24"/>
        </w:rPr>
      </w:pPr>
      <w:r w:rsidRPr="0093218A">
        <w:rPr>
          <w:rFonts w:ascii="Calibri" w:hAnsi="Calibri" w:cs="Calibri"/>
          <w:iCs/>
          <w:sz w:val="24"/>
        </w:rPr>
        <w:t>n</w:t>
      </w:r>
      <w:r w:rsidR="004B71AF" w:rsidRPr="0093218A">
        <w:rPr>
          <w:rFonts w:ascii="Calibri" w:hAnsi="Calibri" w:cs="Calibri"/>
          <w:iCs/>
          <w:sz w:val="24"/>
        </w:rPr>
        <w:t>asazování</w:t>
      </w:r>
      <w:r w:rsidR="004B71AF" w:rsidRPr="00C8730A">
        <w:rPr>
          <w:rFonts w:ascii="Calibri" w:hAnsi="Calibri" w:cs="Calibri"/>
          <w:iCs/>
          <w:sz w:val="24"/>
        </w:rPr>
        <w:t xml:space="preserve"> do běhů a případné rozdělení startujících do skupin podle výkonnosti řídí technický delegát</w:t>
      </w:r>
    </w:p>
    <w:p w14:paraId="2C91943E" w14:textId="77777777" w:rsidR="006D2921" w:rsidRPr="00481B87" w:rsidRDefault="006D2921" w:rsidP="009B2A1D">
      <w:pPr>
        <w:pStyle w:val="BodyText21"/>
        <w:widowControl/>
        <w:tabs>
          <w:tab w:val="left" w:pos="-720"/>
        </w:tabs>
        <w:jc w:val="left"/>
        <w:rPr>
          <w:rFonts w:ascii="Calibri" w:hAnsi="Calibri" w:cs="Calibri"/>
          <w:iCs/>
          <w:sz w:val="24"/>
          <w:highlight w:val="yellow"/>
        </w:rPr>
      </w:pPr>
    </w:p>
    <w:p w14:paraId="67F0CC0A" w14:textId="77777777" w:rsidR="008504BE" w:rsidRPr="009675F4" w:rsidRDefault="00FC7E6E" w:rsidP="002F6889">
      <w:pPr>
        <w:pStyle w:val="Nadpis1"/>
        <w:spacing w:before="80" w:after="40"/>
        <w:jc w:val="left"/>
        <w:rPr>
          <w:rFonts w:ascii="Calibri" w:hAnsi="Calibri" w:cs="Calibri"/>
          <w:sz w:val="28"/>
          <w:szCs w:val="21"/>
        </w:rPr>
      </w:pPr>
      <w:r w:rsidRPr="009675F4">
        <w:rPr>
          <w:rFonts w:ascii="Calibri" w:hAnsi="Calibri" w:cs="Calibri"/>
          <w:sz w:val="28"/>
          <w:szCs w:val="21"/>
        </w:rPr>
        <w:t xml:space="preserve">Startovné </w:t>
      </w:r>
    </w:p>
    <w:p w14:paraId="1BD07A58" w14:textId="70A797E4" w:rsidR="00105AFF" w:rsidRPr="009675F4" w:rsidRDefault="009E7068" w:rsidP="002F6889">
      <w:pPr>
        <w:pStyle w:val="BodyText21"/>
        <w:widowControl/>
        <w:numPr>
          <w:ilvl w:val="0"/>
          <w:numId w:val="26"/>
        </w:numPr>
        <w:tabs>
          <w:tab w:val="left" w:pos="-720"/>
        </w:tabs>
        <w:ind w:left="360"/>
        <w:jc w:val="left"/>
        <w:rPr>
          <w:rFonts w:ascii="Calibri" w:hAnsi="Calibri" w:cs="Calibri"/>
          <w:sz w:val="24"/>
          <w:szCs w:val="24"/>
        </w:rPr>
      </w:pPr>
      <w:r w:rsidRPr="009675F4">
        <w:rPr>
          <w:rFonts w:ascii="Calibri" w:hAnsi="Calibri" w:cs="Calibri"/>
          <w:sz w:val="24"/>
          <w:szCs w:val="24"/>
        </w:rPr>
        <w:t>z</w:t>
      </w:r>
      <w:r w:rsidR="00105AFF" w:rsidRPr="009675F4">
        <w:rPr>
          <w:rFonts w:ascii="Calibri" w:hAnsi="Calibri" w:cs="Calibri"/>
          <w:sz w:val="24"/>
          <w:szCs w:val="24"/>
        </w:rPr>
        <w:t>ávodníci moravských krajů</w:t>
      </w:r>
      <w:r w:rsidR="006D2921" w:rsidRPr="009675F4">
        <w:rPr>
          <w:rFonts w:ascii="Calibri" w:hAnsi="Calibri" w:cs="Calibri"/>
          <w:sz w:val="24"/>
          <w:szCs w:val="24"/>
        </w:rPr>
        <w:t xml:space="preserve"> </w:t>
      </w:r>
      <w:r w:rsidR="00CF168D" w:rsidRPr="009675F4">
        <w:rPr>
          <w:rFonts w:ascii="Calibri" w:hAnsi="Calibri" w:cs="Calibri"/>
          <w:sz w:val="24"/>
          <w:szCs w:val="24"/>
        </w:rPr>
        <w:t>5</w:t>
      </w:r>
      <w:r w:rsidR="00105AFF" w:rsidRPr="009675F4">
        <w:rPr>
          <w:rFonts w:ascii="Calibri" w:hAnsi="Calibri" w:cs="Calibri"/>
          <w:sz w:val="24"/>
          <w:szCs w:val="24"/>
        </w:rPr>
        <w:t>00</w:t>
      </w:r>
      <w:r w:rsidR="006D2921" w:rsidRPr="009675F4">
        <w:rPr>
          <w:rFonts w:ascii="Calibri" w:hAnsi="Calibri" w:cs="Calibri"/>
          <w:sz w:val="24"/>
          <w:szCs w:val="24"/>
        </w:rPr>
        <w:t xml:space="preserve"> Kč za jednodenní soutěž a </w:t>
      </w:r>
      <w:r w:rsidR="00B05A5C" w:rsidRPr="009675F4">
        <w:rPr>
          <w:rFonts w:ascii="Calibri" w:hAnsi="Calibri" w:cs="Calibri"/>
          <w:sz w:val="24"/>
          <w:szCs w:val="24"/>
        </w:rPr>
        <w:t>8</w:t>
      </w:r>
      <w:r w:rsidR="006D2921" w:rsidRPr="009675F4">
        <w:rPr>
          <w:rFonts w:ascii="Calibri" w:hAnsi="Calibri" w:cs="Calibri"/>
          <w:sz w:val="24"/>
          <w:szCs w:val="24"/>
        </w:rPr>
        <w:t>00 Kč za dvoudenní soutěž</w:t>
      </w:r>
    </w:p>
    <w:p w14:paraId="27F24C39" w14:textId="0F38AE9C" w:rsidR="008504BE" w:rsidRPr="009675F4" w:rsidRDefault="009E7068" w:rsidP="002F6889">
      <w:pPr>
        <w:pStyle w:val="BodyText21"/>
        <w:widowControl/>
        <w:numPr>
          <w:ilvl w:val="0"/>
          <w:numId w:val="26"/>
        </w:numPr>
        <w:tabs>
          <w:tab w:val="left" w:pos="-720"/>
        </w:tabs>
        <w:ind w:left="360"/>
        <w:jc w:val="left"/>
        <w:rPr>
          <w:rFonts w:ascii="Calibri" w:hAnsi="Calibri" w:cs="Calibri"/>
          <w:sz w:val="24"/>
          <w:szCs w:val="24"/>
        </w:rPr>
      </w:pPr>
      <w:r w:rsidRPr="009675F4">
        <w:rPr>
          <w:rFonts w:ascii="Calibri" w:hAnsi="Calibri" w:cs="Calibri"/>
          <w:sz w:val="24"/>
          <w:szCs w:val="24"/>
        </w:rPr>
        <w:t>z</w:t>
      </w:r>
      <w:r w:rsidR="00105AFF" w:rsidRPr="009675F4">
        <w:rPr>
          <w:rFonts w:ascii="Calibri" w:hAnsi="Calibri" w:cs="Calibri"/>
          <w:sz w:val="24"/>
          <w:szCs w:val="24"/>
        </w:rPr>
        <w:t>ávodníci ostatních kraj</w:t>
      </w:r>
      <w:r w:rsidR="006D2921" w:rsidRPr="009675F4">
        <w:rPr>
          <w:rFonts w:ascii="Calibri" w:hAnsi="Calibri" w:cs="Calibri"/>
          <w:sz w:val="24"/>
          <w:szCs w:val="24"/>
        </w:rPr>
        <w:t xml:space="preserve">ů </w:t>
      </w:r>
      <w:r w:rsidR="005A10C5" w:rsidRPr="009675F4">
        <w:rPr>
          <w:rFonts w:ascii="Calibri" w:hAnsi="Calibri" w:cs="Calibri"/>
          <w:sz w:val="24"/>
          <w:szCs w:val="24"/>
        </w:rPr>
        <w:t>8</w:t>
      </w:r>
      <w:r w:rsidR="00105AFF" w:rsidRPr="009675F4">
        <w:rPr>
          <w:rFonts w:ascii="Calibri" w:hAnsi="Calibri" w:cs="Calibri"/>
          <w:sz w:val="24"/>
          <w:szCs w:val="24"/>
        </w:rPr>
        <w:t>00</w:t>
      </w:r>
      <w:r w:rsidR="006D2921" w:rsidRPr="009675F4">
        <w:rPr>
          <w:rFonts w:ascii="Calibri" w:hAnsi="Calibri" w:cs="Calibri"/>
          <w:sz w:val="24"/>
          <w:szCs w:val="24"/>
        </w:rPr>
        <w:t xml:space="preserve"> </w:t>
      </w:r>
      <w:r w:rsidR="00105AFF" w:rsidRPr="009675F4">
        <w:rPr>
          <w:rFonts w:ascii="Calibri" w:hAnsi="Calibri" w:cs="Calibri"/>
          <w:sz w:val="24"/>
          <w:szCs w:val="24"/>
        </w:rPr>
        <w:t>Kč</w:t>
      </w:r>
      <w:r w:rsidR="006D2921" w:rsidRPr="009675F4">
        <w:rPr>
          <w:rFonts w:ascii="Calibri" w:hAnsi="Calibri" w:cs="Calibri"/>
          <w:sz w:val="24"/>
          <w:szCs w:val="24"/>
        </w:rPr>
        <w:t xml:space="preserve"> za jednodenní soutěž a </w:t>
      </w:r>
      <w:r w:rsidR="00CF168D" w:rsidRPr="009675F4">
        <w:rPr>
          <w:rFonts w:ascii="Calibri" w:hAnsi="Calibri" w:cs="Calibri"/>
          <w:sz w:val="24"/>
          <w:szCs w:val="24"/>
        </w:rPr>
        <w:t>1</w:t>
      </w:r>
      <w:r w:rsidR="005A10C5" w:rsidRPr="009675F4">
        <w:rPr>
          <w:rFonts w:ascii="Calibri" w:hAnsi="Calibri" w:cs="Calibri"/>
          <w:sz w:val="24"/>
          <w:szCs w:val="24"/>
        </w:rPr>
        <w:t>2</w:t>
      </w:r>
      <w:r w:rsidR="00CF168D" w:rsidRPr="009675F4">
        <w:rPr>
          <w:rFonts w:ascii="Calibri" w:hAnsi="Calibri" w:cs="Calibri"/>
          <w:sz w:val="24"/>
          <w:szCs w:val="24"/>
        </w:rPr>
        <w:t>0</w:t>
      </w:r>
      <w:r w:rsidR="006D2921" w:rsidRPr="009675F4">
        <w:rPr>
          <w:rFonts w:ascii="Calibri" w:hAnsi="Calibri" w:cs="Calibri"/>
          <w:sz w:val="24"/>
          <w:szCs w:val="24"/>
        </w:rPr>
        <w:t>0 Kč za dvoudenní soutěž</w:t>
      </w:r>
    </w:p>
    <w:p w14:paraId="60C139A9" w14:textId="2C4EFAAD" w:rsidR="00A81D53" w:rsidRPr="009675F4" w:rsidRDefault="00A81D53" w:rsidP="002F6889">
      <w:pPr>
        <w:pStyle w:val="BodyText21"/>
        <w:widowControl/>
        <w:numPr>
          <w:ilvl w:val="0"/>
          <w:numId w:val="26"/>
        </w:numPr>
        <w:tabs>
          <w:tab w:val="left" w:pos="-720"/>
        </w:tabs>
        <w:ind w:left="360"/>
        <w:jc w:val="left"/>
        <w:rPr>
          <w:rFonts w:ascii="Calibri" w:hAnsi="Calibri" w:cs="Calibri"/>
          <w:sz w:val="24"/>
          <w:szCs w:val="24"/>
        </w:rPr>
      </w:pPr>
      <w:r w:rsidRPr="009675F4">
        <w:rPr>
          <w:rFonts w:ascii="Calibri" w:hAnsi="Calibri" w:cs="Calibri"/>
          <w:sz w:val="24"/>
          <w:szCs w:val="24"/>
        </w:rPr>
        <w:t xml:space="preserve">cizinci </w:t>
      </w:r>
      <w:r w:rsidR="005A10C5" w:rsidRPr="009675F4">
        <w:rPr>
          <w:rFonts w:ascii="Calibri" w:hAnsi="Calibri" w:cs="Calibri"/>
          <w:sz w:val="24"/>
          <w:szCs w:val="24"/>
        </w:rPr>
        <w:t>4</w:t>
      </w:r>
      <w:r w:rsidRPr="009675F4">
        <w:rPr>
          <w:rFonts w:ascii="Calibri" w:hAnsi="Calibri" w:cs="Calibri"/>
          <w:sz w:val="24"/>
          <w:szCs w:val="24"/>
        </w:rPr>
        <w:t xml:space="preserve">0 EUR jednodenní soutěž a </w:t>
      </w:r>
      <w:r w:rsidR="005A10C5" w:rsidRPr="009675F4">
        <w:rPr>
          <w:rFonts w:ascii="Calibri" w:hAnsi="Calibri" w:cs="Calibri"/>
          <w:sz w:val="24"/>
          <w:szCs w:val="24"/>
        </w:rPr>
        <w:t>6</w:t>
      </w:r>
      <w:r w:rsidRPr="009675F4">
        <w:rPr>
          <w:rFonts w:ascii="Calibri" w:hAnsi="Calibri" w:cs="Calibri"/>
          <w:sz w:val="24"/>
          <w:szCs w:val="24"/>
        </w:rPr>
        <w:t>0 EUR dvoudenní soutěž</w:t>
      </w:r>
    </w:p>
    <w:p w14:paraId="156300C6" w14:textId="2A064D0F" w:rsidR="00FC7E6E" w:rsidRPr="009675F4" w:rsidRDefault="009E7068" w:rsidP="002F6889">
      <w:pPr>
        <w:pStyle w:val="Zkladntext2"/>
        <w:numPr>
          <w:ilvl w:val="0"/>
          <w:numId w:val="26"/>
        </w:numPr>
        <w:ind w:left="360"/>
        <w:jc w:val="left"/>
        <w:rPr>
          <w:rFonts w:ascii="Calibri" w:hAnsi="Calibri" w:cs="Calibri"/>
          <w:bCs/>
          <w:i w:val="0"/>
          <w:iCs/>
          <w:szCs w:val="24"/>
        </w:rPr>
      </w:pPr>
      <w:r w:rsidRPr="009675F4">
        <w:rPr>
          <w:rFonts w:ascii="Calibri" w:hAnsi="Calibri" w:cs="Calibri"/>
          <w:i w:val="0"/>
          <w:iCs/>
          <w:szCs w:val="24"/>
        </w:rPr>
        <w:t>v</w:t>
      </w:r>
      <w:r w:rsidR="00105AFF" w:rsidRPr="009675F4">
        <w:rPr>
          <w:rFonts w:ascii="Calibri" w:hAnsi="Calibri" w:cs="Calibri"/>
          <w:i w:val="0"/>
          <w:iCs/>
          <w:szCs w:val="24"/>
        </w:rPr>
        <w:t xml:space="preserve"> chodeckých disciplínách MMaS je startovné </w:t>
      </w:r>
      <w:r w:rsidR="003135E4" w:rsidRPr="009675F4">
        <w:rPr>
          <w:rFonts w:ascii="Calibri" w:hAnsi="Calibri" w:cs="Calibri"/>
          <w:i w:val="0"/>
          <w:iCs/>
          <w:szCs w:val="24"/>
        </w:rPr>
        <w:t>300</w:t>
      </w:r>
      <w:r w:rsidR="006D2921" w:rsidRPr="009675F4">
        <w:rPr>
          <w:rFonts w:ascii="Calibri" w:hAnsi="Calibri" w:cs="Calibri"/>
          <w:i w:val="0"/>
          <w:iCs/>
          <w:szCs w:val="24"/>
        </w:rPr>
        <w:t xml:space="preserve"> </w:t>
      </w:r>
      <w:r w:rsidR="003135E4" w:rsidRPr="009675F4">
        <w:rPr>
          <w:rFonts w:ascii="Calibri" w:hAnsi="Calibri" w:cs="Calibri"/>
          <w:i w:val="0"/>
          <w:iCs/>
          <w:szCs w:val="24"/>
        </w:rPr>
        <w:t>Kč</w:t>
      </w:r>
    </w:p>
    <w:p w14:paraId="12216C25" w14:textId="77777777" w:rsidR="009D6066" w:rsidRPr="00481B87" w:rsidRDefault="009D6066" w:rsidP="009B2A1D">
      <w:pPr>
        <w:pStyle w:val="Zkladntext2"/>
        <w:jc w:val="left"/>
        <w:rPr>
          <w:rFonts w:ascii="Calibri" w:hAnsi="Calibri" w:cs="Calibri"/>
          <w:bCs/>
          <w:i w:val="0"/>
          <w:iCs/>
          <w:highlight w:val="yellow"/>
        </w:rPr>
      </w:pPr>
    </w:p>
    <w:p w14:paraId="273E9478" w14:textId="77777777" w:rsidR="00FC7E6E" w:rsidRPr="009675F4" w:rsidRDefault="00FC7E6E" w:rsidP="009B2A1D">
      <w:pPr>
        <w:pStyle w:val="Nadpis1"/>
        <w:spacing w:before="80" w:after="40"/>
        <w:jc w:val="left"/>
        <w:rPr>
          <w:rFonts w:ascii="Calibri" w:hAnsi="Calibri" w:cs="Calibri"/>
          <w:bCs/>
          <w:sz w:val="28"/>
          <w:szCs w:val="28"/>
        </w:rPr>
      </w:pPr>
      <w:r w:rsidRPr="009675F4">
        <w:rPr>
          <w:rFonts w:ascii="Calibri" w:hAnsi="Calibri" w:cs="Calibri"/>
          <w:bCs/>
          <w:sz w:val="28"/>
          <w:szCs w:val="28"/>
        </w:rPr>
        <w:t xml:space="preserve">Startovné </w:t>
      </w:r>
      <w:r w:rsidRPr="009675F4">
        <w:rPr>
          <w:rFonts w:ascii="Calibri" w:hAnsi="Calibri" w:cs="Calibri"/>
          <w:sz w:val="28"/>
          <w:szCs w:val="28"/>
        </w:rPr>
        <w:t>úhrada</w:t>
      </w:r>
    </w:p>
    <w:p w14:paraId="4C3FADE7" w14:textId="77777777" w:rsidR="00754060" w:rsidRPr="009675F4" w:rsidRDefault="002F6889" w:rsidP="00754060">
      <w:pPr>
        <w:pStyle w:val="Zkladntext2"/>
        <w:numPr>
          <w:ilvl w:val="0"/>
          <w:numId w:val="39"/>
        </w:numPr>
        <w:jc w:val="left"/>
        <w:rPr>
          <w:rFonts w:ascii="Calibri" w:hAnsi="Calibri" w:cs="Calibri"/>
          <w:bCs/>
          <w:i w:val="0"/>
          <w:iCs/>
        </w:rPr>
      </w:pPr>
      <w:bookmarkStart w:id="3" w:name="_Hlk213755853"/>
      <w:r w:rsidRPr="009675F4">
        <w:rPr>
          <w:rFonts w:ascii="Calibri" w:hAnsi="Calibri" w:cs="Calibri"/>
          <w:i w:val="0"/>
          <w:iCs/>
        </w:rPr>
        <w:t>s</w:t>
      </w:r>
      <w:r w:rsidR="00E42F95" w:rsidRPr="009675F4">
        <w:rPr>
          <w:rFonts w:ascii="Calibri" w:hAnsi="Calibri" w:cs="Calibri"/>
          <w:i w:val="0"/>
          <w:iCs/>
        </w:rPr>
        <w:t>tartovné bude možné uhradit n</w:t>
      </w:r>
      <w:r w:rsidR="006D2921" w:rsidRPr="009675F4">
        <w:rPr>
          <w:rFonts w:ascii="Calibri" w:hAnsi="Calibri" w:cs="Calibri"/>
          <w:i w:val="0"/>
          <w:iCs/>
        </w:rPr>
        <w:t>a tribuně pod rozhlasovou kabinou</w:t>
      </w:r>
      <w:r w:rsidR="00E42F95" w:rsidRPr="009675F4">
        <w:rPr>
          <w:rFonts w:ascii="Calibri" w:hAnsi="Calibri" w:cs="Calibri"/>
          <w:i w:val="0"/>
          <w:iCs/>
        </w:rPr>
        <w:t xml:space="preserve">, a to </w:t>
      </w:r>
      <w:r w:rsidR="006D2921" w:rsidRPr="009675F4">
        <w:rPr>
          <w:rFonts w:ascii="Calibri" w:hAnsi="Calibri" w:cs="Calibri"/>
          <w:b/>
          <w:bCs/>
          <w:i w:val="0"/>
          <w:iCs/>
        </w:rPr>
        <w:t>hotově před zahájením závodu</w:t>
      </w:r>
      <w:r w:rsidR="006D2921" w:rsidRPr="009675F4">
        <w:rPr>
          <w:rFonts w:ascii="Calibri" w:hAnsi="Calibri" w:cs="Calibri"/>
          <w:i w:val="0"/>
          <w:iCs/>
        </w:rPr>
        <w:t>, proti platbě bude vystaven doklad o zaplacení</w:t>
      </w:r>
    </w:p>
    <w:p w14:paraId="791110CF" w14:textId="77777777" w:rsidR="00370A54" w:rsidRPr="00E45B75" w:rsidRDefault="00370A54" w:rsidP="00370A54">
      <w:pPr>
        <w:pStyle w:val="Zkladntext2"/>
        <w:numPr>
          <w:ilvl w:val="0"/>
          <w:numId w:val="39"/>
        </w:numPr>
        <w:jc w:val="left"/>
        <w:rPr>
          <w:rFonts w:ascii="Calibri" w:hAnsi="Calibri" w:cs="Calibri"/>
          <w:b/>
          <w:bCs/>
          <w:i w:val="0"/>
          <w:iCs/>
        </w:rPr>
      </w:pPr>
      <w:bookmarkStart w:id="4" w:name="_Hlk213755919"/>
      <w:bookmarkEnd w:id="3"/>
      <w:r w:rsidRPr="00E45B75">
        <w:rPr>
          <w:rFonts w:ascii="Calibri" w:hAnsi="Calibri" w:cs="Calibri"/>
          <w:b/>
          <w:bCs/>
          <w:i w:val="0"/>
          <w:iCs/>
        </w:rPr>
        <w:t>bez úhrady startovného nebude závodníkovi umožněn start, v případě že toto nastane, nebude výkon uveden ve výsledkové listině závodu</w:t>
      </w:r>
    </w:p>
    <w:bookmarkEnd w:id="4"/>
    <w:p w14:paraId="76C29B19" w14:textId="77777777" w:rsidR="006D2921" w:rsidRPr="009675F4" w:rsidRDefault="006D2921" w:rsidP="006D2921">
      <w:pPr>
        <w:pStyle w:val="Zkladntext2"/>
        <w:spacing w:line="240" w:lineRule="auto"/>
        <w:jc w:val="left"/>
        <w:rPr>
          <w:rFonts w:ascii="Calibri" w:hAnsi="Calibri" w:cs="Calibri"/>
          <w:i w:val="0"/>
          <w:iCs/>
        </w:rPr>
      </w:pPr>
    </w:p>
    <w:p w14:paraId="22C50F56" w14:textId="77777777" w:rsidR="00FC7E6E" w:rsidRPr="009675F4" w:rsidRDefault="00FC7E6E" w:rsidP="009B2A1D">
      <w:pPr>
        <w:pStyle w:val="Nadpis1"/>
        <w:spacing w:before="120" w:after="40"/>
        <w:jc w:val="left"/>
        <w:rPr>
          <w:rFonts w:ascii="Calibri" w:hAnsi="Calibri" w:cs="Calibri"/>
          <w:sz w:val="28"/>
          <w:szCs w:val="21"/>
        </w:rPr>
      </w:pPr>
      <w:r w:rsidRPr="009675F4">
        <w:rPr>
          <w:rFonts w:ascii="Calibri" w:hAnsi="Calibri" w:cs="Calibri"/>
          <w:sz w:val="28"/>
          <w:szCs w:val="21"/>
        </w:rPr>
        <w:t>Technická ustanovení</w:t>
      </w:r>
    </w:p>
    <w:p w14:paraId="7CEA1674" w14:textId="77777777" w:rsidR="00FC7E6E" w:rsidRPr="009675F4" w:rsidRDefault="009E7068" w:rsidP="00754060">
      <w:pPr>
        <w:numPr>
          <w:ilvl w:val="0"/>
          <w:numId w:val="6"/>
        </w:numPr>
        <w:rPr>
          <w:rFonts w:ascii="Calibri" w:hAnsi="Calibri" w:cs="Calibri"/>
          <w:sz w:val="24"/>
        </w:rPr>
      </w:pPr>
      <w:r w:rsidRPr="009675F4">
        <w:rPr>
          <w:rFonts w:ascii="Calibri" w:hAnsi="Calibri" w:cs="Calibri"/>
          <w:sz w:val="24"/>
          <w:szCs w:val="22"/>
        </w:rPr>
        <w:t>na základě provedené konečné prezentace a dle průběhu jednotlivých soutěží si p</w:t>
      </w:r>
      <w:r w:rsidR="00105AFF" w:rsidRPr="009675F4">
        <w:rPr>
          <w:rFonts w:ascii="Calibri" w:hAnsi="Calibri" w:cs="Calibri"/>
          <w:sz w:val="24"/>
          <w:szCs w:val="22"/>
        </w:rPr>
        <w:t>ořadatel vyhrazuje právo úpravy časového pořadu</w:t>
      </w:r>
    </w:p>
    <w:p w14:paraId="3B6C5388" w14:textId="77777777" w:rsidR="00FC7E6E" w:rsidRPr="009675F4" w:rsidRDefault="009E7068" w:rsidP="00754060">
      <w:pPr>
        <w:numPr>
          <w:ilvl w:val="0"/>
          <w:numId w:val="6"/>
        </w:numPr>
        <w:rPr>
          <w:rFonts w:ascii="Calibri" w:hAnsi="Calibri" w:cs="Calibri"/>
          <w:sz w:val="24"/>
        </w:rPr>
      </w:pPr>
      <w:r w:rsidRPr="009675F4">
        <w:rPr>
          <w:rFonts w:ascii="Calibri" w:hAnsi="Calibri" w:cs="Calibri"/>
          <w:sz w:val="24"/>
          <w:szCs w:val="22"/>
        </w:rPr>
        <w:t>v</w:t>
      </w:r>
      <w:r w:rsidR="00105AFF" w:rsidRPr="009675F4">
        <w:rPr>
          <w:rFonts w:ascii="Calibri" w:hAnsi="Calibri" w:cs="Calibri"/>
          <w:sz w:val="24"/>
          <w:szCs w:val="22"/>
        </w:rPr>
        <w:t xml:space="preserve"> případě velkého počtu startujících budou pro skok vysoký a skok daleký připraveny sektory v atletickém tunelu</w:t>
      </w:r>
    </w:p>
    <w:p w14:paraId="45CD57C1" w14:textId="7F774039" w:rsidR="00FC7E6E" w:rsidRDefault="009E7068" w:rsidP="00754060">
      <w:pPr>
        <w:numPr>
          <w:ilvl w:val="0"/>
          <w:numId w:val="6"/>
        </w:numPr>
        <w:rPr>
          <w:rFonts w:ascii="Calibri" w:hAnsi="Calibri" w:cs="Calibri"/>
          <w:sz w:val="24"/>
        </w:rPr>
      </w:pPr>
      <w:r w:rsidRPr="009675F4">
        <w:rPr>
          <w:rFonts w:ascii="Calibri" w:hAnsi="Calibri" w:cs="Calibri"/>
          <w:sz w:val="24"/>
        </w:rPr>
        <w:t>p</w:t>
      </w:r>
      <w:r w:rsidR="00FC7E6E" w:rsidRPr="009675F4">
        <w:rPr>
          <w:rFonts w:ascii="Calibri" w:hAnsi="Calibri" w:cs="Calibri"/>
          <w:sz w:val="24"/>
        </w:rPr>
        <w:t>řebírání medailí a diplomů průběžně na tribuně pod rozhlasovou kabinou</w:t>
      </w:r>
    </w:p>
    <w:p w14:paraId="24E44DD7" w14:textId="64D3FB60" w:rsidR="00130002" w:rsidRPr="009675F4" w:rsidRDefault="00130002" w:rsidP="00754060">
      <w:pPr>
        <w:numPr>
          <w:ilvl w:val="0"/>
          <w:numId w:val="6"/>
        </w:numPr>
        <w:rPr>
          <w:rFonts w:ascii="Calibri" w:hAnsi="Calibri" w:cs="Calibri"/>
          <w:sz w:val="24"/>
        </w:rPr>
      </w:pPr>
      <w:r w:rsidRPr="00130002">
        <w:rPr>
          <w:rFonts w:ascii="Calibri" w:hAnsi="Calibri" w:cs="Calibri"/>
          <w:sz w:val="24"/>
        </w:rPr>
        <w:lastRenderedPageBreak/>
        <w:t>Pokud se závodník, resp. závodnice, zúčastní soutěže v kategoriích mužů, žen, juniorů, juniorek, dorostenců a dorostenek a použije závodní obuv, musí tato obuv odpovídat předpisům WA. Závodník, resp. závodnice, je povinen, resp. povinna, poskytnout, svou závodní obuv ke kontrole, je-li k tomu vyzván kontrolorem obuvi, příp. jinou oprávněnou osobou</w:t>
      </w:r>
    </w:p>
    <w:p w14:paraId="71AC6EA9" w14:textId="77777777" w:rsidR="00E42F95" w:rsidRPr="00481B87" w:rsidRDefault="00E42F95" w:rsidP="009B2A1D">
      <w:pPr>
        <w:rPr>
          <w:rFonts w:ascii="Calibri" w:hAnsi="Calibri" w:cs="Calibri"/>
          <w:sz w:val="24"/>
          <w:highlight w:val="yellow"/>
        </w:rPr>
      </w:pPr>
    </w:p>
    <w:p w14:paraId="7F1E4AA4" w14:textId="77777777" w:rsidR="00FC7E6E" w:rsidRPr="00BA0656" w:rsidRDefault="00FC7E6E" w:rsidP="009B2A1D">
      <w:pPr>
        <w:pStyle w:val="Nadpis1"/>
        <w:spacing w:before="120" w:after="40"/>
        <w:jc w:val="left"/>
        <w:rPr>
          <w:rFonts w:ascii="Calibri" w:hAnsi="Calibri" w:cs="Calibri"/>
          <w:sz w:val="28"/>
          <w:szCs w:val="21"/>
        </w:rPr>
      </w:pPr>
      <w:r w:rsidRPr="00BA0656">
        <w:rPr>
          <w:rFonts w:ascii="Calibri" w:hAnsi="Calibri" w:cs="Calibri"/>
          <w:sz w:val="28"/>
          <w:szCs w:val="21"/>
        </w:rPr>
        <w:t xml:space="preserve">Organizační opatření </w:t>
      </w:r>
    </w:p>
    <w:p w14:paraId="48228285" w14:textId="77777777" w:rsidR="00105AFF" w:rsidRPr="00BA0656" w:rsidRDefault="000A1367" w:rsidP="009B2A1D">
      <w:pPr>
        <w:numPr>
          <w:ilvl w:val="0"/>
          <w:numId w:val="7"/>
        </w:numPr>
        <w:rPr>
          <w:rFonts w:ascii="Calibri" w:hAnsi="Calibri" w:cs="Calibri"/>
          <w:sz w:val="24"/>
        </w:rPr>
      </w:pPr>
      <w:r w:rsidRPr="00BA0656">
        <w:rPr>
          <w:rFonts w:ascii="Calibri" w:hAnsi="Calibri" w:cs="Calibri"/>
          <w:sz w:val="24"/>
          <w:szCs w:val="22"/>
        </w:rPr>
        <w:t>n</w:t>
      </w:r>
      <w:r w:rsidR="00105AFF" w:rsidRPr="00BA0656">
        <w:rPr>
          <w:rFonts w:ascii="Calibri" w:hAnsi="Calibri" w:cs="Calibri"/>
          <w:sz w:val="24"/>
          <w:szCs w:val="22"/>
        </w:rPr>
        <w:t>a plochu atletické haly mají přístup pouze startující závodníci a závodnice</w:t>
      </w:r>
    </w:p>
    <w:p w14:paraId="6EF5F56A" w14:textId="36FC084E" w:rsidR="00105AFF" w:rsidRPr="00BA0656" w:rsidRDefault="000A1367" w:rsidP="009B2A1D">
      <w:pPr>
        <w:numPr>
          <w:ilvl w:val="0"/>
          <w:numId w:val="7"/>
        </w:numPr>
        <w:rPr>
          <w:rFonts w:ascii="Calibri" w:hAnsi="Calibri" w:cs="Calibri"/>
          <w:sz w:val="24"/>
        </w:rPr>
      </w:pPr>
      <w:r w:rsidRPr="00BA0656">
        <w:rPr>
          <w:rFonts w:ascii="Calibri" w:hAnsi="Calibri" w:cs="Calibri"/>
          <w:sz w:val="24"/>
          <w:szCs w:val="22"/>
        </w:rPr>
        <w:t>t</w:t>
      </w:r>
      <w:r w:rsidR="00105AFF" w:rsidRPr="00BA0656">
        <w:rPr>
          <w:rFonts w:ascii="Calibri" w:hAnsi="Calibri" w:cs="Calibri"/>
          <w:sz w:val="24"/>
          <w:szCs w:val="22"/>
        </w:rPr>
        <w:t>renéři mají přístup do vyhrazených prostor u skoku vysokého</w:t>
      </w:r>
      <w:r w:rsidR="00E42F95" w:rsidRPr="00BA0656">
        <w:rPr>
          <w:rFonts w:ascii="Calibri" w:hAnsi="Calibri" w:cs="Calibri"/>
          <w:sz w:val="24"/>
          <w:szCs w:val="22"/>
        </w:rPr>
        <w:t xml:space="preserve"> a </w:t>
      </w:r>
      <w:r w:rsidR="00105AFF" w:rsidRPr="00BA0656">
        <w:rPr>
          <w:rFonts w:ascii="Calibri" w:hAnsi="Calibri" w:cs="Calibri"/>
          <w:sz w:val="24"/>
          <w:szCs w:val="22"/>
        </w:rPr>
        <w:t>vrhu koulí</w:t>
      </w:r>
    </w:p>
    <w:p w14:paraId="7DD76AC2" w14:textId="405BF1E7" w:rsidR="000972A7" w:rsidRPr="00BA0656" w:rsidRDefault="000972A7" w:rsidP="009B2A1D">
      <w:pPr>
        <w:numPr>
          <w:ilvl w:val="0"/>
          <w:numId w:val="7"/>
        </w:numPr>
        <w:rPr>
          <w:rFonts w:ascii="Calibri" w:hAnsi="Calibri" w:cs="Calibri"/>
          <w:sz w:val="24"/>
        </w:rPr>
      </w:pPr>
      <w:r w:rsidRPr="00BA0656">
        <w:rPr>
          <w:rFonts w:ascii="Calibri" w:hAnsi="Calibri" w:cs="Calibri"/>
          <w:sz w:val="24"/>
        </w:rPr>
        <w:t>trenéři při skoku o tyči mohou být pouze při rozcvičení, sektor musí opustit nejpozději 10 minut před začátkem soutěže</w:t>
      </w:r>
    </w:p>
    <w:p w14:paraId="6CD4E030" w14:textId="0E65F67D" w:rsidR="00FC7E6E" w:rsidRPr="00BA0656" w:rsidRDefault="00FC7E6E" w:rsidP="009B2A1D">
      <w:pPr>
        <w:numPr>
          <w:ilvl w:val="0"/>
          <w:numId w:val="7"/>
        </w:numPr>
        <w:rPr>
          <w:rFonts w:ascii="Calibri" w:hAnsi="Calibri" w:cs="Calibri"/>
          <w:sz w:val="24"/>
        </w:rPr>
      </w:pPr>
      <w:r w:rsidRPr="00BA0656">
        <w:rPr>
          <w:rFonts w:ascii="Calibri" w:hAnsi="Calibri" w:cs="Calibri"/>
          <w:bCs/>
          <w:sz w:val="24"/>
        </w:rPr>
        <w:t>šatny jsou k dispozici v přízemí atletické haly</w:t>
      </w:r>
    </w:p>
    <w:p w14:paraId="3DA974DE" w14:textId="77777777" w:rsidR="00FC7E6E" w:rsidRPr="00BA0656" w:rsidRDefault="00FC7E6E" w:rsidP="009B2A1D">
      <w:pPr>
        <w:numPr>
          <w:ilvl w:val="0"/>
          <w:numId w:val="7"/>
        </w:numPr>
        <w:rPr>
          <w:rFonts w:ascii="Calibri" w:hAnsi="Calibri" w:cs="Calibri"/>
          <w:sz w:val="24"/>
        </w:rPr>
      </w:pPr>
      <w:r w:rsidRPr="00BA0656">
        <w:rPr>
          <w:rFonts w:ascii="Calibri" w:hAnsi="Calibri" w:cs="Calibri"/>
          <w:bCs/>
          <w:sz w:val="24"/>
        </w:rPr>
        <w:t xml:space="preserve">sportovní obuv na přezutí </w:t>
      </w:r>
      <w:r w:rsidRPr="00BA0656">
        <w:rPr>
          <w:rFonts w:ascii="Calibri" w:hAnsi="Calibri" w:cs="Calibri"/>
          <w:sz w:val="24"/>
        </w:rPr>
        <w:t>pro vstup do haly</w:t>
      </w:r>
      <w:r w:rsidRPr="00BA0656">
        <w:rPr>
          <w:rFonts w:ascii="Calibri" w:hAnsi="Calibri" w:cs="Calibri"/>
          <w:bCs/>
          <w:sz w:val="24"/>
        </w:rPr>
        <w:t xml:space="preserve"> </w:t>
      </w:r>
      <w:r w:rsidR="00E42F95" w:rsidRPr="00BA0656">
        <w:rPr>
          <w:rFonts w:ascii="Calibri" w:hAnsi="Calibri" w:cs="Calibri"/>
          <w:bCs/>
          <w:sz w:val="24"/>
        </w:rPr>
        <w:t xml:space="preserve">je </w:t>
      </w:r>
      <w:r w:rsidRPr="00BA0656">
        <w:rPr>
          <w:rFonts w:ascii="Calibri" w:hAnsi="Calibri" w:cs="Calibri"/>
          <w:bCs/>
          <w:sz w:val="24"/>
        </w:rPr>
        <w:t xml:space="preserve">povinná, </w:t>
      </w:r>
      <w:r w:rsidRPr="00BA0656">
        <w:rPr>
          <w:rFonts w:ascii="Calibri" w:hAnsi="Calibri" w:cs="Calibri"/>
          <w:sz w:val="24"/>
        </w:rPr>
        <w:t>kontrola u vchodu nikoho nepustí</w:t>
      </w:r>
    </w:p>
    <w:p w14:paraId="28F543FD" w14:textId="77777777" w:rsidR="00FC7E6E" w:rsidRPr="00BA0656" w:rsidRDefault="00FC7E6E" w:rsidP="009B2A1D">
      <w:pPr>
        <w:numPr>
          <w:ilvl w:val="0"/>
          <w:numId w:val="7"/>
        </w:numPr>
        <w:rPr>
          <w:rFonts w:ascii="Calibri" w:hAnsi="Calibri" w:cs="Calibri"/>
          <w:sz w:val="24"/>
        </w:rPr>
      </w:pPr>
      <w:r w:rsidRPr="00BA0656">
        <w:rPr>
          <w:rFonts w:ascii="Calibri" w:hAnsi="Calibri" w:cs="Calibri"/>
          <w:bCs/>
          <w:sz w:val="24"/>
        </w:rPr>
        <w:t xml:space="preserve">rozcvičování </w:t>
      </w:r>
      <w:r w:rsidR="00E42F95" w:rsidRPr="00BA0656">
        <w:rPr>
          <w:rFonts w:ascii="Calibri" w:hAnsi="Calibri" w:cs="Calibri"/>
          <w:bCs/>
          <w:sz w:val="24"/>
        </w:rPr>
        <w:t xml:space="preserve">bude umožněno </w:t>
      </w:r>
      <w:r w:rsidRPr="00BA0656">
        <w:rPr>
          <w:rFonts w:ascii="Calibri" w:hAnsi="Calibri" w:cs="Calibri"/>
          <w:bCs/>
          <w:sz w:val="24"/>
        </w:rPr>
        <w:t>v atletickém tunelu</w:t>
      </w:r>
    </w:p>
    <w:p w14:paraId="643E047E" w14:textId="77777777" w:rsidR="00FC7E6E" w:rsidRPr="00BA0656" w:rsidRDefault="00FC7E6E" w:rsidP="009B2A1D">
      <w:pPr>
        <w:numPr>
          <w:ilvl w:val="0"/>
          <w:numId w:val="7"/>
        </w:numPr>
        <w:rPr>
          <w:rFonts w:ascii="Calibri" w:hAnsi="Calibri" w:cs="Calibri"/>
          <w:sz w:val="24"/>
        </w:rPr>
      </w:pPr>
      <w:r w:rsidRPr="00BA0656">
        <w:rPr>
          <w:rFonts w:ascii="Calibri" w:hAnsi="Calibri" w:cs="Calibri"/>
          <w:bCs/>
          <w:sz w:val="24"/>
        </w:rPr>
        <w:t xml:space="preserve">vstup do haly pro závodníky a trenéry </w:t>
      </w:r>
      <w:r w:rsidR="00E42F95" w:rsidRPr="00BA0656">
        <w:rPr>
          <w:rFonts w:ascii="Calibri" w:hAnsi="Calibri" w:cs="Calibri"/>
          <w:bCs/>
          <w:sz w:val="24"/>
        </w:rPr>
        <w:t xml:space="preserve">bude umožněn </w:t>
      </w:r>
      <w:r w:rsidRPr="00BA0656">
        <w:rPr>
          <w:rFonts w:ascii="Calibri" w:hAnsi="Calibri" w:cs="Calibri"/>
          <w:bCs/>
          <w:sz w:val="24"/>
        </w:rPr>
        <w:t>pouze hlavním vchodem</w:t>
      </w:r>
    </w:p>
    <w:p w14:paraId="3A3F4FD5" w14:textId="77777777" w:rsidR="00105AFF" w:rsidRPr="00BA0656" w:rsidRDefault="00E42F95" w:rsidP="009B2A1D">
      <w:pPr>
        <w:pStyle w:val="BodyText21"/>
        <w:widowControl/>
        <w:numPr>
          <w:ilvl w:val="0"/>
          <w:numId w:val="7"/>
        </w:numPr>
        <w:tabs>
          <w:tab w:val="left" w:pos="-720"/>
        </w:tabs>
        <w:jc w:val="left"/>
        <w:rPr>
          <w:rFonts w:ascii="Calibri" w:hAnsi="Calibri" w:cs="Calibri"/>
          <w:bCs/>
          <w:sz w:val="24"/>
        </w:rPr>
      </w:pPr>
      <w:r w:rsidRPr="00BA0656">
        <w:rPr>
          <w:rFonts w:ascii="Calibri" w:hAnsi="Calibri" w:cs="Calibri"/>
          <w:bCs/>
          <w:sz w:val="24"/>
        </w:rPr>
        <w:t>o</w:t>
      </w:r>
      <w:r w:rsidR="00105AFF" w:rsidRPr="00BA0656">
        <w:rPr>
          <w:rFonts w:ascii="Calibri" w:hAnsi="Calibri" w:cs="Calibri"/>
          <w:bCs/>
          <w:sz w:val="24"/>
        </w:rPr>
        <w:t>sobní věci nenechávejte v šatnách, pořadatel za ně neručí</w:t>
      </w:r>
    </w:p>
    <w:p w14:paraId="29E67419" w14:textId="77777777" w:rsidR="00105AFF" w:rsidRPr="00481B87" w:rsidRDefault="00105AFF" w:rsidP="009B2A1D">
      <w:pPr>
        <w:pStyle w:val="BodyText21"/>
        <w:widowControl/>
        <w:tabs>
          <w:tab w:val="left" w:pos="-720"/>
        </w:tabs>
        <w:jc w:val="left"/>
        <w:rPr>
          <w:rFonts w:ascii="Calibri" w:hAnsi="Calibri" w:cs="Calibri"/>
          <w:bCs/>
          <w:sz w:val="24"/>
          <w:highlight w:val="yellow"/>
        </w:rPr>
      </w:pPr>
    </w:p>
    <w:p w14:paraId="0900B522" w14:textId="77777777" w:rsidR="00105AFF" w:rsidRPr="009222C2" w:rsidRDefault="00105AFF" w:rsidP="009B2A1D">
      <w:pPr>
        <w:pStyle w:val="BodyText21"/>
        <w:widowControl/>
        <w:tabs>
          <w:tab w:val="left" w:pos="-720"/>
        </w:tabs>
        <w:jc w:val="left"/>
        <w:rPr>
          <w:rFonts w:ascii="Calibri" w:hAnsi="Calibri" w:cs="Calibri"/>
          <w:b/>
          <w:sz w:val="24"/>
          <w:u w:val="single"/>
        </w:rPr>
      </w:pPr>
      <w:r w:rsidRPr="009222C2">
        <w:rPr>
          <w:rFonts w:ascii="Calibri" w:hAnsi="Calibri" w:cs="Calibri"/>
          <w:b/>
          <w:sz w:val="28"/>
          <w:szCs w:val="21"/>
          <w:u w:val="single"/>
        </w:rPr>
        <w:t>Výsledky</w:t>
      </w:r>
      <w:r w:rsidRPr="009222C2">
        <w:rPr>
          <w:rFonts w:ascii="Calibri" w:hAnsi="Calibri" w:cs="Calibri"/>
          <w:b/>
          <w:sz w:val="24"/>
          <w:u w:val="single"/>
        </w:rPr>
        <w:t>:</w:t>
      </w:r>
    </w:p>
    <w:p w14:paraId="365C198B" w14:textId="1630C65B" w:rsidR="00105AFF" w:rsidRPr="009222C2" w:rsidRDefault="000A1367" w:rsidP="009B2A1D">
      <w:pPr>
        <w:pStyle w:val="BodyText21"/>
        <w:widowControl/>
        <w:tabs>
          <w:tab w:val="left" w:pos="-720"/>
        </w:tabs>
        <w:jc w:val="left"/>
        <w:rPr>
          <w:rFonts w:ascii="Calibri" w:hAnsi="Calibri" w:cs="Calibri"/>
          <w:sz w:val="24"/>
          <w:szCs w:val="24"/>
        </w:rPr>
      </w:pPr>
      <w:r w:rsidRPr="009222C2">
        <w:rPr>
          <w:rFonts w:ascii="Calibri" w:hAnsi="Calibri" w:cs="Calibri"/>
          <w:sz w:val="24"/>
          <w:szCs w:val="24"/>
        </w:rPr>
        <w:t>B</w:t>
      </w:r>
      <w:r w:rsidR="00105AFF" w:rsidRPr="009222C2">
        <w:rPr>
          <w:rFonts w:ascii="Calibri" w:hAnsi="Calibri" w:cs="Calibri"/>
          <w:sz w:val="24"/>
          <w:szCs w:val="24"/>
        </w:rPr>
        <w:t xml:space="preserve">udou zveřejněny na stránkách ČAS </w:t>
      </w:r>
      <w:hyperlink r:id="rId13" w:history="1">
        <w:r w:rsidR="00105AFF" w:rsidRPr="009222C2">
          <w:rPr>
            <w:rStyle w:val="Hypertextovodkaz"/>
            <w:rFonts w:ascii="Calibri" w:hAnsi="Calibri" w:cs="Calibri"/>
            <w:sz w:val="24"/>
            <w:szCs w:val="24"/>
          </w:rPr>
          <w:t>www.atletika.cz</w:t>
        </w:r>
      </w:hyperlink>
      <w:r w:rsidRPr="009222C2">
        <w:rPr>
          <w:rFonts w:ascii="Calibri" w:hAnsi="Calibri" w:cs="Calibri"/>
          <w:sz w:val="24"/>
          <w:szCs w:val="24"/>
        </w:rPr>
        <w:t>.</w:t>
      </w:r>
    </w:p>
    <w:p w14:paraId="09317C6E" w14:textId="77777777" w:rsidR="009F3CA4" w:rsidRPr="009222C2" w:rsidRDefault="009F3CA4" w:rsidP="009B2A1D">
      <w:pPr>
        <w:pStyle w:val="BodyText21"/>
        <w:widowControl/>
        <w:tabs>
          <w:tab w:val="left" w:pos="-720"/>
        </w:tabs>
        <w:jc w:val="left"/>
        <w:rPr>
          <w:rFonts w:ascii="Calibri" w:hAnsi="Calibri" w:cs="Calibri"/>
          <w:sz w:val="24"/>
          <w:szCs w:val="24"/>
        </w:rPr>
      </w:pPr>
    </w:p>
    <w:p w14:paraId="064CB733" w14:textId="77777777" w:rsidR="00105AFF" w:rsidRPr="009222C2" w:rsidRDefault="00105AFF" w:rsidP="009B2A1D">
      <w:pPr>
        <w:pStyle w:val="BodyText21"/>
        <w:widowControl/>
        <w:tabs>
          <w:tab w:val="left" w:pos="-720"/>
        </w:tabs>
        <w:jc w:val="left"/>
        <w:rPr>
          <w:rFonts w:ascii="Calibri" w:hAnsi="Calibri" w:cs="Calibri"/>
          <w:b/>
          <w:sz w:val="24"/>
          <w:u w:val="single"/>
        </w:rPr>
      </w:pPr>
      <w:r w:rsidRPr="009222C2">
        <w:rPr>
          <w:rFonts w:ascii="Calibri" w:hAnsi="Calibri" w:cs="Calibri"/>
          <w:b/>
          <w:sz w:val="28"/>
          <w:szCs w:val="21"/>
          <w:u w:val="single"/>
        </w:rPr>
        <w:t>Informace</w:t>
      </w:r>
      <w:r w:rsidRPr="009222C2">
        <w:rPr>
          <w:rFonts w:ascii="Calibri" w:hAnsi="Calibri" w:cs="Calibri"/>
          <w:b/>
          <w:sz w:val="24"/>
          <w:u w:val="single"/>
        </w:rPr>
        <w:t>:</w:t>
      </w:r>
    </w:p>
    <w:p w14:paraId="481CE0DD" w14:textId="77777777" w:rsidR="00105AFF" w:rsidRPr="009222C2" w:rsidRDefault="00105AFF" w:rsidP="009B2A1D">
      <w:pPr>
        <w:pStyle w:val="BodyText21"/>
        <w:widowControl/>
        <w:tabs>
          <w:tab w:val="left" w:pos="-720"/>
        </w:tabs>
        <w:jc w:val="left"/>
        <w:rPr>
          <w:rFonts w:ascii="Calibri" w:hAnsi="Calibri" w:cs="Calibri"/>
          <w:sz w:val="24"/>
          <w:szCs w:val="24"/>
        </w:rPr>
      </w:pPr>
      <w:r w:rsidRPr="009222C2">
        <w:rPr>
          <w:rFonts w:ascii="Calibri" w:hAnsi="Calibri" w:cs="Calibri"/>
          <w:sz w:val="24"/>
          <w:szCs w:val="24"/>
        </w:rPr>
        <w:t xml:space="preserve">AK SSK Vítkovice, e-mail: </w:t>
      </w:r>
      <w:hyperlink r:id="rId14" w:history="1">
        <w:r w:rsidRPr="009222C2">
          <w:rPr>
            <w:rStyle w:val="Hypertextovodkaz"/>
            <w:rFonts w:ascii="Calibri" w:hAnsi="Calibri" w:cs="Calibri"/>
            <w:sz w:val="24"/>
            <w:szCs w:val="24"/>
          </w:rPr>
          <w:t>ssk.vitkovice@volny.cz</w:t>
        </w:r>
      </w:hyperlink>
      <w:r w:rsidR="000A1367" w:rsidRPr="009222C2">
        <w:rPr>
          <w:rFonts w:ascii="Calibri" w:hAnsi="Calibri" w:cs="Calibri"/>
          <w:sz w:val="24"/>
          <w:szCs w:val="24"/>
        </w:rPr>
        <w:t>.</w:t>
      </w:r>
    </w:p>
    <w:p w14:paraId="51C70551" w14:textId="77777777" w:rsidR="00222AE4" w:rsidRPr="009222C2" w:rsidRDefault="00222AE4" w:rsidP="009B2A1D">
      <w:pPr>
        <w:pStyle w:val="BodyText21"/>
        <w:widowControl/>
        <w:tabs>
          <w:tab w:val="left" w:pos="-720"/>
        </w:tabs>
        <w:jc w:val="left"/>
        <w:rPr>
          <w:rFonts w:ascii="Calibri" w:hAnsi="Calibri" w:cs="Calibri"/>
          <w:b/>
          <w:sz w:val="28"/>
          <w:szCs w:val="21"/>
          <w:u w:val="single"/>
        </w:rPr>
      </w:pPr>
    </w:p>
    <w:p w14:paraId="5FDF7B6E" w14:textId="65C85739" w:rsidR="00105AFF" w:rsidRPr="009222C2" w:rsidRDefault="00105AFF" w:rsidP="009B2A1D">
      <w:pPr>
        <w:pStyle w:val="BodyText21"/>
        <w:widowControl/>
        <w:tabs>
          <w:tab w:val="left" w:pos="-720"/>
        </w:tabs>
        <w:jc w:val="left"/>
        <w:rPr>
          <w:rFonts w:ascii="Calibri" w:hAnsi="Calibri" w:cs="Calibri"/>
          <w:b/>
          <w:sz w:val="24"/>
          <w:u w:val="single"/>
        </w:rPr>
      </w:pPr>
      <w:r w:rsidRPr="009222C2">
        <w:rPr>
          <w:rFonts w:ascii="Calibri" w:hAnsi="Calibri" w:cs="Calibri"/>
          <w:b/>
          <w:sz w:val="28"/>
          <w:szCs w:val="21"/>
          <w:u w:val="single"/>
        </w:rPr>
        <w:t>Občerstvení</w:t>
      </w:r>
      <w:r w:rsidRPr="009222C2">
        <w:rPr>
          <w:rFonts w:ascii="Calibri" w:hAnsi="Calibri" w:cs="Calibri"/>
          <w:b/>
          <w:sz w:val="24"/>
          <w:u w:val="single"/>
        </w:rPr>
        <w:t>:</w:t>
      </w:r>
    </w:p>
    <w:p w14:paraId="1B8F1822" w14:textId="37C7C15C" w:rsidR="00105AFF" w:rsidRPr="009222C2" w:rsidRDefault="00105AFF" w:rsidP="009B2A1D">
      <w:pPr>
        <w:pStyle w:val="BodyText21"/>
        <w:widowControl/>
        <w:tabs>
          <w:tab w:val="left" w:pos="-720"/>
        </w:tabs>
        <w:jc w:val="left"/>
        <w:rPr>
          <w:rFonts w:ascii="Calibri" w:hAnsi="Calibri" w:cs="Calibri"/>
          <w:sz w:val="24"/>
          <w:szCs w:val="24"/>
        </w:rPr>
      </w:pPr>
      <w:r w:rsidRPr="009222C2">
        <w:rPr>
          <w:rFonts w:ascii="Calibri" w:hAnsi="Calibri" w:cs="Calibri"/>
          <w:sz w:val="24"/>
          <w:szCs w:val="24"/>
        </w:rPr>
        <w:t xml:space="preserve">V průběhu závodu </w:t>
      </w:r>
      <w:r w:rsidR="00071BC6" w:rsidRPr="009222C2">
        <w:rPr>
          <w:rFonts w:ascii="Calibri" w:hAnsi="Calibri" w:cs="Calibri"/>
          <w:sz w:val="24"/>
          <w:szCs w:val="24"/>
        </w:rPr>
        <w:t>bude k dispozici bufet v prostorách haly</w:t>
      </w:r>
      <w:r w:rsidR="000A1367" w:rsidRPr="009222C2">
        <w:rPr>
          <w:rFonts w:ascii="Calibri" w:hAnsi="Calibri" w:cs="Calibri"/>
          <w:sz w:val="24"/>
          <w:szCs w:val="24"/>
        </w:rPr>
        <w:t>.</w:t>
      </w:r>
    </w:p>
    <w:p w14:paraId="0EB98547" w14:textId="77777777" w:rsidR="005B5F0C" w:rsidRPr="00481B87" w:rsidRDefault="005B5F0C" w:rsidP="005B5F0C">
      <w:pPr>
        <w:jc w:val="both"/>
        <w:rPr>
          <w:rFonts w:ascii="Calibri" w:hAnsi="Calibri" w:cs="Calibri"/>
          <w:bCs/>
          <w:sz w:val="24"/>
          <w:szCs w:val="24"/>
          <w:highlight w:val="yellow"/>
        </w:rPr>
      </w:pPr>
    </w:p>
    <w:p w14:paraId="08FF3A74" w14:textId="77777777" w:rsidR="005B5F0C" w:rsidRPr="00481B87" w:rsidRDefault="005B5F0C" w:rsidP="00FC7E6E">
      <w:pPr>
        <w:pStyle w:val="Zkladntext2"/>
        <w:rPr>
          <w:rFonts w:ascii="Calibri" w:hAnsi="Calibri" w:cs="Calibri"/>
          <w:bCs/>
          <w:szCs w:val="24"/>
          <w:highlight w:val="yellow"/>
        </w:rPr>
      </w:pPr>
    </w:p>
    <w:p w14:paraId="42722FEF" w14:textId="0523A72C" w:rsidR="00755DDE" w:rsidRPr="0032309E" w:rsidRDefault="00755DDE" w:rsidP="005B5F0C">
      <w:pPr>
        <w:pStyle w:val="BodyText21"/>
        <w:widowControl/>
        <w:tabs>
          <w:tab w:val="left" w:pos="-720"/>
        </w:tabs>
        <w:jc w:val="center"/>
        <w:rPr>
          <w:rFonts w:ascii="Calibri" w:hAnsi="Calibri" w:cs="Calibri"/>
          <w:b/>
          <w:sz w:val="32"/>
          <w:szCs w:val="32"/>
        </w:rPr>
      </w:pPr>
      <w:r w:rsidRPr="0032309E">
        <w:rPr>
          <w:rFonts w:ascii="Calibri" w:hAnsi="Calibri" w:cs="Calibri"/>
          <w:b/>
          <w:sz w:val="32"/>
          <w:szCs w:val="32"/>
        </w:rPr>
        <w:t xml:space="preserve">Časový </w:t>
      </w:r>
      <w:r w:rsidR="00F05EA6" w:rsidRPr="0032309E">
        <w:rPr>
          <w:rFonts w:ascii="Calibri" w:hAnsi="Calibri" w:cs="Calibri"/>
          <w:b/>
          <w:sz w:val="32"/>
          <w:szCs w:val="32"/>
        </w:rPr>
        <w:t>pořad – sobota</w:t>
      </w:r>
      <w:r w:rsidRPr="0032309E">
        <w:rPr>
          <w:rFonts w:ascii="Calibri" w:hAnsi="Calibri" w:cs="Calibri"/>
          <w:b/>
          <w:sz w:val="32"/>
          <w:szCs w:val="32"/>
        </w:rPr>
        <w:t xml:space="preserve"> </w:t>
      </w:r>
      <w:r w:rsidR="005769C9" w:rsidRPr="0032309E">
        <w:rPr>
          <w:rFonts w:ascii="Calibri" w:hAnsi="Calibri" w:cs="Calibri"/>
          <w:b/>
          <w:sz w:val="32"/>
          <w:szCs w:val="32"/>
        </w:rPr>
        <w:t>1</w:t>
      </w:r>
      <w:r w:rsidR="005E36F6" w:rsidRPr="0032309E">
        <w:rPr>
          <w:rFonts w:ascii="Calibri" w:hAnsi="Calibri" w:cs="Calibri"/>
          <w:b/>
          <w:sz w:val="32"/>
          <w:szCs w:val="32"/>
        </w:rPr>
        <w:t>7</w:t>
      </w:r>
      <w:r w:rsidR="00F64486" w:rsidRPr="0032309E">
        <w:rPr>
          <w:rFonts w:ascii="Calibri" w:hAnsi="Calibri" w:cs="Calibri"/>
          <w:b/>
          <w:sz w:val="32"/>
          <w:szCs w:val="32"/>
        </w:rPr>
        <w:t>.</w:t>
      </w:r>
      <w:r w:rsidR="00050DE6" w:rsidRPr="0032309E">
        <w:rPr>
          <w:rFonts w:ascii="Calibri" w:hAnsi="Calibri" w:cs="Calibri"/>
          <w:b/>
          <w:sz w:val="32"/>
          <w:szCs w:val="32"/>
        </w:rPr>
        <w:t xml:space="preserve"> </w:t>
      </w:r>
      <w:r w:rsidR="00F64486" w:rsidRPr="0032309E">
        <w:rPr>
          <w:rFonts w:ascii="Calibri" w:hAnsi="Calibri" w:cs="Calibri"/>
          <w:b/>
          <w:sz w:val="32"/>
          <w:szCs w:val="32"/>
        </w:rPr>
        <w:t>1</w:t>
      </w:r>
      <w:r w:rsidR="005B5F0C" w:rsidRPr="0032309E">
        <w:rPr>
          <w:rFonts w:ascii="Calibri" w:hAnsi="Calibri" w:cs="Calibri"/>
          <w:b/>
          <w:sz w:val="32"/>
          <w:szCs w:val="32"/>
        </w:rPr>
        <w:t>.</w:t>
      </w:r>
      <w:r w:rsidR="00050DE6" w:rsidRPr="0032309E">
        <w:rPr>
          <w:rFonts w:ascii="Calibri" w:hAnsi="Calibri" w:cs="Calibri"/>
          <w:b/>
          <w:sz w:val="32"/>
          <w:szCs w:val="32"/>
        </w:rPr>
        <w:t xml:space="preserve"> </w:t>
      </w:r>
      <w:r w:rsidRPr="0032309E">
        <w:rPr>
          <w:rFonts w:ascii="Calibri" w:hAnsi="Calibri" w:cs="Calibri"/>
          <w:b/>
          <w:sz w:val="32"/>
          <w:szCs w:val="32"/>
        </w:rPr>
        <w:t>202</w:t>
      </w:r>
      <w:r w:rsidR="00D05A92" w:rsidRPr="0032309E">
        <w:rPr>
          <w:rFonts w:ascii="Calibri" w:hAnsi="Calibri" w:cs="Calibri"/>
          <w:b/>
          <w:sz w:val="32"/>
          <w:szCs w:val="32"/>
        </w:rPr>
        <w:t>6</w:t>
      </w:r>
    </w:p>
    <w:p w14:paraId="31A5BBB7" w14:textId="77777777" w:rsidR="005B5F0C" w:rsidRPr="00481B87" w:rsidRDefault="005B5F0C" w:rsidP="00755DDE">
      <w:pPr>
        <w:pStyle w:val="BodyText21"/>
        <w:widowControl/>
        <w:tabs>
          <w:tab w:val="left" w:pos="-720"/>
        </w:tabs>
        <w:rPr>
          <w:rFonts w:ascii="Calibri" w:hAnsi="Calibri" w:cs="Calibri"/>
          <w:sz w:val="24"/>
          <w:szCs w:val="24"/>
          <w:highlight w:val="yellow"/>
        </w:rPr>
      </w:pPr>
    </w:p>
    <w:tbl>
      <w:tblPr>
        <w:tblW w:w="9709" w:type="dxa"/>
        <w:tblCellMar>
          <w:left w:w="70" w:type="dxa"/>
          <w:right w:w="70" w:type="dxa"/>
        </w:tblCellMar>
        <w:tblLook w:val="04A0" w:firstRow="1" w:lastRow="0" w:firstColumn="1" w:lastColumn="0" w:noHBand="0" w:noVBand="1"/>
      </w:tblPr>
      <w:tblGrid>
        <w:gridCol w:w="918"/>
        <w:gridCol w:w="2531"/>
        <w:gridCol w:w="1856"/>
        <w:gridCol w:w="1407"/>
        <w:gridCol w:w="1332"/>
        <w:gridCol w:w="1665"/>
      </w:tblGrid>
      <w:tr w:rsidR="007722E0" w:rsidRPr="0093218A" w14:paraId="0423FB17" w14:textId="77777777" w:rsidTr="009F3CA4">
        <w:trPr>
          <w:trHeight w:val="304"/>
        </w:trPr>
        <w:tc>
          <w:tcPr>
            <w:tcW w:w="918" w:type="dxa"/>
            <w:tcBorders>
              <w:top w:val="nil"/>
              <w:left w:val="nil"/>
              <w:bottom w:val="nil"/>
              <w:right w:val="nil"/>
            </w:tcBorders>
            <w:noWrap/>
            <w:vAlign w:val="center"/>
            <w:hideMark/>
          </w:tcPr>
          <w:p w14:paraId="1888F8C5" w14:textId="77777777" w:rsidR="007722E0" w:rsidRPr="0093218A" w:rsidRDefault="007722E0" w:rsidP="00644722">
            <w:pPr>
              <w:rPr>
                <w:rFonts w:ascii="Calibri" w:hAnsi="Calibri" w:cs="Calibri"/>
                <w:color w:val="000000"/>
              </w:rPr>
            </w:pPr>
            <w:r w:rsidRPr="0093218A">
              <w:rPr>
                <w:rFonts w:ascii="Calibri" w:hAnsi="Calibri" w:cs="Calibri"/>
                <w:color w:val="000000"/>
              </w:rPr>
              <w:t>10:00</w:t>
            </w:r>
          </w:p>
        </w:tc>
        <w:tc>
          <w:tcPr>
            <w:tcW w:w="2531" w:type="dxa"/>
            <w:tcBorders>
              <w:top w:val="nil"/>
              <w:left w:val="nil"/>
              <w:bottom w:val="nil"/>
              <w:right w:val="nil"/>
            </w:tcBorders>
            <w:noWrap/>
            <w:vAlign w:val="center"/>
            <w:hideMark/>
          </w:tcPr>
          <w:p w14:paraId="59BC65F2" w14:textId="77777777" w:rsidR="007722E0" w:rsidRPr="0093218A" w:rsidRDefault="007722E0" w:rsidP="00644722">
            <w:pPr>
              <w:rPr>
                <w:rFonts w:ascii="Calibri" w:hAnsi="Calibri" w:cs="Calibri"/>
                <w:color w:val="000000"/>
              </w:rPr>
            </w:pPr>
            <w:r w:rsidRPr="0093218A">
              <w:rPr>
                <w:rFonts w:ascii="Calibri" w:hAnsi="Calibri" w:cs="Calibri"/>
                <w:color w:val="000000"/>
              </w:rPr>
              <w:t>60 m M</w:t>
            </w:r>
          </w:p>
        </w:tc>
        <w:tc>
          <w:tcPr>
            <w:tcW w:w="1856" w:type="dxa"/>
            <w:tcBorders>
              <w:top w:val="nil"/>
              <w:left w:val="nil"/>
              <w:bottom w:val="nil"/>
              <w:right w:val="nil"/>
            </w:tcBorders>
            <w:noWrap/>
            <w:vAlign w:val="center"/>
            <w:hideMark/>
          </w:tcPr>
          <w:p w14:paraId="2B9FE096"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2F77B502" w14:textId="77777777" w:rsidR="007722E0" w:rsidRPr="0093218A" w:rsidRDefault="007722E0" w:rsidP="00644722"/>
        </w:tc>
        <w:tc>
          <w:tcPr>
            <w:tcW w:w="1332" w:type="dxa"/>
            <w:tcBorders>
              <w:top w:val="nil"/>
              <w:left w:val="nil"/>
              <w:bottom w:val="nil"/>
              <w:right w:val="nil"/>
            </w:tcBorders>
            <w:noWrap/>
            <w:vAlign w:val="center"/>
            <w:hideMark/>
          </w:tcPr>
          <w:p w14:paraId="1E67D164" w14:textId="77777777" w:rsidR="007722E0" w:rsidRPr="0093218A" w:rsidRDefault="007722E0" w:rsidP="00644722"/>
        </w:tc>
        <w:tc>
          <w:tcPr>
            <w:tcW w:w="1665" w:type="dxa"/>
            <w:tcBorders>
              <w:top w:val="nil"/>
              <w:left w:val="nil"/>
              <w:bottom w:val="nil"/>
              <w:right w:val="nil"/>
            </w:tcBorders>
            <w:noWrap/>
            <w:vAlign w:val="center"/>
            <w:hideMark/>
          </w:tcPr>
          <w:p w14:paraId="0FD89DA2" w14:textId="77777777" w:rsidR="007722E0" w:rsidRPr="0093218A" w:rsidRDefault="007722E0" w:rsidP="00644722"/>
        </w:tc>
      </w:tr>
      <w:tr w:rsidR="007722E0" w:rsidRPr="0093218A" w14:paraId="31CFE920" w14:textId="77777777" w:rsidTr="009F3CA4">
        <w:trPr>
          <w:trHeight w:val="304"/>
        </w:trPr>
        <w:tc>
          <w:tcPr>
            <w:tcW w:w="918" w:type="dxa"/>
            <w:tcBorders>
              <w:top w:val="nil"/>
              <w:left w:val="nil"/>
              <w:bottom w:val="nil"/>
              <w:right w:val="nil"/>
            </w:tcBorders>
            <w:noWrap/>
            <w:vAlign w:val="center"/>
            <w:hideMark/>
          </w:tcPr>
          <w:p w14:paraId="73644D69" w14:textId="77777777" w:rsidR="007722E0" w:rsidRPr="0093218A" w:rsidRDefault="007722E0" w:rsidP="00644722">
            <w:pPr>
              <w:rPr>
                <w:rFonts w:ascii="Calibri" w:hAnsi="Calibri" w:cs="Calibri"/>
                <w:color w:val="000000"/>
              </w:rPr>
            </w:pPr>
            <w:r w:rsidRPr="0093218A">
              <w:rPr>
                <w:rFonts w:ascii="Calibri" w:hAnsi="Calibri" w:cs="Calibri"/>
                <w:color w:val="000000"/>
              </w:rPr>
              <w:t>10:10</w:t>
            </w:r>
          </w:p>
        </w:tc>
        <w:tc>
          <w:tcPr>
            <w:tcW w:w="2531" w:type="dxa"/>
            <w:tcBorders>
              <w:top w:val="nil"/>
              <w:left w:val="nil"/>
              <w:bottom w:val="nil"/>
              <w:right w:val="nil"/>
            </w:tcBorders>
            <w:noWrap/>
            <w:vAlign w:val="center"/>
            <w:hideMark/>
          </w:tcPr>
          <w:p w14:paraId="69FAADDA" w14:textId="77777777" w:rsidR="007722E0" w:rsidRPr="0093218A" w:rsidRDefault="007722E0" w:rsidP="00644722">
            <w:pPr>
              <w:rPr>
                <w:rFonts w:ascii="Calibri" w:hAnsi="Calibri" w:cs="Calibri"/>
                <w:color w:val="000000"/>
              </w:rPr>
            </w:pPr>
            <w:r w:rsidRPr="0093218A">
              <w:rPr>
                <w:rFonts w:ascii="Calibri" w:hAnsi="Calibri" w:cs="Calibri"/>
                <w:color w:val="000000"/>
              </w:rPr>
              <w:t>60 m JŘI</w:t>
            </w:r>
          </w:p>
        </w:tc>
        <w:tc>
          <w:tcPr>
            <w:tcW w:w="1856" w:type="dxa"/>
            <w:tcBorders>
              <w:top w:val="nil"/>
              <w:left w:val="nil"/>
              <w:bottom w:val="nil"/>
              <w:right w:val="nil"/>
            </w:tcBorders>
            <w:noWrap/>
            <w:vAlign w:val="center"/>
            <w:hideMark/>
          </w:tcPr>
          <w:p w14:paraId="50EC7603"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1A78278F" w14:textId="77777777" w:rsidR="007722E0" w:rsidRPr="0093218A" w:rsidRDefault="007722E0" w:rsidP="00644722"/>
        </w:tc>
        <w:tc>
          <w:tcPr>
            <w:tcW w:w="1332" w:type="dxa"/>
            <w:tcBorders>
              <w:top w:val="nil"/>
              <w:left w:val="nil"/>
              <w:bottom w:val="nil"/>
              <w:right w:val="nil"/>
            </w:tcBorders>
            <w:noWrap/>
            <w:vAlign w:val="center"/>
            <w:hideMark/>
          </w:tcPr>
          <w:p w14:paraId="0E9263F5" w14:textId="77777777" w:rsidR="007722E0" w:rsidRPr="0093218A" w:rsidRDefault="007722E0" w:rsidP="00644722"/>
        </w:tc>
        <w:tc>
          <w:tcPr>
            <w:tcW w:w="1665" w:type="dxa"/>
            <w:tcBorders>
              <w:top w:val="nil"/>
              <w:left w:val="nil"/>
              <w:bottom w:val="nil"/>
              <w:right w:val="nil"/>
            </w:tcBorders>
            <w:noWrap/>
            <w:vAlign w:val="center"/>
            <w:hideMark/>
          </w:tcPr>
          <w:p w14:paraId="21115AAA" w14:textId="77777777" w:rsidR="007722E0" w:rsidRPr="0093218A" w:rsidRDefault="007722E0" w:rsidP="00644722"/>
        </w:tc>
      </w:tr>
      <w:tr w:rsidR="007722E0" w:rsidRPr="0093218A" w14:paraId="03FBEAFF" w14:textId="77777777" w:rsidTr="009F3CA4">
        <w:trPr>
          <w:trHeight w:val="304"/>
        </w:trPr>
        <w:tc>
          <w:tcPr>
            <w:tcW w:w="918" w:type="dxa"/>
            <w:tcBorders>
              <w:top w:val="nil"/>
              <w:left w:val="nil"/>
              <w:bottom w:val="nil"/>
              <w:right w:val="nil"/>
            </w:tcBorders>
            <w:noWrap/>
            <w:vAlign w:val="center"/>
            <w:hideMark/>
          </w:tcPr>
          <w:p w14:paraId="102F4167" w14:textId="77777777" w:rsidR="007722E0" w:rsidRPr="0093218A" w:rsidRDefault="007722E0" w:rsidP="00644722">
            <w:pPr>
              <w:rPr>
                <w:rFonts w:ascii="Calibri" w:hAnsi="Calibri" w:cs="Calibri"/>
                <w:color w:val="000000"/>
              </w:rPr>
            </w:pPr>
            <w:r w:rsidRPr="0093218A">
              <w:rPr>
                <w:rFonts w:ascii="Calibri" w:hAnsi="Calibri" w:cs="Calibri"/>
                <w:color w:val="000000"/>
              </w:rPr>
              <w:t>10:20</w:t>
            </w:r>
          </w:p>
        </w:tc>
        <w:tc>
          <w:tcPr>
            <w:tcW w:w="2531" w:type="dxa"/>
            <w:tcBorders>
              <w:top w:val="nil"/>
              <w:left w:val="nil"/>
              <w:bottom w:val="nil"/>
              <w:right w:val="nil"/>
            </w:tcBorders>
            <w:noWrap/>
            <w:vAlign w:val="center"/>
            <w:hideMark/>
          </w:tcPr>
          <w:p w14:paraId="7FECB88C" w14:textId="77777777" w:rsidR="007722E0" w:rsidRPr="0093218A" w:rsidRDefault="007722E0" w:rsidP="00644722">
            <w:pPr>
              <w:rPr>
                <w:rFonts w:ascii="Calibri" w:hAnsi="Calibri" w:cs="Calibri"/>
                <w:color w:val="000000"/>
              </w:rPr>
            </w:pPr>
            <w:r w:rsidRPr="0093218A">
              <w:rPr>
                <w:rFonts w:ascii="Calibri" w:hAnsi="Calibri" w:cs="Calibri"/>
                <w:color w:val="000000"/>
              </w:rPr>
              <w:t>60 m DCI</w:t>
            </w:r>
          </w:p>
        </w:tc>
        <w:tc>
          <w:tcPr>
            <w:tcW w:w="1856" w:type="dxa"/>
            <w:tcBorders>
              <w:top w:val="nil"/>
              <w:left w:val="nil"/>
              <w:bottom w:val="nil"/>
              <w:right w:val="nil"/>
            </w:tcBorders>
            <w:noWrap/>
            <w:vAlign w:val="center"/>
            <w:hideMark/>
          </w:tcPr>
          <w:p w14:paraId="3770D28A"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7E49BF63" w14:textId="77777777" w:rsidR="007722E0" w:rsidRPr="0093218A" w:rsidRDefault="007722E0" w:rsidP="00644722"/>
        </w:tc>
        <w:tc>
          <w:tcPr>
            <w:tcW w:w="1332" w:type="dxa"/>
            <w:tcBorders>
              <w:top w:val="nil"/>
              <w:left w:val="nil"/>
              <w:bottom w:val="nil"/>
              <w:right w:val="nil"/>
            </w:tcBorders>
            <w:noWrap/>
            <w:vAlign w:val="center"/>
            <w:hideMark/>
          </w:tcPr>
          <w:p w14:paraId="6E402F33" w14:textId="77777777" w:rsidR="007722E0" w:rsidRPr="0093218A" w:rsidRDefault="007722E0" w:rsidP="00644722"/>
        </w:tc>
        <w:tc>
          <w:tcPr>
            <w:tcW w:w="1665" w:type="dxa"/>
            <w:tcBorders>
              <w:top w:val="nil"/>
              <w:left w:val="nil"/>
              <w:bottom w:val="nil"/>
              <w:right w:val="nil"/>
            </w:tcBorders>
            <w:noWrap/>
            <w:vAlign w:val="center"/>
            <w:hideMark/>
          </w:tcPr>
          <w:p w14:paraId="2F5FA9A5" w14:textId="77777777" w:rsidR="007722E0" w:rsidRPr="0093218A" w:rsidRDefault="007722E0" w:rsidP="00644722"/>
        </w:tc>
      </w:tr>
      <w:tr w:rsidR="007722E0" w:rsidRPr="0093218A" w14:paraId="6EBDDB54" w14:textId="77777777" w:rsidTr="009F3CA4">
        <w:trPr>
          <w:trHeight w:val="304"/>
        </w:trPr>
        <w:tc>
          <w:tcPr>
            <w:tcW w:w="918" w:type="dxa"/>
            <w:tcBorders>
              <w:top w:val="nil"/>
              <w:left w:val="nil"/>
              <w:bottom w:val="nil"/>
              <w:right w:val="nil"/>
            </w:tcBorders>
            <w:noWrap/>
            <w:vAlign w:val="center"/>
            <w:hideMark/>
          </w:tcPr>
          <w:p w14:paraId="7272FA1F" w14:textId="77777777" w:rsidR="007722E0" w:rsidRPr="0093218A" w:rsidRDefault="007722E0" w:rsidP="00644722">
            <w:pPr>
              <w:rPr>
                <w:rFonts w:ascii="Calibri" w:hAnsi="Calibri" w:cs="Calibri"/>
                <w:color w:val="000000"/>
              </w:rPr>
            </w:pPr>
            <w:r w:rsidRPr="0093218A">
              <w:rPr>
                <w:rFonts w:ascii="Calibri" w:hAnsi="Calibri" w:cs="Calibri"/>
                <w:color w:val="000000"/>
              </w:rPr>
              <w:t>10:30</w:t>
            </w:r>
          </w:p>
        </w:tc>
        <w:tc>
          <w:tcPr>
            <w:tcW w:w="2531" w:type="dxa"/>
            <w:tcBorders>
              <w:top w:val="nil"/>
              <w:left w:val="nil"/>
              <w:bottom w:val="nil"/>
              <w:right w:val="nil"/>
            </w:tcBorders>
            <w:noWrap/>
            <w:vAlign w:val="center"/>
            <w:hideMark/>
          </w:tcPr>
          <w:p w14:paraId="3FF26E06" w14:textId="77777777" w:rsidR="007722E0" w:rsidRPr="0093218A" w:rsidRDefault="007722E0" w:rsidP="00644722">
            <w:pPr>
              <w:rPr>
                <w:rFonts w:ascii="Calibri" w:hAnsi="Calibri" w:cs="Calibri"/>
                <w:color w:val="000000"/>
              </w:rPr>
            </w:pPr>
            <w:r w:rsidRPr="0093218A">
              <w:rPr>
                <w:rFonts w:ascii="Calibri" w:hAnsi="Calibri" w:cs="Calibri"/>
                <w:color w:val="000000"/>
              </w:rPr>
              <w:t>60 m ŽCI</w:t>
            </w:r>
          </w:p>
        </w:tc>
        <w:tc>
          <w:tcPr>
            <w:tcW w:w="1856" w:type="dxa"/>
            <w:tcBorders>
              <w:top w:val="nil"/>
              <w:left w:val="nil"/>
              <w:bottom w:val="nil"/>
              <w:right w:val="nil"/>
            </w:tcBorders>
            <w:noWrap/>
            <w:vAlign w:val="center"/>
            <w:hideMark/>
          </w:tcPr>
          <w:p w14:paraId="5273B246"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3B8AF5F5" w14:textId="77777777" w:rsidR="007722E0" w:rsidRPr="0093218A" w:rsidRDefault="007722E0" w:rsidP="00644722"/>
        </w:tc>
        <w:tc>
          <w:tcPr>
            <w:tcW w:w="1332" w:type="dxa"/>
            <w:tcBorders>
              <w:top w:val="nil"/>
              <w:left w:val="nil"/>
              <w:bottom w:val="nil"/>
              <w:right w:val="nil"/>
            </w:tcBorders>
            <w:noWrap/>
            <w:vAlign w:val="center"/>
            <w:hideMark/>
          </w:tcPr>
          <w:p w14:paraId="5D0A7944" w14:textId="77777777" w:rsidR="007722E0" w:rsidRPr="0093218A" w:rsidRDefault="007722E0" w:rsidP="00644722"/>
        </w:tc>
        <w:tc>
          <w:tcPr>
            <w:tcW w:w="1665" w:type="dxa"/>
            <w:tcBorders>
              <w:top w:val="nil"/>
              <w:left w:val="nil"/>
              <w:bottom w:val="nil"/>
              <w:right w:val="nil"/>
            </w:tcBorders>
            <w:noWrap/>
            <w:vAlign w:val="center"/>
            <w:hideMark/>
          </w:tcPr>
          <w:p w14:paraId="75DB078E" w14:textId="77777777" w:rsidR="007722E0" w:rsidRPr="0093218A" w:rsidRDefault="007722E0" w:rsidP="00644722"/>
        </w:tc>
      </w:tr>
      <w:tr w:rsidR="007722E0" w:rsidRPr="0093218A" w14:paraId="730A9202" w14:textId="77777777" w:rsidTr="009F3CA4">
        <w:trPr>
          <w:trHeight w:val="304"/>
        </w:trPr>
        <w:tc>
          <w:tcPr>
            <w:tcW w:w="918" w:type="dxa"/>
            <w:tcBorders>
              <w:top w:val="nil"/>
              <w:left w:val="nil"/>
              <w:bottom w:val="nil"/>
              <w:right w:val="nil"/>
            </w:tcBorders>
            <w:noWrap/>
            <w:vAlign w:val="center"/>
            <w:hideMark/>
          </w:tcPr>
          <w:p w14:paraId="04941264" w14:textId="77777777" w:rsidR="007722E0" w:rsidRPr="0093218A" w:rsidRDefault="007722E0" w:rsidP="00644722">
            <w:pPr>
              <w:rPr>
                <w:rFonts w:ascii="Calibri" w:hAnsi="Calibri" w:cs="Calibri"/>
                <w:color w:val="000000"/>
              </w:rPr>
            </w:pPr>
            <w:r w:rsidRPr="0093218A">
              <w:rPr>
                <w:rFonts w:ascii="Calibri" w:hAnsi="Calibri" w:cs="Calibri"/>
                <w:color w:val="000000"/>
              </w:rPr>
              <w:t>10:45</w:t>
            </w:r>
          </w:p>
        </w:tc>
        <w:tc>
          <w:tcPr>
            <w:tcW w:w="2531" w:type="dxa"/>
            <w:tcBorders>
              <w:top w:val="nil"/>
              <w:left w:val="nil"/>
              <w:bottom w:val="nil"/>
              <w:right w:val="nil"/>
            </w:tcBorders>
            <w:noWrap/>
            <w:vAlign w:val="center"/>
            <w:hideMark/>
          </w:tcPr>
          <w:p w14:paraId="3F9236F5"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67532A6C" w14:textId="77777777" w:rsidR="007722E0" w:rsidRPr="0093218A" w:rsidRDefault="007722E0" w:rsidP="00644722"/>
        </w:tc>
        <w:tc>
          <w:tcPr>
            <w:tcW w:w="1407" w:type="dxa"/>
            <w:tcBorders>
              <w:top w:val="nil"/>
              <w:left w:val="nil"/>
              <w:bottom w:val="nil"/>
              <w:right w:val="nil"/>
            </w:tcBorders>
            <w:noWrap/>
            <w:vAlign w:val="center"/>
            <w:hideMark/>
          </w:tcPr>
          <w:p w14:paraId="7C8F4DC4" w14:textId="77777777" w:rsidR="007722E0" w:rsidRPr="0093218A" w:rsidRDefault="007722E0" w:rsidP="00644722"/>
        </w:tc>
        <w:tc>
          <w:tcPr>
            <w:tcW w:w="1332" w:type="dxa"/>
            <w:tcBorders>
              <w:top w:val="nil"/>
              <w:left w:val="nil"/>
              <w:bottom w:val="nil"/>
              <w:right w:val="nil"/>
            </w:tcBorders>
            <w:noWrap/>
            <w:vAlign w:val="center"/>
            <w:hideMark/>
          </w:tcPr>
          <w:p w14:paraId="20A764EC" w14:textId="77777777" w:rsidR="007722E0" w:rsidRPr="0093218A" w:rsidRDefault="007722E0" w:rsidP="00644722"/>
        </w:tc>
        <w:tc>
          <w:tcPr>
            <w:tcW w:w="1665" w:type="dxa"/>
            <w:tcBorders>
              <w:top w:val="nil"/>
              <w:left w:val="nil"/>
              <w:bottom w:val="nil"/>
              <w:right w:val="nil"/>
            </w:tcBorders>
            <w:noWrap/>
            <w:vAlign w:val="center"/>
            <w:hideMark/>
          </w:tcPr>
          <w:p w14:paraId="50D76A01" w14:textId="77777777" w:rsidR="007722E0" w:rsidRPr="0093218A" w:rsidRDefault="007722E0" w:rsidP="00644722"/>
        </w:tc>
      </w:tr>
      <w:tr w:rsidR="007722E0" w:rsidRPr="0093218A" w14:paraId="2639D8ED" w14:textId="77777777" w:rsidTr="009F3CA4">
        <w:trPr>
          <w:trHeight w:val="304"/>
        </w:trPr>
        <w:tc>
          <w:tcPr>
            <w:tcW w:w="918" w:type="dxa"/>
            <w:tcBorders>
              <w:top w:val="nil"/>
              <w:left w:val="nil"/>
              <w:bottom w:val="nil"/>
              <w:right w:val="nil"/>
            </w:tcBorders>
            <w:noWrap/>
            <w:vAlign w:val="center"/>
            <w:hideMark/>
          </w:tcPr>
          <w:p w14:paraId="77905B46" w14:textId="77777777" w:rsidR="007722E0" w:rsidRPr="0093218A" w:rsidRDefault="007722E0" w:rsidP="00644722">
            <w:pPr>
              <w:rPr>
                <w:rFonts w:ascii="Calibri" w:hAnsi="Calibri" w:cs="Calibri"/>
                <w:color w:val="000000"/>
              </w:rPr>
            </w:pPr>
            <w:r w:rsidRPr="0093218A">
              <w:rPr>
                <w:rFonts w:ascii="Calibri" w:hAnsi="Calibri" w:cs="Calibri"/>
                <w:color w:val="000000"/>
              </w:rPr>
              <w:t>11:00</w:t>
            </w:r>
          </w:p>
        </w:tc>
        <w:tc>
          <w:tcPr>
            <w:tcW w:w="2531" w:type="dxa"/>
            <w:tcBorders>
              <w:top w:val="nil"/>
              <w:left w:val="nil"/>
              <w:bottom w:val="nil"/>
              <w:right w:val="nil"/>
            </w:tcBorders>
            <w:noWrap/>
            <w:vAlign w:val="center"/>
            <w:hideMark/>
          </w:tcPr>
          <w:p w14:paraId="780A72B4" w14:textId="213DD03E" w:rsidR="007722E0" w:rsidRPr="0093218A" w:rsidRDefault="007722E0" w:rsidP="00644722">
            <w:pPr>
              <w:rPr>
                <w:rFonts w:ascii="Calibri" w:hAnsi="Calibri" w:cs="Calibri"/>
                <w:color w:val="000000"/>
              </w:rPr>
            </w:pPr>
            <w:r w:rsidRPr="0093218A">
              <w:rPr>
                <w:rFonts w:ascii="Calibri" w:hAnsi="Calibri" w:cs="Calibri"/>
                <w:color w:val="000000"/>
              </w:rPr>
              <w:t>60 m</w:t>
            </w:r>
            <w:r w:rsidR="00303809" w:rsidRPr="0093218A">
              <w:rPr>
                <w:rFonts w:ascii="Calibri" w:hAnsi="Calibri" w:cs="Calibri"/>
                <w:color w:val="000000"/>
              </w:rPr>
              <w:t xml:space="preserve"> </w:t>
            </w:r>
            <w:r w:rsidRPr="0093218A">
              <w:rPr>
                <w:rFonts w:ascii="Calibri" w:hAnsi="Calibri" w:cs="Calibri"/>
                <w:color w:val="000000"/>
              </w:rPr>
              <w:t>přek Ž+JKY</w:t>
            </w:r>
          </w:p>
        </w:tc>
        <w:tc>
          <w:tcPr>
            <w:tcW w:w="1856" w:type="dxa"/>
            <w:tcBorders>
              <w:top w:val="nil"/>
              <w:left w:val="nil"/>
              <w:bottom w:val="nil"/>
              <w:right w:val="nil"/>
            </w:tcBorders>
            <w:noWrap/>
            <w:vAlign w:val="center"/>
            <w:hideMark/>
          </w:tcPr>
          <w:p w14:paraId="43DF6158" w14:textId="77777777" w:rsidR="007722E0" w:rsidRPr="0093218A" w:rsidRDefault="007722E0" w:rsidP="00644722">
            <w:pPr>
              <w:rPr>
                <w:rFonts w:ascii="Calibri" w:hAnsi="Calibri" w:cs="Calibri"/>
                <w:color w:val="000000"/>
              </w:rPr>
            </w:pPr>
            <w:r w:rsidRPr="0093218A">
              <w:rPr>
                <w:rFonts w:ascii="Calibri" w:hAnsi="Calibri" w:cs="Calibri"/>
                <w:color w:val="000000"/>
              </w:rPr>
              <w:t>Dálka M+JŔI</w:t>
            </w:r>
          </w:p>
        </w:tc>
        <w:tc>
          <w:tcPr>
            <w:tcW w:w="1407" w:type="dxa"/>
            <w:tcBorders>
              <w:top w:val="nil"/>
              <w:left w:val="nil"/>
              <w:bottom w:val="nil"/>
              <w:right w:val="nil"/>
            </w:tcBorders>
            <w:noWrap/>
            <w:vAlign w:val="center"/>
            <w:hideMark/>
          </w:tcPr>
          <w:p w14:paraId="6BA653D8" w14:textId="77777777" w:rsidR="007722E0" w:rsidRPr="0093218A" w:rsidRDefault="007722E0" w:rsidP="00644722">
            <w:pPr>
              <w:rPr>
                <w:rFonts w:ascii="Calibri" w:hAnsi="Calibri" w:cs="Calibri"/>
                <w:color w:val="000000"/>
              </w:rPr>
            </w:pPr>
          </w:p>
        </w:tc>
        <w:tc>
          <w:tcPr>
            <w:tcW w:w="1332" w:type="dxa"/>
            <w:tcBorders>
              <w:top w:val="nil"/>
              <w:left w:val="nil"/>
              <w:bottom w:val="nil"/>
              <w:right w:val="nil"/>
            </w:tcBorders>
            <w:noWrap/>
            <w:vAlign w:val="center"/>
            <w:hideMark/>
          </w:tcPr>
          <w:p w14:paraId="66EB6E5E" w14:textId="77777777" w:rsidR="007722E0" w:rsidRPr="0093218A" w:rsidRDefault="007722E0" w:rsidP="00644722"/>
        </w:tc>
        <w:tc>
          <w:tcPr>
            <w:tcW w:w="1665" w:type="dxa"/>
            <w:tcBorders>
              <w:top w:val="nil"/>
              <w:left w:val="nil"/>
              <w:bottom w:val="nil"/>
              <w:right w:val="nil"/>
            </w:tcBorders>
            <w:noWrap/>
            <w:vAlign w:val="center"/>
            <w:hideMark/>
          </w:tcPr>
          <w:p w14:paraId="70F5F160" w14:textId="77777777" w:rsidR="007722E0" w:rsidRPr="0093218A" w:rsidRDefault="007722E0" w:rsidP="00644722">
            <w:pPr>
              <w:rPr>
                <w:rFonts w:ascii="Calibri" w:hAnsi="Calibri" w:cs="Calibri"/>
                <w:i/>
                <w:iCs/>
                <w:color w:val="FF0000"/>
              </w:rPr>
            </w:pPr>
          </w:p>
        </w:tc>
      </w:tr>
      <w:tr w:rsidR="007722E0" w:rsidRPr="0093218A" w14:paraId="7804D21D" w14:textId="77777777" w:rsidTr="009F3CA4">
        <w:trPr>
          <w:trHeight w:val="304"/>
        </w:trPr>
        <w:tc>
          <w:tcPr>
            <w:tcW w:w="918" w:type="dxa"/>
            <w:tcBorders>
              <w:top w:val="nil"/>
              <w:left w:val="nil"/>
              <w:bottom w:val="nil"/>
              <w:right w:val="nil"/>
            </w:tcBorders>
            <w:noWrap/>
            <w:vAlign w:val="center"/>
            <w:hideMark/>
          </w:tcPr>
          <w:p w14:paraId="1443C90D" w14:textId="77777777" w:rsidR="007722E0" w:rsidRPr="0093218A" w:rsidRDefault="007722E0" w:rsidP="00644722">
            <w:pPr>
              <w:rPr>
                <w:rFonts w:ascii="Calibri" w:hAnsi="Calibri" w:cs="Calibri"/>
                <w:color w:val="000000"/>
              </w:rPr>
            </w:pPr>
            <w:r w:rsidRPr="0093218A">
              <w:rPr>
                <w:rFonts w:ascii="Calibri" w:hAnsi="Calibri" w:cs="Calibri"/>
                <w:color w:val="000000"/>
              </w:rPr>
              <w:t>11:20</w:t>
            </w:r>
          </w:p>
        </w:tc>
        <w:tc>
          <w:tcPr>
            <w:tcW w:w="2531" w:type="dxa"/>
            <w:tcBorders>
              <w:top w:val="nil"/>
              <w:left w:val="nil"/>
              <w:bottom w:val="nil"/>
              <w:right w:val="nil"/>
            </w:tcBorders>
            <w:noWrap/>
            <w:vAlign w:val="center"/>
            <w:hideMark/>
          </w:tcPr>
          <w:p w14:paraId="0784C01B"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0ACA911F" w14:textId="77777777" w:rsidR="007722E0" w:rsidRPr="0093218A" w:rsidRDefault="007722E0" w:rsidP="00644722"/>
        </w:tc>
        <w:tc>
          <w:tcPr>
            <w:tcW w:w="1407" w:type="dxa"/>
            <w:tcBorders>
              <w:top w:val="nil"/>
              <w:left w:val="nil"/>
              <w:bottom w:val="nil"/>
              <w:right w:val="nil"/>
            </w:tcBorders>
            <w:noWrap/>
            <w:vAlign w:val="center"/>
            <w:hideMark/>
          </w:tcPr>
          <w:p w14:paraId="182E066A" w14:textId="77777777" w:rsidR="007722E0" w:rsidRPr="0093218A" w:rsidRDefault="007722E0" w:rsidP="00644722"/>
        </w:tc>
        <w:tc>
          <w:tcPr>
            <w:tcW w:w="1332" w:type="dxa"/>
            <w:tcBorders>
              <w:top w:val="nil"/>
              <w:left w:val="nil"/>
              <w:bottom w:val="nil"/>
              <w:right w:val="nil"/>
            </w:tcBorders>
            <w:noWrap/>
            <w:vAlign w:val="center"/>
            <w:hideMark/>
          </w:tcPr>
          <w:p w14:paraId="38B8D42B" w14:textId="77777777" w:rsidR="007722E0" w:rsidRPr="0093218A" w:rsidRDefault="007722E0" w:rsidP="00644722"/>
        </w:tc>
        <w:tc>
          <w:tcPr>
            <w:tcW w:w="1665" w:type="dxa"/>
            <w:tcBorders>
              <w:top w:val="nil"/>
              <w:left w:val="nil"/>
              <w:bottom w:val="nil"/>
              <w:right w:val="nil"/>
            </w:tcBorders>
            <w:noWrap/>
            <w:vAlign w:val="center"/>
            <w:hideMark/>
          </w:tcPr>
          <w:p w14:paraId="25B05049" w14:textId="77777777" w:rsidR="007722E0" w:rsidRPr="0093218A" w:rsidRDefault="007722E0" w:rsidP="00644722"/>
        </w:tc>
      </w:tr>
      <w:tr w:rsidR="007722E0" w:rsidRPr="0093218A" w14:paraId="64E954FB" w14:textId="77777777" w:rsidTr="009F3CA4">
        <w:trPr>
          <w:trHeight w:val="304"/>
        </w:trPr>
        <w:tc>
          <w:tcPr>
            <w:tcW w:w="918" w:type="dxa"/>
            <w:tcBorders>
              <w:top w:val="nil"/>
              <w:left w:val="nil"/>
              <w:bottom w:val="nil"/>
              <w:right w:val="nil"/>
            </w:tcBorders>
            <w:noWrap/>
            <w:vAlign w:val="center"/>
            <w:hideMark/>
          </w:tcPr>
          <w:p w14:paraId="6BFD9B51" w14:textId="77777777" w:rsidR="007722E0" w:rsidRPr="0093218A" w:rsidRDefault="007722E0" w:rsidP="00644722">
            <w:pPr>
              <w:rPr>
                <w:rFonts w:ascii="Calibri" w:hAnsi="Calibri" w:cs="Calibri"/>
                <w:color w:val="000000"/>
              </w:rPr>
            </w:pPr>
            <w:r w:rsidRPr="0093218A">
              <w:rPr>
                <w:rFonts w:ascii="Calibri" w:hAnsi="Calibri" w:cs="Calibri"/>
                <w:color w:val="000000"/>
              </w:rPr>
              <w:t>11:30</w:t>
            </w:r>
          </w:p>
        </w:tc>
        <w:tc>
          <w:tcPr>
            <w:tcW w:w="2531" w:type="dxa"/>
            <w:tcBorders>
              <w:top w:val="nil"/>
              <w:left w:val="nil"/>
              <w:bottom w:val="nil"/>
              <w:right w:val="nil"/>
            </w:tcBorders>
            <w:noWrap/>
            <w:vAlign w:val="center"/>
            <w:hideMark/>
          </w:tcPr>
          <w:p w14:paraId="7B3C6B22"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57E6E92B" w14:textId="77777777" w:rsidR="007722E0" w:rsidRPr="0093218A" w:rsidRDefault="007722E0" w:rsidP="00644722"/>
        </w:tc>
        <w:tc>
          <w:tcPr>
            <w:tcW w:w="1407" w:type="dxa"/>
            <w:tcBorders>
              <w:top w:val="nil"/>
              <w:left w:val="nil"/>
              <w:bottom w:val="nil"/>
              <w:right w:val="nil"/>
            </w:tcBorders>
            <w:noWrap/>
            <w:vAlign w:val="center"/>
            <w:hideMark/>
          </w:tcPr>
          <w:p w14:paraId="508BED2A" w14:textId="77777777" w:rsidR="007722E0" w:rsidRPr="0093218A" w:rsidRDefault="007722E0" w:rsidP="00644722"/>
        </w:tc>
        <w:tc>
          <w:tcPr>
            <w:tcW w:w="1332" w:type="dxa"/>
            <w:tcBorders>
              <w:top w:val="nil"/>
              <w:left w:val="nil"/>
              <w:bottom w:val="nil"/>
              <w:right w:val="nil"/>
            </w:tcBorders>
            <w:noWrap/>
            <w:vAlign w:val="center"/>
            <w:hideMark/>
          </w:tcPr>
          <w:p w14:paraId="2316363B" w14:textId="77777777" w:rsidR="007722E0" w:rsidRPr="0093218A" w:rsidRDefault="007722E0" w:rsidP="00644722"/>
        </w:tc>
        <w:tc>
          <w:tcPr>
            <w:tcW w:w="1665" w:type="dxa"/>
            <w:tcBorders>
              <w:top w:val="nil"/>
              <w:left w:val="nil"/>
              <w:bottom w:val="nil"/>
              <w:right w:val="nil"/>
            </w:tcBorders>
            <w:noWrap/>
            <w:vAlign w:val="center"/>
            <w:hideMark/>
          </w:tcPr>
          <w:p w14:paraId="262B4456" w14:textId="77777777" w:rsidR="007722E0" w:rsidRPr="0093218A" w:rsidRDefault="007722E0" w:rsidP="00644722"/>
        </w:tc>
      </w:tr>
      <w:tr w:rsidR="007722E0" w:rsidRPr="0093218A" w14:paraId="1E85A0F8" w14:textId="77777777" w:rsidTr="009F3CA4">
        <w:trPr>
          <w:trHeight w:val="304"/>
        </w:trPr>
        <w:tc>
          <w:tcPr>
            <w:tcW w:w="918" w:type="dxa"/>
            <w:tcBorders>
              <w:top w:val="nil"/>
              <w:left w:val="nil"/>
              <w:bottom w:val="nil"/>
              <w:right w:val="nil"/>
            </w:tcBorders>
            <w:noWrap/>
            <w:vAlign w:val="center"/>
            <w:hideMark/>
          </w:tcPr>
          <w:p w14:paraId="666E14CC" w14:textId="77777777" w:rsidR="007722E0" w:rsidRPr="0093218A" w:rsidRDefault="007722E0" w:rsidP="00644722">
            <w:pPr>
              <w:rPr>
                <w:rFonts w:ascii="Calibri" w:hAnsi="Calibri" w:cs="Calibri"/>
                <w:color w:val="000000"/>
              </w:rPr>
            </w:pPr>
            <w:r w:rsidRPr="0093218A">
              <w:rPr>
                <w:rFonts w:ascii="Calibri" w:hAnsi="Calibri" w:cs="Calibri"/>
                <w:color w:val="000000"/>
              </w:rPr>
              <w:t>11:45</w:t>
            </w:r>
          </w:p>
        </w:tc>
        <w:tc>
          <w:tcPr>
            <w:tcW w:w="2531" w:type="dxa"/>
            <w:tcBorders>
              <w:top w:val="nil"/>
              <w:left w:val="nil"/>
              <w:bottom w:val="nil"/>
              <w:right w:val="nil"/>
            </w:tcBorders>
            <w:noWrap/>
            <w:vAlign w:val="center"/>
            <w:hideMark/>
          </w:tcPr>
          <w:p w14:paraId="2820BA5D"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0A9A5CFA" w14:textId="77777777" w:rsidR="007722E0" w:rsidRPr="0093218A" w:rsidRDefault="007722E0" w:rsidP="00644722"/>
        </w:tc>
        <w:tc>
          <w:tcPr>
            <w:tcW w:w="1407" w:type="dxa"/>
            <w:tcBorders>
              <w:top w:val="nil"/>
              <w:left w:val="nil"/>
              <w:bottom w:val="nil"/>
              <w:right w:val="nil"/>
            </w:tcBorders>
            <w:noWrap/>
            <w:vAlign w:val="center"/>
            <w:hideMark/>
          </w:tcPr>
          <w:p w14:paraId="5EED9878" w14:textId="77777777" w:rsidR="007722E0" w:rsidRPr="0093218A" w:rsidRDefault="007722E0" w:rsidP="00644722">
            <w:pPr>
              <w:rPr>
                <w:rFonts w:ascii="Calibri" w:hAnsi="Calibri" w:cs="Calibri"/>
                <w:color w:val="000000"/>
              </w:rPr>
            </w:pPr>
            <w:r w:rsidRPr="0093218A">
              <w:rPr>
                <w:rFonts w:ascii="Calibri" w:hAnsi="Calibri" w:cs="Calibri"/>
                <w:color w:val="000000"/>
              </w:rPr>
              <w:t>Výška Ž+JKY</w:t>
            </w:r>
          </w:p>
        </w:tc>
        <w:tc>
          <w:tcPr>
            <w:tcW w:w="1332" w:type="dxa"/>
            <w:tcBorders>
              <w:top w:val="nil"/>
              <w:left w:val="nil"/>
              <w:bottom w:val="nil"/>
              <w:right w:val="nil"/>
            </w:tcBorders>
            <w:noWrap/>
            <w:vAlign w:val="center"/>
            <w:hideMark/>
          </w:tcPr>
          <w:p w14:paraId="5BFF0F88" w14:textId="77777777" w:rsidR="007722E0" w:rsidRPr="0093218A" w:rsidRDefault="007722E0" w:rsidP="00644722">
            <w:pPr>
              <w:rPr>
                <w:rFonts w:ascii="Calibri" w:hAnsi="Calibri" w:cs="Calibri"/>
                <w:color w:val="000000"/>
              </w:rPr>
            </w:pPr>
          </w:p>
        </w:tc>
        <w:tc>
          <w:tcPr>
            <w:tcW w:w="1665" w:type="dxa"/>
            <w:tcBorders>
              <w:top w:val="nil"/>
              <w:left w:val="nil"/>
              <w:bottom w:val="nil"/>
              <w:right w:val="nil"/>
            </w:tcBorders>
            <w:noWrap/>
            <w:vAlign w:val="center"/>
            <w:hideMark/>
          </w:tcPr>
          <w:p w14:paraId="6303A960" w14:textId="77777777" w:rsidR="007722E0" w:rsidRPr="0093218A" w:rsidRDefault="007722E0" w:rsidP="00644722"/>
        </w:tc>
      </w:tr>
      <w:tr w:rsidR="007722E0" w:rsidRPr="0093218A" w14:paraId="53B12930" w14:textId="77777777" w:rsidTr="009F3CA4">
        <w:trPr>
          <w:trHeight w:val="304"/>
        </w:trPr>
        <w:tc>
          <w:tcPr>
            <w:tcW w:w="918" w:type="dxa"/>
            <w:tcBorders>
              <w:top w:val="nil"/>
              <w:left w:val="nil"/>
              <w:bottom w:val="nil"/>
              <w:right w:val="nil"/>
            </w:tcBorders>
            <w:noWrap/>
            <w:vAlign w:val="center"/>
            <w:hideMark/>
          </w:tcPr>
          <w:p w14:paraId="077CFC73" w14:textId="77777777" w:rsidR="007722E0" w:rsidRPr="0093218A" w:rsidRDefault="007722E0" w:rsidP="00644722">
            <w:pPr>
              <w:rPr>
                <w:rFonts w:ascii="Calibri" w:hAnsi="Calibri" w:cs="Calibri"/>
                <w:color w:val="000000"/>
              </w:rPr>
            </w:pPr>
            <w:r w:rsidRPr="0093218A">
              <w:rPr>
                <w:rFonts w:ascii="Calibri" w:hAnsi="Calibri" w:cs="Calibri"/>
                <w:color w:val="000000"/>
              </w:rPr>
              <w:t>12:00</w:t>
            </w:r>
          </w:p>
        </w:tc>
        <w:tc>
          <w:tcPr>
            <w:tcW w:w="2531" w:type="dxa"/>
            <w:tcBorders>
              <w:top w:val="nil"/>
              <w:left w:val="nil"/>
              <w:bottom w:val="nil"/>
              <w:right w:val="nil"/>
            </w:tcBorders>
            <w:noWrap/>
            <w:vAlign w:val="center"/>
            <w:hideMark/>
          </w:tcPr>
          <w:p w14:paraId="60ED7DA6" w14:textId="5B6A97AA" w:rsidR="007722E0" w:rsidRPr="0093218A" w:rsidRDefault="007722E0" w:rsidP="00644722">
            <w:pPr>
              <w:rPr>
                <w:rFonts w:ascii="Calibri" w:hAnsi="Calibri" w:cs="Calibri"/>
                <w:color w:val="000000"/>
              </w:rPr>
            </w:pPr>
            <w:r w:rsidRPr="0093218A">
              <w:rPr>
                <w:rFonts w:ascii="Calibri" w:hAnsi="Calibri" w:cs="Calibri"/>
                <w:color w:val="000000"/>
              </w:rPr>
              <w:t>60 m</w:t>
            </w:r>
            <w:r w:rsidR="00303809" w:rsidRPr="0093218A">
              <w:rPr>
                <w:rFonts w:ascii="Calibri" w:hAnsi="Calibri" w:cs="Calibri"/>
                <w:color w:val="000000"/>
              </w:rPr>
              <w:t xml:space="preserve"> </w:t>
            </w:r>
            <w:r w:rsidRPr="0093218A">
              <w:rPr>
                <w:rFonts w:ascii="Calibri" w:hAnsi="Calibri" w:cs="Calibri"/>
                <w:color w:val="000000"/>
              </w:rPr>
              <w:t>přek DKY</w:t>
            </w:r>
          </w:p>
        </w:tc>
        <w:tc>
          <w:tcPr>
            <w:tcW w:w="1856" w:type="dxa"/>
            <w:tcBorders>
              <w:top w:val="nil"/>
              <w:left w:val="nil"/>
              <w:bottom w:val="nil"/>
              <w:right w:val="nil"/>
            </w:tcBorders>
            <w:noWrap/>
            <w:vAlign w:val="center"/>
            <w:hideMark/>
          </w:tcPr>
          <w:p w14:paraId="11FA3A26"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47958C69" w14:textId="77777777" w:rsidR="007722E0" w:rsidRPr="0093218A" w:rsidRDefault="007722E0" w:rsidP="00644722"/>
        </w:tc>
        <w:tc>
          <w:tcPr>
            <w:tcW w:w="1332" w:type="dxa"/>
            <w:tcBorders>
              <w:top w:val="nil"/>
              <w:left w:val="nil"/>
              <w:bottom w:val="nil"/>
              <w:right w:val="nil"/>
            </w:tcBorders>
            <w:noWrap/>
            <w:vAlign w:val="center"/>
            <w:hideMark/>
          </w:tcPr>
          <w:p w14:paraId="4F38725C" w14:textId="77777777" w:rsidR="007722E0" w:rsidRPr="0093218A" w:rsidRDefault="007722E0" w:rsidP="00644722"/>
        </w:tc>
        <w:tc>
          <w:tcPr>
            <w:tcW w:w="1665" w:type="dxa"/>
            <w:tcBorders>
              <w:top w:val="nil"/>
              <w:left w:val="nil"/>
              <w:bottom w:val="nil"/>
              <w:right w:val="nil"/>
            </w:tcBorders>
            <w:noWrap/>
            <w:vAlign w:val="center"/>
            <w:hideMark/>
          </w:tcPr>
          <w:p w14:paraId="43880192" w14:textId="77777777" w:rsidR="007722E0" w:rsidRPr="0093218A" w:rsidRDefault="007722E0" w:rsidP="00644722"/>
        </w:tc>
      </w:tr>
      <w:tr w:rsidR="007722E0" w:rsidRPr="0093218A" w14:paraId="43232648" w14:textId="77777777" w:rsidTr="009F3CA4">
        <w:trPr>
          <w:trHeight w:val="304"/>
        </w:trPr>
        <w:tc>
          <w:tcPr>
            <w:tcW w:w="918" w:type="dxa"/>
            <w:tcBorders>
              <w:top w:val="nil"/>
              <w:left w:val="nil"/>
              <w:bottom w:val="nil"/>
              <w:right w:val="nil"/>
            </w:tcBorders>
            <w:noWrap/>
            <w:vAlign w:val="center"/>
            <w:hideMark/>
          </w:tcPr>
          <w:p w14:paraId="4E85E689" w14:textId="77777777" w:rsidR="007722E0" w:rsidRPr="0093218A" w:rsidRDefault="007722E0" w:rsidP="00644722">
            <w:pPr>
              <w:rPr>
                <w:rFonts w:ascii="Calibri" w:hAnsi="Calibri" w:cs="Calibri"/>
                <w:color w:val="000000"/>
              </w:rPr>
            </w:pPr>
            <w:r w:rsidRPr="0093218A">
              <w:rPr>
                <w:rFonts w:ascii="Calibri" w:hAnsi="Calibri" w:cs="Calibri"/>
                <w:color w:val="000000"/>
              </w:rPr>
              <w:t>12:15</w:t>
            </w:r>
          </w:p>
        </w:tc>
        <w:tc>
          <w:tcPr>
            <w:tcW w:w="2531" w:type="dxa"/>
            <w:tcBorders>
              <w:top w:val="nil"/>
              <w:left w:val="nil"/>
              <w:bottom w:val="nil"/>
              <w:right w:val="nil"/>
            </w:tcBorders>
            <w:noWrap/>
            <w:vAlign w:val="center"/>
            <w:hideMark/>
          </w:tcPr>
          <w:p w14:paraId="01E9F648"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0799D9D6" w14:textId="77777777" w:rsidR="007722E0" w:rsidRPr="0093218A" w:rsidRDefault="007722E0" w:rsidP="00644722">
            <w:pPr>
              <w:rPr>
                <w:rFonts w:ascii="Calibri" w:hAnsi="Calibri" w:cs="Calibri"/>
                <w:color w:val="000000"/>
              </w:rPr>
            </w:pPr>
            <w:r w:rsidRPr="0093218A">
              <w:rPr>
                <w:rFonts w:ascii="Calibri" w:hAnsi="Calibri" w:cs="Calibri"/>
                <w:color w:val="000000"/>
              </w:rPr>
              <w:t>Dálka DCI + ŽCI</w:t>
            </w:r>
          </w:p>
        </w:tc>
        <w:tc>
          <w:tcPr>
            <w:tcW w:w="1407" w:type="dxa"/>
            <w:tcBorders>
              <w:top w:val="nil"/>
              <w:left w:val="nil"/>
              <w:bottom w:val="nil"/>
              <w:right w:val="nil"/>
            </w:tcBorders>
            <w:noWrap/>
            <w:vAlign w:val="center"/>
            <w:hideMark/>
          </w:tcPr>
          <w:p w14:paraId="3446AAA1" w14:textId="77777777" w:rsidR="007722E0" w:rsidRPr="0093218A" w:rsidRDefault="007722E0" w:rsidP="00644722">
            <w:pPr>
              <w:rPr>
                <w:rFonts w:ascii="Calibri" w:hAnsi="Calibri" w:cs="Calibri"/>
                <w:color w:val="000000"/>
              </w:rPr>
            </w:pPr>
          </w:p>
        </w:tc>
        <w:tc>
          <w:tcPr>
            <w:tcW w:w="1332" w:type="dxa"/>
            <w:tcBorders>
              <w:top w:val="nil"/>
              <w:left w:val="nil"/>
              <w:bottom w:val="nil"/>
              <w:right w:val="nil"/>
            </w:tcBorders>
            <w:noWrap/>
            <w:vAlign w:val="center"/>
            <w:hideMark/>
          </w:tcPr>
          <w:p w14:paraId="160CC2B1" w14:textId="77777777" w:rsidR="007722E0" w:rsidRPr="0093218A" w:rsidRDefault="007722E0" w:rsidP="00644722"/>
        </w:tc>
        <w:tc>
          <w:tcPr>
            <w:tcW w:w="1665" w:type="dxa"/>
            <w:tcBorders>
              <w:top w:val="nil"/>
              <w:left w:val="nil"/>
              <w:bottom w:val="nil"/>
              <w:right w:val="nil"/>
            </w:tcBorders>
            <w:noWrap/>
            <w:vAlign w:val="center"/>
            <w:hideMark/>
          </w:tcPr>
          <w:p w14:paraId="0295AD39" w14:textId="77777777" w:rsidR="007722E0" w:rsidRPr="0093218A" w:rsidRDefault="007722E0" w:rsidP="00644722"/>
        </w:tc>
      </w:tr>
      <w:tr w:rsidR="007722E0" w:rsidRPr="0093218A" w14:paraId="51BE4C17" w14:textId="77777777" w:rsidTr="009F3CA4">
        <w:trPr>
          <w:trHeight w:val="304"/>
        </w:trPr>
        <w:tc>
          <w:tcPr>
            <w:tcW w:w="918" w:type="dxa"/>
            <w:tcBorders>
              <w:top w:val="nil"/>
              <w:left w:val="nil"/>
              <w:bottom w:val="nil"/>
              <w:right w:val="nil"/>
            </w:tcBorders>
            <w:noWrap/>
            <w:vAlign w:val="center"/>
            <w:hideMark/>
          </w:tcPr>
          <w:p w14:paraId="36806DB1" w14:textId="77777777" w:rsidR="007722E0" w:rsidRPr="0093218A" w:rsidRDefault="007722E0" w:rsidP="00644722">
            <w:pPr>
              <w:rPr>
                <w:rFonts w:ascii="Calibri" w:hAnsi="Calibri" w:cs="Calibri"/>
                <w:color w:val="000000"/>
              </w:rPr>
            </w:pPr>
            <w:r w:rsidRPr="0093218A">
              <w:rPr>
                <w:rFonts w:ascii="Calibri" w:hAnsi="Calibri" w:cs="Calibri"/>
                <w:color w:val="000000"/>
              </w:rPr>
              <w:t>12:30</w:t>
            </w:r>
          </w:p>
        </w:tc>
        <w:tc>
          <w:tcPr>
            <w:tcW w:w="2531" w:type="dxa"/>
            <w:tcBorders>
              <w:top w:val="nil"/>
              <w:left w:val="nil"/>
              <w:bottom w:val="nil"/>
              <w:right w:val="nil"/>
            </w:tcBorders>
            <w:noWrap/>
            <w:vAlign w:val="center"/>
            <w:hideMark/>
          </w:tcPr>
          <w:p w14:paraId="77FCE3B5"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3BB890BD"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32957169" w14:textId="77777777" w:rsidR="007722E0" w:rsidRPr="0093218A" w:rsidRDefault="007722E0" w:rsidP="00644722"/>
        </w:tc>
        <w:tc>
          <w:tcPr>
            <w:tcW w:w="1332" w:type="dxa"/>
            <w:tcBorders>
              <w:top w:val="nil"/>
              <w:left w:val="nil"/>
              <w:bottom w:val="nil"/>
              <w:right w:val="nil"/>
            </w:tcBorders>
            <w:noWrap/>
            <w:vAlign w:val="center"/>
            <w:hideMark/>
          </w:tcPr>
          <w:p w14:paraId="2A2C9F50" w14:textId="77777777" w:rsidR="007722E0" w:rsidRPr="0093218A" w:rsidRDefault="007722E0" w:rsidP="00644722">
            <w:pPr>
              <w:rPr>
                <w:rFonts w:ascii="Calibri" w:hAnsi="Calibri" w:cs="Calibri"/>
                <w:color w:val="000000"/>
              </w:rPr>
            </w:pPr>
            <w:r w:rsidRPr="0093218A">
              <w:rPr>
                <w:rFonts w:ascii="Calibri" w:hAnsi="Calibri" w:cs="Calibri"/>
                <w:color w:val="000000"/>
              </w:rPr>
              <w:t>Koule M+JŘI</w:t>
            </w:r>
          </w:p>
        </w:tc>
        <w:tc>
          <w:tcPr>
            <w:tcW w:w="1665" w:type="dxa"/>
            <w:tcBorders>
              <w:top w:val="nil"/>
              <w:left w:val="nil"/>
              <w:bottom w:val="nil"/>
              <w:right w:val="nil"/>
            </w:tcBorders>
            <w:noWrap/>
            <w:vAlign w:val="center"/>
            <w:hideMark/>
          </w:tcPr>
          <w:p w14:paraId="0CE8958F" w14:textId="77777777" w:rsidR="007722E0" w:rsidRPr="0093218A" w:rsidRDefault="007722E0" w:rsidP="00644722">
            <w:pPr>
              <w:rPr>
                <w:rFonts w:ascii="Calibri" w:hAnsi="Calibri" w:cs="Calibri"/>
                <w:color w:val="000000"/>
              </w:rPr>
            </w:pPr>
          </w:p>
        </w:tc>
      </w:tr>
      <w:tr w:rsidR="007722E0" w:rsidRPr="0093218A" w14:paraId="4374464C" w14:textId="77777777" w:rsidTr="009F3CA4">
        <w:trPr>
          <w:trHeight w:val="304"/>
        </w:trPr>
        <w:tc>
          <w:tcPr>
            <w:tcW w:w="918" w:type="dxa"/>
            <w:tcBorders>
              <w:top w:val="nil"/>
              <w:left w:val="nil"/>
              <w:bottom w:val="nil"/>
              <w:right w:val="nil"/>
            </w:tcBorders>
            <w:noWrap/>
            <w:vAlign w:val="center"/>
            <w:hideMark/>
          </w:tcPr>
          <w:p w14:paraId="0C79F097" w14:textId="77777777" w:rsidR="007722E0" w:rsidRPr="0093218A" w:rsidRDefault="007722E0" w:rsidP="00644722">
            <w:pPr>
              <w:rPr>
                <w:rFonts w:ascii="Calibri" w:hAnsi="Calibri" w:cs="Calibri"/>
                <w:color w:val="000000"/>
              </w:rPr>
            </w:pPr>
            <w:r w:rsidRPr="0093218A">
              <w:rPr>
                <w:rFonts w:ascii="Calibri" w:hAnsi="Calibri" w:cs="Calibri"/>
                <w:color w:val="000000"/>
              </w:rPr>
              <w:t>12:45</w:t>
            </w:r>
          </w:p>
        </w:tc>
        <w:tc>
          <w:tcPr>
            <w:tcW w:w="2531" w:type="dxa"/>
            <w:tcBorders>
              <w:top w:val="nil"/>
              <w:left w:val="nil"/>
              <w:bottom w:val="nil"/>
              <w:right w:val="nil"/>
            </w:tcBorders>
            <w:noWrap/>
            <w:vAlign w:val="center"/>
            <w:hideMark/>
          </w:tcPr>
          <w:p w14:paraId="3D0F895A"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181519E4" w14:textId="77777777" w:rsidR="007722E0" w:rsidRPr="0093218A" w:rsidRDefault="007722E0" w:rsidP="00644722"/>
        </w:tc>
        <w:tc>
          <w:tcPr>
            <w:tcW w:w="1407" w:type="dxa"/>
            <w:tcBorders>
              <w:top w:val="nil"/>
              <w:left w:val="nil"/>
              <w:bottom w:val="nil"/>
              <w:right w:val="nil"/>
            </w:tcBorders>
            <w:noWrap/>
            <w:vAlign w:val="center"/>
            <w:hideMark/>
          </w:tcPr>
          <w:p w14:paraId="7C8EEB48" w14:textId="77777777" w:rsidR="007722E0" w:rsidRPr="0093218A" w:rsidRDefault="007722E0" w:rsidP="00644722"/>
        </w:tc>
        <w:tc>
          <w:tcPr>
            <w:tcW w:w="1332" w:type="dxa"/>
            <w:tcBorders>
              <w:top w:val="nil"/>
              <w:left w:val="nil"/>
              <w:bottom w:val="nil"/>
              <w:right w:val="nil"/>
            </w:tcBorders>
            <w:noWrap/>
            <w:vAlign w:val="center"/>
            <w:hideMark/>
          </w:tcPr>
          <w:p w14:paraId="11E536D9" w14:textId="77777777" w:rsidR="007722E0" w:rsidRPr="0093218A" w:rsidRDefault="007722E0" w:rsidP="00644722"/>
        </w:tc>
        <w:tc>
          <w:tcPr>
            <w:tcW w:w="1665" w:type="dxa"/>
            <w:tcBorders>
              <w:top w:val="nil"/>
              <w:left w:val="nil"/>
              <w:bottom w:val="nil"/>
              <w:right w:val="nil"/>
            </w:tcBorders>
            <w:noWrap/>
            <w:vAlign w:val="center"/>
            <w:hideMark/>
          </w:tcPr>
          <w:p w14:paraId="2175E8E4" w14:textId="77777777" w:rsidR="007722E0" w:rsidRPr="0093218A" w:rsidRDefault="007722E0" w:rsidP="00644722"/>
        </w:tc>
      </w:tr>
      <w:tr w:rsidR="007722E0" w:rsidRPr="0093218A" w14:paraId="126ED1F9" w14:textId="77777777" w:rsidTr="009F3CA4">
        <w:trPr>
          <w:trHeight w:val="304"/>
        </w:trPr>
        <w:tc>
          <w:tcPr>
            <w:tcW w:w="918" w:type="dxa"/>
            <w:tcBorders>
              <w:top w:val="nil"/>
              <w:left w:val="nil"/>
              <w:bottom w:val="nil"/>
              <w:right w:val="nil"/>
            </w:tcBorders>
            <w:noWrap/>
            <w:vAlign w:val="center"/>
            <w:hideMark/>
          </w:tcPr>
          <w:p w14:paraId="5EB9B8C9" w14:textId="77777777" w:rsidR="007722E0" w:rsidRPr="0093218A" w:rsidRDefault="007722E0" w:rsidP="00644722">
            <w:pPr>
              <w:rPr>
                <w:rFonts w:ascii="Calibri" w:hAnsi="Calibri" w:cs="Calibri"/>
                <w:color w:val="000000"/>
              </w:rPr>
            </w:pPr>
            <w:r w:rsidRPr="0093218A">
              <w:rPr>
                <w:rFonts w:ascii="Calibri" w:hAnsi="Calibri" w:cs="Calibri"/>
                <w:color w:val="000000"/>
              </w:rPr>
              <w:t>13:00</w:t>
            </w:r>
          </w:p>
        </w:tc>
        <w:tc>
          <w:tcPr>
            <w:tcW w:w="2531" w:type="dxa"/>
            <w:tcBorders>
              <w:top w:val="nil"/>
              <w:left w:val="nil"/>
              <w:bottom w:val="nil"/>
              <w:right w:val="nil"/>
            </w:tcBorders>
            <w:noWrap/>
            <w:vAlign w:val="center"/>
            <w:hideMark/>
          </w:tcPr>
          <w:p w14:paraId="15F2D56F"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1FF2B1B5"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3C9830F0" w14:textId="77777777" w:rsidR="007722E0" w:rsidRPr="0093218A" w:rsidRDefault="007722E0" w:rsidP="00644722"/>
        </w:tc>
        <w:tc>
          <w:tcPr>
            <w:tcW w:w="1332" w:type="dxa"/>
            <w:tcBorders>
              <w:top w:val="nil"/>
              <w:left w:val="nil"/>
              <w:bottom w:val="nil"/>
              <w:right w:val="nil"/>
            </w:tcBorders>
            <w:noWrap/>
            <w:vAlign w:val="center"/>
            <w:hideMark/>
          </w:tcPr>
          <w:p w14:paraId="359A4C44" w14:textId="77777777" w:rsidR="007722E0" w:rsidRPr="0093218A" w:rsidRDefault="007722E0" w:rsidP="00644722"/>
        </w:tc>
        <w:tc>
          <w:tcPr>
            <w:tcW w:w="1665" w:type="dxa"/>
            <w:tcBorders>
              <w:top w:val="nil"/>
              <w:left w:val="nil"/>
              <w:bottom w:val="nil"/>
              <w:right w:val="nil"/>
            </w:tcBorders>
            <w:noWrap/>
            <w:vAlign w:val="center"/>
            <w:hideMark/>
          </w:tcPr>
          <w:p w14:paraId="7B6CA7D0" w14:textId="77777777" w:rsidR="007722E0" w:rsidRPr="0093218A" w:rsidRDefault="007722E0" w:rsidP="00644722"/>
        </w:tc>
      </w:tr>
      <w:tr w:rsidR="007722E0" w:rsidRPr="0093218A" w14:paraId="0E77CCB7" w14:textId="77777777" w:rsidTr="009F3CA4">
        <w:trPr>
          <w:trHeight w:val="304"/>
        </w:trPr>
        <w:tc>
          <w:tcPr>
            <w:tcW w:w="918" w:type="dxa"/>
            <w:tcBorders>
              <w:top w:val="nil"/>
              <w:left w:val="nil"/>
              <w:bottom w:val="nil"/>
              <w:right w:val="nil"/>
            </w:tcBorders>
            <w:noWrap/>
            <w:vAlign w:val="center"/>
            <w:hideMark/>
          </w:tcPr>
          <w:p w14:paraId="4079F73A" w14:textId="77777777" w:rsidR="007722E0" w:rsidRPr="0093218A" w:rsidRDefault="007722E0" w:rsidP="00644722">
            <w:pPr>
              <w:rPr>
                <w:rFonts w:ascii="Calibri" w:hAnsi="Calibri" w:cs="Calibri"/>
                <w:color w:val="000000"/>
              </w:rPr>
            </w:pPr>
            <w:r w:rsidRPr="0093218A">
              <w:rPr>
                <w:rFonts w:ascii="Calibri" w:hAnsi="Calibri" w:cs="Calibri"/>
                <w:color w:val="000000"/>
              </w:rPr>
              <w:t>13:15</w:t>
            </w:r>
          </w:p>
        </w:tc>
        <w:tc>
          <w:tcPr>
            <w:tcW w:w="2531" w:type="dxa"/>
            <w:tcBorders>
              <w:top w:val="nil"/>
              <w:left w:val="nil"/>
              <w:bottom w:val="nil"/>
              <w:right w:val="nil"/>
            </w:tcBorders>
            <w:noWrap/>
            <w:vAlign w:val="center"/>
            <w:hideMark/>
          </w:tcPr>
          <w:p w14:paraId="220E47A3"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18DEEA58" w14:textId="77777777" w:rsidR="007722E0" w:rsidRPr="0093218A" w:rsidRDefault="007722E0" w:rsidP="00644722"/>
        </w:tc>
        <w:tc>
          <w:tcPr>
            <w:tcW w:w="1407" w:type="dxa"/>
            <w:tcBorders>
              <w:top w:val="nil"/>
              <w:left w:val="nil"/>
              <w:bottom w:val="nil"/>
              <w:right w:val="nil"/>
            </w:tcBorders>
            <w:noWrap/>
            <w:vAlign w:val="center"/>
            <w:hideMark/>
          </w:tcPr>
          <w:p w14:paraId="3AD0F94D" w14:textId="77777777" w:rsidR="007722E0" w:rsidRPr="0093218A" w:rsidRDefault="007722E0" w:rsidP="00644722">
            <w:pPr>
              <w:rPr>
                <w:rFonts w:ascii="Calibri" w:hAnsi="Calibri" w:cs="Calibri"/>
                <w:color w:val="000000"/>
              </w:rPr>
            </w:pPr>
            <w:r w:rsidRPr="0093218A">
              <w:rPr>
                <w:rFonts w:ascii="Calibri" w:hAnsi="Calibri" w:cs="Calibri"/>
                <w:color w:val="000000"/>
              </w:rPr>
              <w:t>Výška DKY</w:t>
            </w:r>
          </w:p>
        </w:tc>
        <w:tc>
          <w:tcPr>
            <w:tcW w:w="1332" w:type="dxa"/>
            <w:tcBorders>
              <w:top w:val="nil"/>
              <w:left w:val="nil"/>
              <w:bottom w:val="nil"/>
              <w:right w:val="nil"/>
            </w:tcBorders>
            <w:noWrap/>
            <w:vAlign w:val="center"/>
            <w:hideMark/>
          </w:tcPr>
          <w:p w14:paraId="7DF8D5D0" w14:textId="77777777" w:rsidR="007722E0" w:rsidRPr="0093218A" w:rsidRDefault="007722E0" w:rsidP="00644722">
            <w:pPr>
              <w:rPr>
                <w:rFonts w:ascii="Calibri" w:hAnsi="Calibri" w:cs="Calibri"/>
                <w:color w:val="000000"/>
              </w:rPr>
            </w:pPr>
          </w:p>
        </w:tc>
        <w:tc>
          <w:tcPr>
            <w:tcW w:w="1665" w:type="dxa"/>
            <w:tcBorders>
              <w:top w:val="nil"/>
              <w:left w:val="nil"/>
              <w:bottom w:val="nil"/>
              <w:right w:val="nil"/>
            </w:tcBorders>
            <w:noWrap/>
            <w:vAlign w:val="center"/>
            <w:hideMark/>
          </w:tcPr>
          <w:p w14:paraId="4E2F7A68" w14:textId="77777777" w:rsidR="007722E0" w:rsidRPr="0093218A" w:rsidRDefault="007722E0" w:rsidP="00644722"/>
        </w:tc>
      </w:tr>
      <w:tr w:rsidR="007722E0" w:rsidRPr="0093218A" w14:paraId="2A131912" w14:textId="77777777" w:rsidTr="009F3CA4">
        <w:trPr>
          <w:trHeight w:val="304"/>
        </w:trPr>
        <w:tc>
          <w:tcPr>
            <w:tcW w:w="918" w:type="dxa"/>
            <w:tcBorders>
              <w:top w:val="nil"/>
              <w:left w:val="nil"/>
              <w:bottom w:val="nil"/>
              <w:right w:val="nil"/>
            </w:tcBorders>
            <w:noWrap/>
            <w:vAlign w:val="center"/>
            <w:hideMark/>
          </w:tcPr>
          <w:p w14:paraId="24F52F4C" w14:textId="77777777" w:rsidR="007722E0" w:rsidRPr="0093218A" w:rsidRDefault="007722E0" w:rsidP="00644722">
            <w:pPr>
              <w:rPr>
                <w:rFonts w:ascii="Calibri" w:hAnsi="Calibri" w:cs="Calibri"/>
                <w:color w:val="000000"/>
              </w:rPr>
            </w:pPr>
            <w:r w:rsidRPr="0093218A">
              <w:rPr>
                <w:rFonts w:ascii="Calibri" w:hAnsi="Calibri" w:cs="Calibri"/>
                <w:color w:val="000000"/>
              </w:rPr>
              <w:t>13:30</w:t>
            </w:r>
          </w:p>
        </w:tc>
        <w:tc>
          <w:tcPr>
            <w:tcW w:w="2531" w:type="dxa"/>
            <w:tcBorders>
              <w:top w:val="nil"/>
              <w:left w:val="nil"/>
              <w:bottom w:val="nil"/>
              <w:right w:val="nil"/>
            </w:tcBorders>
            <w:noWrap/>
            <w:vAlign w:val="center"/>
            <w:hideMark/>
          </w:tcPr>
          <w:p w14:paraId="6D242D88"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1FF399B8"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5F5CDD1E" w14:textId="77777777" w:rsidR="007722E0" w:rsidRPr="0093218A" w:rsidRDefault="007722E0" w:rsidP="00644722"/>
        </w:tc>
        <w:tc>
          <w:tcPr>
            <w:tcW w:w="1332" w:type="dxa"/>
            <w:tcBorders>
              <w:top w:val="nil"/>
              <w:left w:val="nil"/>
              <w:bottom w:val="nil"/>
              <w:right w:val="nil"/>
            </w:tcBorders>
            <w:noWrap/>
            <w:vAlign w:val="center"/>
            <w:hideMark/>
          </w:tcPr>
          <w:p w14:paraId="089BA75C" w14:textId="77777777" w:rsidR="007722E0" w:rsidRPr="0093218A" w:rsidRDefault="007722E0" w:rsidP="00644722"/>
        </w:tc>
        <w:tc>
          <w:tcPr>
            <w:tcW w:w="1665" w:type="dxa"/>
            <w:tcBorders>
              <w:top w:val="nil"/>
              <w:left w:val="nil"/>
              <w:bottom w:val="nil"/>
              <w:right w:val="nil"/>
            </w:tcBorders>
            <w:noWrap/>
            <w:vAlign w:val="center"/>
            <w:hideMark/>
          </w:tcPr>
          <w:p w14:paraId="567037A2" w14:textId="77777777" w:rsidR="007722E0" w:rsidRPr="0093218A" w:rsidRDefault="007722E0" w:rsidP="00644722"/>
        </w:tc>
      </w:tr>
      <w:tr w:rsidR="007722E0" w:rsidRPr="0093218A" w14:paraId="21686D9E" w14:textId="77777777" w:rsidTr="009F3CA4">
        <w:trPr>
          <w:trHeight w:val="304"/>
        </w:trPr>
        <w:tc>
          <w:tcPr>
            <w:tcW w:w="918" w:type="dxa"/>
            <w:tcBorders>
              <w:top w:val="nil"/>
              <w:left w:val="nil"/>
              <w:bottom w:val="nil"/>
              <w:right w:val="nil"/>
            </w:tcBorders>
            <w:noWrap/>
            <w:vAlign w:val="center"/>
            <w:hideMark/>
          </w:tcPr>
          <w:p w14:paraId="39B58B80" w14:textId="77777777" w:rsidR="007722E0" w:rsidRPr="0093218A" w:rsidRDefault="007722E0" w:rsidP="00644722">
            <w:pPr>
              <w:rPr>
                <w:rFonts w:ascii="Calibri" w:hAnsi="Calibri" w:cs="Calibri"/>
                <w:color w:val="000000"/>
              </w:rPr>
            </w:pPr>
            <w:r w:rsidRPr="0093218A">
              <w:rPr>
                <w:rFonts w:ascii="Calibri" w:hAnsi="Calibri" w:cs="Calibri"/>
                <w:color w:val="000000"/>
              </w:rPr>
              <w:t>13:45</w:t>
            </w:r>
          </w:p>
        </w:tc>
        <w:tc>
          <w:tcPr>
            <w:tcW w:w="2531" w:type="dxa"/>
            <w:tcBorders>
              <w:top w:val="nil"/>
              <w:left w:val="nil"/>
              <w:bottom w:val="nil"/>
              <w:right w:val="nil"/>
            </w:tcBorders>
            <w:noWrap/>
            <w:vAlign w:val="center"/>
            <w:hideMark/>
          </w:tcPr>
          <w:p w14:paraId="04B57DAD"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41A316F6" w14:textId="77777777" w:rsidR="007722E0" w:rsidRPr="0093218A" w:rsidRDefault="007722E0" w:rsidP="00644722"/>
        </w:tc>
        <w:tc>
          <w:tcPr>
            <w:tcW w:w="1407" w:type="dxa"/>
            <w:tcBorders>
              <w:top w:val="nil"/>
              <w:left w:val="nil"/>
              <w:bottom w:val="nil"/>
              <w:right w:val="nil"/>
            </w:tcBorders>
            <w:noWrap/>
            <w:vAlign w:val="center"/>
            <w:hideMark/>
          </w:tcPr>
          <w:p w14:paraId="28B4AF4A" w14:textId="77777777" w:rsidR="007722E0" w:rsidRPr="0093218A" w:rsidRDefault="007722E0" w:rsidP="00644722"/>
        </w:tc>
        <w:tc>
          <w:tcPr>
            <w:tcW w:w="1332" w:type="dxa"/>
            <w:tcBorders>
              <w:top w:val="nil"/>
              <w:left w:val="nil"/>
              <w:bottom w:val="nil"/>
              <w:right w:val="nil"/>
            </w:tcBorders>
            <w:noWrap/>
            <w:vAlign w:val="center"/>
            <w:hideMark/>
          </w:tcPr>
          <w:p w14:paraId="36B56E25" w14:textId="77777777" w:rsidR="007722E0" w:rsidRPr="0093218A" w:rsidRDefault="007722E0" w:rsidP="00644722">
            <w:pPr>
              <w:rPr>
                <w:rFonts w:ascii="Calibri" w:hAnsi="Calibri" w:cs="Calibri"/>
                <w:color w:val="000000"/>
              </w:rPr>
            </w:pPr>
            <w:r w:rsidRPr="0093218A">
              <w:rPr>
                <w:rFonts w:ascii="Calibri" w:hAnsi="Calibri" w:cs="Calibri"/>
                <w:color w:val="000000"/>
              </w:rPr>
              <w:t>Koule Dci+Žci</w:t>
            </w:r>
          </w:p>
        </w:tc>
        <w:tc>
          <w:tcPr>
            <w:tcW w:w="1665" w:type="dxa"/>
            <w:tcBorders>
              <w:top w:val="nil"/>
              <w:left w:val="nil"/>
              <w:bottom w:val="nil"/>
              <w:right w:val="nil"/>
            </w:tcBorders>
            <w:noWrap/>
            <w:vAlign w:val="center"/>
            <w:hideMark/>
          </w:tcPr>
          <w:p w14:paraId="694F471F" w14:textId="77777777" w:rsidR="007722E0" w:rsidRPr="0093218A" w:rsidRDefault="007722E0" w:rsidP="00644722">
            <w:pPr>
              <w:rPr>
                <w:rFonts w:ascii="Calibri" w:hAnsi="Calibri" w:cs="Calibri"/>
                <w:color w:val="000000"/>
              </w:rPr>
            </w:pPr>
          </w:p>
        </w:tc>
      </w:tr>
      <w:tr w:rsidR="007722E0" w:rsidRPr="0093218A" w14:paraId="78627516" w14:textId="77777777" w:rsidTr="009F3CA4">
        <w:trPr>
          <w:trHeight w:val="304"/>
        </w:trPr>
        <w:tc>
          <w:tcPr>
            <w:tcW w:w="918" w:type="dxa"/>
            <w:tcBorders>
              <w:top w:val="nil"/>
              <w:left w:val="nil"/>
              <w:bottom w:val="nil"/>
              <w:right w:val="nil"/>
            </w:tcBorders>
            <w:noWrap/>
            <w:vAlign w:val="center"/>
            <w:hideMark/>
          </w:tcPr>
          <w:p w14:paraId="3E421BD1" w14:textId="77777777" w:rsidR="007722E0" w:rsidRPr="0093218A" w:rsidRDefault="007722E0" w:rsidP="00644722">
            <w:pPr>
              <w:rPr>
                <w:rFonts w:ascii="Calibri" w:hAnsi="Calibri" w:cs="Calibri"/>
                <w:color w:val="000000"/>
              </w:rPr>
            </w:pPr>
            <w:r w:rsidRPr="0093218A">
              <w:rPr>
                <w:rFonts w:ascii="Calibri" w:hAnsi="Calibri" w:cs="Calibri"/>
                <w:color w:val="000000"/>
              </w:rPr>
              <w:t>14:00</w:t>
            </w:r>
          </w:p>
        </w:tc>
        <w:tc>
          <w:tcPr>
            <w:tcW w:w="2531" w:type="dxa"/>
            <w:tcBorders>
              <w:top w:val="nil"/>
              <w:left w:val="nil"/>
              <w:bottom w:val="nil"/>
              <w:right w:val="nil"/>
            </w:tcBorders>
            <w:noWrap/>
            <w:vAlign w:val="center"/>
            <w:hideMark/>
          </w:tcPr>
          <w:p w14:paraId="0931FD77"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5DD57E38"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625808D4" w14:textId="77777777" w:rsidR="007722E0" w:rsidRPr="0093218A" w:rsidRDefault="007722E0" w:rsidP="00644722"/>
        </w:tc>
        <w:tc>
          <w:tcPr>
            <w:tcW w:w="1332" w:type="dxa"/>
            <w:tcBorders>
              <w:top w:val="nil"/>
              <w:left w:val="nil"/>
              <w:bottom w:val="nil"/>
              <w:right w:val="nil"/>
            </w:tcBorders>
            <w:noWrap/>
            <w:vAlign w:val="center"/>
            <w:hideMark/>
          </w:tcPr>
          <w:p w14:paraId="665788BA" w14:textId="77777777" w:rsidR="007722E0" w:rsidRPr="0093218A" w:rsidRDefault="007722E0" w:rsidP="00644722"/>
        </w:tc>
        <w:tc>
          <w:tcPr>
            <w:tcW w:w="1665" w:type="dxa"/>
            <w:tcBorders>
              <w:top w:val="nil"/>
              <w:left w:val="nil"/>
              <w:bottom w:val="nil"/>
              <w:right w:val="nil"/>
            </w:tcBorders>
            <w:noWrap/>
            <w:vAlign w:val="center"/>
            <w:hideMark/>
          </w:tcPr>
          <w:p w14:paraId="47252DFF" w14:textId="77777777" w:rsidR="007722E0" w:rsidRPr="0093218A" w:rsidRDefault="007722E0" w:rsidP="00644722">
            <w:pPr>
              <w:rPr>
                <w:rFonts w:ascii="Calibri" w:hAnsi="Calibri" w:cs="Calibri"/>
                <w:i/>
                <w:iCs/>
                <w:color w:val="FF0000"/>
              </w:rPr>
            </w:pPr>
          </w:p>
        </w:tc>
      </w:tr>
      <w:tr w:rsidR="007722E0" w:rsidRPr="0093218A" w14:paraId="211447C6" w14:textId="77777777" w:rsidTr="009F3CA4">
        <w:trPr>
          <w:trHeight w:val="304"/>
        </w:trPr>
        <w:tc>
          <w:tcPr>
            <w:tcW w:w="918" w:type="dxa"/>
            <w:tcBorders>
              <w:top w:val="nil"/>
              <w:left w:val="nil"/>
              <w:bottom w:val="nil"/>
              <w:right w:val="nil"/>
            </w:tcBorders>
            <w:noWrap/>
            <w:vAlign w:val="center"/>
            <w:hideMark/>
          </w:tcPr>
          <w:p w14:paraId="7432CAF2" w14:textId="77777777" w:rsidR="007722E0" w:rsidRPr="0093218A" w:rsidRDefault="007722E0" w:rsidP="00644722">
            <w:pPr>
              <w:rPr>
                <w:rFonts w:ascii="Calibri" w:hAnsi="Calibri" w:cs="Calibri"/>
                <w:color w:val="000000"/>
              </w:rPr>
            </w:pPr>
            <w:r w:rsidRPr="0093218A">
              <w:rPr>
                <w:rFonts w:ascii="Calibri" w:hAnsi="Calibri" w:cs="Calibri"/>
                <w:color w:val="000000"/>
              </w:rPr>
              <w:t>14:15</w:t>
            </w:r>
          </w:p>
        </w:tc>
        <w:tc>
          <w:tcPr>
            <w:tcW w:w="2531" w:type="dxa"/>
            <w:tcBorders>
              <w:top w:val="nil"/>
              <w:left w:val="nil"/>
              <w:bottom w:val="nil"/>
              <w:right w:val="nil"/>
            </w:tcBorders>
            <w:noWrap/>
            <w:vAlign w:val="center"/>
            <w:hideMark/>
          </w:tcPr>
          <w:p w14:paraId="5BA08CCA"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39460A5C" w14:textId="77777777" w:rsidR="007722E0" w:rsidRPr="0093218A" w:rsidRDefault="007722E0" w:rsidP="00644722"/>
        </w:tc>
        <w:tc>
          <w:tcPr>
            <w:tcW w:w="1407" w:type="dxa"/>
            <w:tcBorders>
              <w:top w:val="nil"/>
              <w:left w:val="nil"/>
              <w:bottom w:val="nil"/>
              <w:right w:val="nil"/>
            </w:tcBorders>
            <w:noWrap/>
            <w:vAlign w:val="center"/>
            <w:hideMark/>
          </w:tcPr>
          <w:p w14:paraId="4F083141" w14:textId="77777777" w:rsidR="007722E0" w:rsidRPr="0093218A" w:rsidRDefault="007722E0" w:rsidP="00644722"/>
        </w:tc>
        <w:tc>
          <w:tcPr>
            <w:tcW w:w="1332" w:type="dxa"/>
            <w:tcBorders>
              <w:top w:val="nil"/>
              <w:left w:val="nil"/>
              <w:bottom w:val="nil"/>
              <w:right w:val="nil"/>
            </w:tcBorders>
            <w:noWrap/>
            <w:vAlign w:val="center"/>
            <w:hideMark/>
          </w:tcPr>
          <w:p w14:paraId="08566F8C" w14:textId="77777777" w:rsidR="007722E0" w:rsidRPr="0093218A" w:rsidRDefault="007722E0" w:rsidP="00644722"/>
        </w:tc>
        <w:tc>
          <w:tcPr>
            <w:tcW w:w="1665" w:type="dxa"/>
            <w:tcBorders>
              <w:top w:val="nil"/>
              <w:left w:val="nil"/>
              <w:bottom w:val="nil"/>
              <w:right w:val="nil"/>
            </w:tcBorders>
            <w:noWrap/>
            <w:vAlign w:val="center"/>
            <w:hideMark/>
          </w:tcPr>
          <w:p w14:paraId="7701F4AB" w14:textId="77777777" w:rsidR="007722E0" w:rsidRPr="0093218A" w:rsidRDefault="007722E0" w:rsidP="00644722"/>
        </w:tc>
      </w:tr>
      <w:tr w:rsidR="007722E0" w:rsidRPr="0093218A" w14:paraId="3E1817C7" w14:textId="77777777" w:rsidTr="009F3CA4">
        <w:trPr>
          <w:trHeight w:val="304"/>
        </w:trPr>
        <w:tc>
          <w:tcPr>
            <w:tcW w:w="918" w:type="dxa"/>
            <w:tcBorders>
              <w:top w:val="nil"/>
              <w:left w:val="nil"/>
              <w:bottom w:val="nil"/>
              <w:right w:val="nil"/>
            </w:tcBorders>
            <w:noWrap/>
            <w:vAlign w:val="center"/>
            <w:hideMark/>
          </w:tcPr>
          <w:p w14:paraId="22122FF4" w14:textId="77777777" w:rsidR="007722E0" w:rsidRPr="0093218A" w:rsidRDefault="007722E0" w:rsidP="00644722">
            <w:pPr>
              <w:rPr>
                <w:rFonts w:ascii="Calibri" w:hAnsi="Calibri" w:cs="Calibri"/>
                <w:color w:val="000000"/>
              </w:rPr>
            </w:pPr>
            <w:r w:rsidRPr="0093218A">
              <w:rPr>
                <w:rFonts w:ascii="Calibri" w:hAnsi="Calibri" w:cs="Calibri"/>
                <w:color w:val="000000"/>
              </w:rPr>
              <w:t>14:30</w:t>
            </w:r>
          </w:p>
        </w:tc>
        <w:tc>
          <w:tcPr>
            <w:tcW w:w="2531" w:type="dxa"/>
            <w:tcBorders>
              <w:top w:val="nil"/>
              <w:left w:val="nil"/>
              <w:bottom w:val="nil"/>
              <w:right w:val="nil"/>
            </w:tcBorders>
            <w:noWrap/>
            <w:vAlign w:val="center"/>
            <w:hideMark/>
          </w:tcPr>
          <w:p w14:paraId="2EC65FE2"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0B593C71"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79707EA2" w14:textId="77777777" w:rsidR="007722E0" w:rsidRPr="0093218A" w:rsidRDefault="007722E0" w:rsidP="00644722"/>
        </w:tc>
        <w:tc>
          <w:tcPr>
            <w:tcW w:w="1332" w:type="dxa"/>
            <w:tcBorders>
              <w:top w:val="nil"/>
              <w:left w:val="nil"/>
              <w:bottom w:val="nil"/>
              <w:right w:val="nil"/>
            </w:tcBorders>
            <w:noWrap/>
            <w:vAlign w:val="center"/>
            <w:hideMark/>
          </w:tcPr>
          <w:p w14:paraId="6BB706E8" w14:textId="77777777" w:rsidR="007722E0" w:rsidRPr="0093218A" w:rsidRDefault="007722E0" w:rsidP="00644722"/>
        </w:tc>
        <w:tc>
          <w:tcPr>
            <w:tcW w:w="1665" w:type="dxa"/>
            <w:tcBorders>
              <w:top w:val="nil"/>
              <w:left w:val="nil"/>
              <w:bottom w:val="nil"/>
              <w:right w:val="nil"/>
            </w:tcBorders>
            <w:noWrap/>
            <w:vAlign w:val="center"/>
            <w:hideMark/>
          </w:tcPr>
          <w:p w14:paraId="6790EE6F" w14:textId="77777777" w:rsidR="007722E0" w:rsidRPr="0093218A" w:rsidRDefault="007722E0" w:rsidP="00644722"/>
        </w:tc>
      </w:tr>
      <w:tr w:rsidR="007722E0" w:rsidRPr="0093218A" w14:paraId="13D014B0" w14:textId="77777777" w:rsidTr="009F3CA4">
        <w:trPr>
          <w:trHeight w:val="304"/>
        </w:trPr>
        <w:tc>
          <w:tcPr>
            <w:tcW w:w="918" w:type="dxa"/>
            <w:tcBorders>
              <w:top w:val="nil"/>
              <w:left w:val="nil"/>
              <w:bottom w:val="nil"/>
              <w:right w:val="nil"/>
            </w:tcBorders>
            <w:noWrap/>
            <w:vAlign w:val="center"/>
            <w:hideMark/>
          </w:tcPr>
          <w:p w14:paraId="3D550602" w14:textId="77777777" w:rsidR="007722E0" w:rsidRPr="0093218A" w:rsidRDefault="007722E0" w:rsidP="00644722">
            <w:pPr>
              <w:rPr>
                <w:rFonts w:ascii="Calibri" w:hAnsi="Calibri" w:cs="Calibri"/>
                <w:color w:val="000000"/>
              </w:rPr>
            </w:pPr>
            <w:r w:rsidRPr="0093218A">
              <w:rPr>
                <w:rFonts w:ascii="Calibri" w:hAnsi="Calibri" w:cs="Calibri"/>
                <w:color w:val="000000"/>
              </w:rPr>
              <w:lastRenderedPageBreak/>
              <w:t>14:45</w:t>
            </w:r>
          </w:p>
        </w:tc>
        <w:tc>
          <w:tcPr>
            <w:tcW w:w="2531" w:type="dxa"/>
            <w:tcBorders>
              <w:top w:val="nil"/>
              <w:left w:val="nil"/>
              <w:bottom w:val="nil"/>
              <w:right w:val="nil"/>
            </w:tcBorders>
            <w:noWrap/>
            <w:vAlign w:val="center"/>
            <w:hideMark/>
          </w:tcPr>
          <w:p w14:paraId="01D456F8"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4A190C35" w14:textId="77777777" w:rsidR="007722E0" w:rsidRPr="0093218A" w:rsidRDefault="007722E0" w:rsidP="00644722"/>
        </w:tc>
        <w:tc>
          <w:tcPr>
            <w:tcW w:w="1407" w:type="dxa"/>
            <w:tcBorders>
              <w:top w:val="nil"/>
              <w:left w:val="nil"/>
              <w:bottom w:val="nil"/>
              <w:right w:val="nil"/>
            </w:tcBorders>
            <w:noWrap/>
            <w:vAlign w:val="center"/>
            <w:hideMark/>
          </w:tcPr>
          <w:p w14:paraId="3DF63C3A" w14:textId="77777777" w:rsidR="007722E0" w:rsidRPr="0093218A" w:rsidRDefault="007722E0" w:rsidP="00644722"/>
        </w:tc>
        <w:tc>
          <w:tcPr>
            <w:tcW w:w="1332" w:type="dxa"/>
            <w:tcBorders>
              <w:top w:val="nil"/>
              <w:left w:val="nil"/>
              <w:bottom w:val="nil"/>
              <w:right w:val="nil"/>
            </w:tcBorders>
            <w:noWrap/>
            <w:vAlign w:val="center"/>
            <w:hideMark/>
          </w:tcPr>
          <w:p w14:paraId="2A7147ED" w14:textId="77777777" w:rsidR="007722E0" w:rsidRPr="0093218A" w:rsidRDefault="007722E0" w:rsidP="00644722"/>
        </w:tc>
        <w:tc>
          <w:tcPr>
            <w:tcW w:w="1665" w:type="dxa"/>
            <w:tcBorders>
              <w:top w:val="nil"/>
              <w:left w:val="nil"/>
              <w:bottom w:val="nil"/>
              <w:right w:val="nil"/>
            </w:tcBorders>
            <w:noWrap/>
            <w:vAlign w:val="center"/>
            <w:hideMark/>
          </w:tcPr>
          <w:p w14:paraId="56E1142E" w14:textId="77777777" w:rsidR="007722E0" w:rsidRPr="0093218A" w:rsidRDefault="007722E0" w:rsidP="00644722"/>
        </w:tc>
      </w:tr>
      <w:tr w:rsidR="007722E0" w:rsidRPr="0093218A" w14:paraId="7B1B5D6F" w14:textId="77777777" w:rsidTr="009F3CA4">
        <w:trPr>
          <w:trHeight w:val="304"/>
        </w:trPr>
        <w:tc>
          <w:tcPr>
            <w:tcW w:w="918" w:type="dxa"/>
            <w:tcBorders>
              <w:top w:val="nil"/>
              <w:left w:val="nil"/>
              <w:bottom w:val="nil"/>
              <w:right w:val="nil"/>
            </w:tcBorders>
            <w:noWrap/>
            <w:vAlign w:val="center"/>
            <w:hideMark/>
          </w:tcPr>
          <w:p w14:paraId="30B64D99" w14:textId="77777777" w:rsidR="007722E0" w:rsidRPr="0093218A" w:rsidRDefault="007722E0" w:rsidP="00644722">
            <w:pPr>
              <w:rPr>
                <w:rFonts w:ascii="Calibri" w:hAnsi="Calibri" w:cs="Calibri"/>
                <w:color w:val="000000"/>
              </w:rPr>
            </w:pPr>
            <w:r w:rsidRPr="0093218A">
              <w:rPr>
                <w:rFonts w:ascii="Calibri" w:hAnsi="Calibri" w:cs="Calibri"/>
                <w:color w:val="000000"/>
              </w:rPr>
              <w:t>15:00</w:t>
            </w:r>
          </w:p>
        </w:tc>
        <w:tc>
          <w:tcPr>
            <w:tcW w:w="2531" w:type="dxa"/>
            <w:tcBorders>
              <w:top w:val="nil"/>
              <w:left w:val="nil"/>
              <w:bottom w:val="nil"/>
              <w:right w:val="nil"/>
            </w:tcBorders>
            <w:noWrap/>
            <w:vAlign w:val="center"/>
            <w:hideMark/>
          </w:tcPr>
          <w:p w14:paraId="5CCBC01F"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0F96416D"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1258B61C" w14:textId="77777777" w:rsidR="007722E0" w:rsidRPr="0093218A" w:rsidRDefault="007722E0" w:rsidP="00644722"/>
        </w:tc>
        <w:tc>
          <w:tcPr>
            <w:tcW w:w="1332" w:type="dxa"/>
            <w:tcBorders>
              <w:top w:val="nil"/>
              <w:left w:val="nil"/>
              <w:bottom w:val="nil"/>
              <w:right w:val="nil"/>
            </w:tcBorders>
            <w:noWrap/>
            <w:vAlign w:val="center"/>
            <w:hideMark/>
          </w:tcPr>
          <w:p w14:paraId="704F1CE5" w14:textId="77777777" w:rsidR="007722E0" w:rsidRPr="0093218A" w:rsidRDefault="007722E0" w:rsidP="00644722">
            <w:pPr>
              <w:rPr>
                <w:rFonts w:ascii="Calibri" w:hAnsi="Calibri" w:cs="Calibri"/>
                <w:color w:val="000000"/>
              </w:rPr>
            </w:pPr>
            <w:r w:rsidRPr="0093218A">
              <w:rPr>
                <w:rFonts w:ascii="Calibri" w:hAnsi="Calibri" w:cs="Calibri"/>
                <w:color w:val="000000"/>
              </w:rPr>
              <w:t>Koule Ž+JKY</w:t>
            </w:r>
          </w:p>
        </w:tc>
        <w:tc>
          <w:tcPr>
            <w:tcW w:w="1665" w:type="dxa"/>
            <w:tcBorders>
              <w:top w:val="nil"/>
              <w:left w:val="nil"/>
              <w:bottom w:val="nil"/>
              <w:right w:val="nil"/>
            </w:tcBorders>
            <w:noWrap/>
            <w:vAlign w:val="center"/>
            <w:hideMark/>
          </w:tcPr>
          <w:p w14:paraId="26147D65" w14:textId="77777777" w:rsidR="007722E0" w:rsidRPr="0093218A" w:rsidRDefault="007722E0" w:rsidP="00644722">
            <w:pPr>
              <w:rPr>
                <w:rFonts w:ascii="Calibri" w:hAnsi="Calibri" w:cs="Calibri"/>
                <w:color w:val="000000"/>
              </w:rPr>
            </w:pPr>
          </w:p>
        </w:tc>
      </w:tr>
      <w:tr w:rsidR="007722E0" w:rsidRPr="0093218A" w14:paraId="59B40BC1" w14:textId="77777777" w:rsidTr="009F3CA4">
        <w:trPr>
          <w:trHeight w:val="304"/>
        </w:trPr>
        <w:tc>
          <w:tcPr>
            <w:tcW w:w="918" w:type="dxa"/>
            <w:tcBorders>
              <w:top w:val="nil"/>
              <w:left w:val="nil"/>
              <w:bottom w:val="nil"/>
              <w:right w:val="nil"/>
            </w:tcBorders>
            <w:noWrap/>
            <w:vAlign w:val="center"/>
            <w:hideMark/>
          </w:tcPr>
          <w:p w14:paraId="63DC720B" w14:textId="77777777" w:rsidR="007722E0" w:rsidRPr="0093218A" w:rsidRDefault="007722E0" w:rsidP="00644722">
            <w:pPr>
              <w:rPr>
                <w:rFonts w:ascii="Calibri" w:hAnsi="Calibri" w:cs="Calibri"/>
                <w:color w:val="000000"/>
              </w:rPr>
            </w:pPr>
            <w:r w:rsidRPr="0093218A">
              <w:rPr>
                <w:rFonts w:ascii="Calibri" w:hAnsi="Calibri" w:cs="Calibri"/>
                <w:color w:val="000000"/>
              </w:rPr>
              <w:t>15:15</w:t>
            </w:r>
          </w:p>
        </w:tc>
        <w:tc>
          <w:tcPr>
            <w:tcW w:w="2531" w:type="dxa"/>
            <w:tcBorders>
              <w:top w:val="nil"/>
              <w:left w:val="nil"/>
              <w:bottom w:val="nil"/>
              <w:right w:val="nil"/>
            </w:tcBorders>
            <w:noWrap/>
            <w:vAlign w:val="center"/>
            <w:hideMark/>
          </w:tcPr>
          <w:p w14:paraId="1B10009E"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4FF46119" w14:textId="77777777" w:rsidR="007722E0" w:rsidRPr="0093218A" w:rsidRDefault="007722E0" w:rsidP="00644722"/>
        </w:tc>
        <w:tc>
          <w:tcPr>
            <w:tcW w:w="1407" w:type="dxa"/>
            <w:tcBorders>
              <w:top w:val="nil"/>
              <w:left w:val="nil"/>
              <w:bottom w:val="nil"/>
              <w:right w:val="nil"/>
            </w:tcBorders>
            <w:noWrap/>
            <w:vAlign w:val="center"/>
            <w:hideMark/>
          </w:tcPr>
          <w:p w14:paraId="6D3DE2A8" w14:textId="77777777" w:rsidR="007722E0" w:rsidRPr="0093218A" w:rsidRDefault="007722E0" w:rsidP="00644722"/>
        </w:tc>
        <w:tc>
          <w:tcPr>
            <w:tcW w:w="1332" w:type="dxa"/>
            <w:tcBorders>
              <w:top w:val="nil"/>
              <w:left w:val="nil"/>
              <w:bottom w:val="nil"/>
              <w:right w:val="nil"/>
            </w:tcBorders>
            <w:noWrap/>
            <w:vAlign w:val="center"/>
            <w:hideMark/>
          </w:tcPr>
          <w:p w14:paraId="7A2D3A6B" w14:textId="77777777" w:rsidR="007722E0" w:rsidRPr="0093218A" w:rsidRDefault="007722E0" w:rsidP="00644722"/>
        </w:tc>
        <w:tc>
          <w:tcPr>
            <w:tcW w:w="1665" w:type="dxa"/>
            <w:tcBorders>
              <w:top w:val="nil"/>
              <w:left w:val="nil"/>
              <w:bottom w:val="nil"/>
              <w:right w:val="nil"/>
            </w:tcBorders>
            <w:noWrap/>
            <w:vAlign w:val="center"/>
            <w:hideMark/>
          </w:tcPr>
          <w:p w14:paraId="34271096" w14:textId="77777777" w:rsidR="007722E0" w:rsidRPr="0093218A" w:rsidRDefault="007722E0" w:rsidP="00644722"/>
        </w:tc>
      </w:tr>
      <w:tr w:rsidR="007722E0" w:rsidRPr="0093218A" w14:paraId="6EF8ABF8" w14:textId="77777777" w:rsidTr="009F3CA4">
        <w:trPr>
          <w:trHeight w:val="304"/>
        </w:trPr>
        <w:tc>
          <w:tcPr>
            <w:tcW w:w="918" w:type="dxa"/>
            <w:tcBorders>
              <w:top w:val="nil"/>
              <w:left w:val="nil"/>
              <w:bottom w:val="nil"/>
              <w:right w:val="nil"/>
            </w:tcBorders>
            <w:noWrap/>
            <w:vAlign w:val="center"/>
            <w:hideMark/>
          </w:tcPr>
          <w:p w14:paraId="6B33CCF8" w14:textId="77777777" w:rsidR="007722E0" w:rsidRPr="0093218A" w:rsidRDefault="007722E0" w:rsidP="00644722">
            <w:pPr>
              <w:rPr>
                <w:rFonts w:ascii="Calibri" w:hAnsi="Calibri" w:cs="Calibri"/>
                <w:color w:val="000000"/>
              </w:rPr>
            </w:pPr>
            <w:r w:rsidRPr="0093218A">
              <w:rPr>
                <w:rFonts w:ascii="Calibri" w:hAnsi="Calibri" w:cs="Calibri"/>
                <w:color w:val="000000"/>
              </w:rPr>
              <w:t>15:30</w:t>
            </w:r>
          </w:p>
        </w:tc>
        <w:tc>
          <w:tcPr>
            <w:tcW w:w="2531" w:type="dxa"/>
            <w:tcBorders>
              <w:top w:val="nil"/>
              <w:left w:val="nil"/>
              <w:bottom w:val="nil"/>
              <w:right w:val="nil"/>
            </w:tcBorders>
            <w:noWrap/>
            <w:vAlign w:val="center"/>
            <w:hideMark/>
          </w:tcPr>
          <w:p w14:paraId="3D4B287A"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075C96D5" w14:textId="77777777" w:rsidR="007722E0" w:rsidRPr="0093218A" w:rsidRDefault="007722E0" w:rsidP="00644722"/>
        </w:tc>
        <w:tc>
          <w:tcPr>
            <w:tcW w:w="1407" w:type="dxa"/>
            <w:tcBorders>
              <w:top w:val="nil"/>
              <w:left w:val="nil"/>
              <w:bottom w:val="nil"/>
              <w:right w:val="nil"/>
            </w:tcBorders>
            <w:noWrap/>
            <w:vAlign w:val="center"/>
            <w:hideMark/>
          </w:tcPr>
          <w:p w14:paraId="061319F0" w14:textId="77777777" w:rsidR="007722E0" w:rsidRPr="0093218A" w:rsidRDefault="007722E0" w:rsidP="00644722">
            <w:pPr>
              <w:rPr>
                <w:rFonts w:ascii="Calibri" w:hAnsi="Calibri" w:cs="Calibri"/>
                <w:color w:val="000000"/>
              </w:rPr>
            </w:pPr>
            <w:r w:rsidRPr="0093218A">
              <w:rPr>
                <w:rFonts w:ascii="Calibri" w:hAnsi="Calibri" w:cs="Calibri"/>
                <w:color w:val="000000"/>
              </w:rPr>
              <w:t>Výška M+JŘI</w:t>
            </w:r>
          </w:p>
        </w:tc>
        <w:tc>
          <w:tcPr>
            <w:tcW w:w="1332" w:type="dxa"/>
            <w:tcBorders>
              <w:top w:val="nil"/>
              <w:left w:val="nil"/>
              <w:bottom w:val="nil"/>
              <w:right w:val="nil"/>
            </w:tcBorders>
            <w:noWrap/>
            <w:vAlign w:val="center"/>
            <w:hideMark/>
          </w:tcPr>
          <w:p w14:paraId="25D6B447" w14:textId="77777777" w:rsidR="007722E0" w:rsidRPr="0093218A" w:rsidRDefault="007722E0" w:rsidP="00644722">
            <w:pPr>
              <w:rPr>
                <w:rFonts w:ascii="Calibri" w:hAnsi="Calibri" w:cs="Calibri"/>
                <w:color w:val="000000"/>
              </w:rPr>
            </w:pPr>
          </w:p>
        </w:tc>
        <w:tc>
          <w:tcPr>
            <w:tcW w:w="1665" w:type="dxa"/>
            <w:tcBorders>
              <w:top w:val="nil"/>
              <w:left w:val="nil"/>
              <w:bottom w:val="nil"/>
              <w:right w:val="nil"/>
            </w:tcBorders>
            <w:noWrap/>
            <w:vAlign w:val="center"/>
            <w:hideMark/>
          </w:tcPr>
          <w:p w14:paraId="38CEC217" w14:textId="77777777" w:rsidR="007722E0" w:rsidRPr="0093218A" w:rsidRDefault="007722E0" w:rsidP="00644722"/>
        </w:tc>
      </w:tr>
      <w:tr w:rsidR="007722E0" w:rsidRPr="0093218A" w14:paraId="3513726C" w14:textId="77777777" w:rsidTr="009F3CA4">
        <w:trPr>
          <w:trHeight w:val="304"/>
        </w:trPr>
        <w:tc>
          <w:tcPr>
            <w:tcW w:w="918" w:type="dxa"/>
            <w:tcBorders>
              <w:top w:val="nil"/>
              <w:left w:val="nil"/>
              <w:bottom w:val="nil"/>
              <w:right w:val="nil"/>
            </w:tcBorders>
            <w:noWrap/>
            <w:vAlign w:val="center"/>
            <w:hideMark/>
          </w:tcPr>
          <w:p w14:paraId="54EA2B19" w14:textId="77777777" w:rsidR="007722E0" w:rsidRPr="0093218A" w:rsidRDefault="007722E0" w:rsidP="00644722">
            <w:pPr>
              <w:rPr>
                <w:rFonts w:ascii="Calibri" w:hAnsi="Calibri" w:cs="Calibri"/>
                <w:color w:val="000000"/>
              </w:rPr>
            </w:pPr>
            <w:r w:rsidRPr="0093218A">
              <w:rPr>
                <w:rFonts w:ascii="Calibri" w:hAnsi="Calibri" w:cs="Calibri"/>
                <w:color w:val="000000"/>
              </w:rPr>
              <w:t>15:45</w:t>
            </w:r>
          </w:p>
        </w:tc>
        <w:tc>
          <w:tcPr>
            <w:tcW w:w="2531" w:type="dxa"/>
            <w:tcBorders>
              <w:top w:val="nil"/>
              <w:left w:val="nil"/>
              <w:bottom w:val="nil"/>
              <w:right w:val="nil"/>
            </w:tcBorders>
            <w:noWrap/>
            <w:vAlign w:val="center"/>
            <w:hideMark/>
          </w:tcPr>
          <w:p w14:paraId="36844E67"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0CC0839D" w14:textId="77777777" w:rsidR="007722E0" w:rsidRPr="0093218A" w:rsidRDefault="007722E0" w:rsidP="00644722"/>
        </w:tc>
        <w:tc>
          <w:tcPr>
            <w:tcW w:w="1407" w:type="dxa"/>
            <w:tcBorders>
              <w:top w:val="nil"/>
              <w:left w:val="nil"/>
              <w:bottom w:val="nil"/>
              <w:right w:val="nil"/>
            </w:tcBorders>
            <w:noWrap/>
            <w:vAlign w:val="center"/>
            <w:hideMark/>
          </w:tcPr>
          <w:p w14:paraId="5085C85E" w14:textId="77777777" w:rsidR="007722E0" w:rsidRPr="0093218A" w:rsidRDefault="007722E0" w:rsidP="00644722"/>
        </w:tc>
        <w:tc>
          <w:tcPr>
            <w:tcW w:w="1332" w:type="dxa"/>
            <w:tcBorders>
              <w:top w:val="nil"/>
              <w:left w:val="nil"/>
              <w:bottom w:val="nil"/>
              <w:right w:val="nil"/>
            </w:tcBorders>
            <w:noWrap/>
            <w:vAlign w:val="center"/>
            <w:hideMark/>
          </w:tcPr>
          <w:p w14:paraId="3764B00A" w14:textId="77777777" w:rsidR="007722E0" w:rsidRPr="0093218A" w:rsidRDefault="007722E0" w:rsidP="00644722"/>
        </w:tc>
        <w:tc>
          <w:tcPr>
            <w:tcW w:w="1665" w:type="dxa"/>
            <w:tcBorders>
              <w:top w:val="nil"/>
              <w:left w:val="nil"/>
              <w:bottom w:val="nil"/>
              <w:right w:val="nil"/>
            </w:tcBorders>
            <w:noWrap/>
            <w:vAlign w:val="center"/>
            <w:hideMark/>
          </w:tcPr>
          <w:p w14:paraId="2CC24D12" w14:textId="77777777" w:rsidR="007722E0" w:rsidRPr="0093218A" w:rsidRDefault="007722E0" w:rsidP="00644722"/>
        </w:tc>
      </w:tr>
      <w:tr w:rsidR="007722E0" w:rsidRPr="0093218A" w14:paraId="45B527D1" w14:textId="77777777" w:rsidTr="009F3CA4">
        <w:trPr>
          <w:trHeight w:val="304"/>
        </w:trPr>
        <w:tc>
          <w:tcPr>
            <w:tcW w:w="918" w:type="dxa"/>
            <w:tcBorders>
              <w:top w:val="nil"/>
              <w:left w:val="nil"/>
              <w:bottom w:val="nil"/>
              <w:right w:val="nil"/>
            </w:tcBorders>
            <w:noWrap/>
            <w:vAlign w:val="center"/>
            <w:hideMark/>
          </w:tcPr>
          <w:p w14:paraId="46196CA1" w14:textId="77777777" w:rsidR="007722E0" w:rsidRPr="0093218A" w:rsidRDefault="007722E0" w:rsidP="00644722">
            <w:pPr>
              <w:rPr>
                <w:rFonts w:ascii="Calibri" w:hAnsi="Calibri" w:cs="Calibri"/>
                <w:color w:val="000000"/>
              </w:rPr>
            </w:pPr>
            <w:r w:rsidRPr="0093218A">
              <w:rPr>
                <w:rFonts w:ascii="Calibri" w:hAnsi="Calibri" w:cs="Calibri"/>
                <w:color w:val="000000"/>
              </w:rPr>
              <w:t>16:00</w:t>
            </w:r>
          </w:p>
        </w:tc>
        <w:tc>
          <w:tcPr>
            <w:tcW w:w="2531" w:type="dxa"/>
            <w:tcBorders>
              <w:top w:val="nil"/>
              <w:left w:val="nil"/>
              <w:bottom w:val="nil"/>
              <w:right w:val="nil"/>
            </w:tcBorders>
            <w:noWrap/>
            <w:vAlign w:val="center"/>
            <w:hideMark/>
          </w:tcPr>
          <w:p w14:paraId="58693CB2"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584A5B32" w14:textId="77777777" w:rsidR="007722E0" w:rsidRPr="0093218A" w:rsidRDefault="007722E0" w:rsidP="00644722">
            <w:pPr>
              <w:rPr>
                <w:rFonts w:ascii="Calibri" w:hAnsi="Calibri" w:cs="Calibri"/>
                <w:color w:val="000000"/>
              </w:rPr>
            </w:pPr>
            <w:r w:rsidRPr="0093218A">
              <w:rPr>
                <w:rFonts w:ascii="Calibri" w:hAnsi="Calibri" w:cs="Calibri"/>
                <w:color w:val="000000"/>
              </w:rPr>
              <w:t>Dálka Ž+JKY</w:t>
            </w:r>
          </w:p>
        </w:tc>
        <w:tc>
          <w:tcPr>
            <w:tcW w:w="1407" w:type="dxa"/>
            <w:tcBorders>
              <w:top w:val="nil"/>
              <w:left w:val="nil"/>
              <w:bottom w:val="nil"/>
              <w:right w:val="nil"/>
            </w:tcBorders>
            <w:noWrap/>
            <w:vAlign w:val="center"/>
            <w:hideMark/>
          </w:tcPr>
          <w:p w14:paraId="37996189" w14:textId="77777777" w:rsidR="007722E0" w:rsidRPr="0093218A" w:rsidRDefault="007722E0" w:rsidP="00644722">
            <w:pPr>
              <w:rPr>
                <w:rFonts w:ascii="Calibri" w:hAnsi="Calibri" w:cs="Calibri"/>
                <w:color w:val="000000"/>
              </w:rPr>
            </w:pPr>
          </w:p>
        </w:tc>
        <w:tc>
          <w:tcPr>
            <w:tcW w:w="1332" w:type="dxa"/>
            <w:tcBorders>
              <w:top w:val="nil"/>
              <w:left w:val="nil"/>
              <w:bottom w:val="nil"/>
              <w:right w:val="nil"/>
            </w:tcBorders>
            <w:noWrap/>
            <w:vAlign w:val="center"/>
            <w:hideMark/>
          </w:tcPr>
          <w:p w14:paraId="123F8C7B" w14:textId="77777777" w:rsidR="007722E0" w:rsidRPr="0093218A" w:rsidRDefault="007722E0" w:rsidP="00644722"/>
        </w:tc>
        <w:tc>
          <w:tcPr>
            <w:tcW w:w="1665" w:type="dxa"/>
            <w:tcBorders>
              <w:top w:val="nil"/>
              <w:left w:val="nil"/>
              <w:bottom w:val="nil"/>
              <w:right w:val="nil"/>
            </w:tcBorders>
            <w:noWrap/>
            <w:vAlign w:val="center"/>
            <w:hideMark/>
          </w:tcPr>
          <w:p w14:paraId="2AFCF7A4" w14:textId="77777777" w:rsidR="007722E0" w:rsidRPr="0093218A" w:rsidRDefault="007722E0" w:rsidP="00644722"/>
        </w:tc>
      </w:tr>
      <w:tr w:rsidR="007722E0" w:rsidRPr="0093218A" w14:paraId="678E9CB1" w14:textId="77777777" w:rsidTr="009F3CA4">
        <w:trPr>
          <w:trHeight w:val="304"/>
        </w:trPr>
        <w:tc>
          <w:tcPr>
            <w:tcW w:w="918" w:type="dxa"/>
            <w:tcBorders>
              <w:top w:val="nil"/>
              <w:left w:val="nil"/>
              <w:bottom w:val="nil"/>
              <w:right w:val="nil"/>
            </w:tcBorders>
            <w:noWrap/>
            <w:vAlign w:val="center"/>
            <w:hideMark/>
          </w:tcPr>
          <w:p w14:paraId="51C56394" w14:textId="77777777" w:rsidR="007722E0" w:rsidRPr="0093218A" w:rsidRDefault="007722E0" w:rsidP="00644722">
            <w:pPr>
              <w:rPr>
                <w:rFonts w:ascii="Calibri" w:hAnsi="Calibri" w:cs="Calibri"/>
                <w:color w:val="000000"/>
              </w:rPr>
            </w:pPr>
            <w:r w:rsidRPr="0093218A">
              <w:rPr>
                <w:rFonts w:ascii="Calibri" w:hAnsi="Calibri" w:cs="Calibri"/>
                <w:color w:val="000000"/>
              </w:rPr>
              <w:t>16:15</w:t>
            </w:r>
          </w:p>
        </w:tc>
        <w:tc>
          <w:tcPr>
            <w:tcW w:w="2531" w:type="dxa"/>
            <w:tcBorders>
              <w:top w:val="nil"/>
              <w:left w:val="nil"/>
              <w:bottom w:val="nil"/>
              <w:right w:val="nil"/>
            </w:tcBorders>
            <w:noWrap/>
            <w:vAlign w:val="center"/>
            <w:hideMark/>
          </w:tcPr>
          <w:p w14:paraId="1C89F8C3"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74191C11" w14:textId="77777777" w:rsidR="007722E0" w:rsidRPr="0093218A" w:rsidRDefault="007722E0" w:rsidP="00644722"/>
        </w:tc>
        <w:tc>
          <w:tcPr>
            <w:tcW w:w="1407" w:type="dxa"/>
            <w:tcBorders>
              <w:top w:val="nil"/>
              <w:left w:val="nil"/>
              <w:bottom w:val="nil"/>
              <w:right w:val="nil"/>
            </w:tcBorders>
            <w:noWrap/>
            <w:vAlign w:val="center"/>
            <w:hideMark/>
          </w:tcPr>
          <w:p w14:paraId="0256A01B" w14:textId="77777777" w:rsidR="007722E0" w:rsidRPr="0093218A" w:rsidRDefault="007722E0" w:rsidP="00644722"/>
        </w:tc>
        <w:tc>
          <w:tcPr>
            <w:tcW w:w="1332" w:type="dxa"/>
            <w:tcBorders>
              <w:top w:val="nil"/>
              <w:left w:val="nil"/>
              <w:bottom w:val="nil"/>
              <w:right w:val="nil"/>
            </w:tcBorders>
            <w:noWrap/>
            <w:vAlign w:val="center"/>
            <w:hideMark/>
          </w:tcPr>
          <w:p w14:paraId="5048DCE3" w14:textId="77777777" w:rsidR="007722E0" w:rsidRPr="0093218A" w:rsidRDefault="007722E0" w:rsidP="00644722">
            <w:pPr>
              <w:rPr>
                <w:rFonts w:ascii="Calibri" w:hAnsi="Calibri" w:cs="Calibri"/>
                <w:color w:val="000000"/>
              </w:rPr>
            </w:pPr>
            <w:r w:rsidRPr="0093218A">
              <w:rPr>
                <w:rFonts w:ascii="Calibri" w:hAnsi="Calibri" w:cs="Calibri"/>
                <w:color w:val="000000"/>
              </w:rPr>
              <w:t>Koule DKY</w:t>
            </w:r>
          </w:p>
        </w:tc>
        <w:tc>
          <w:tcPr>
            <w:tcW w:w="1665" w:type="dxa"/>
            <w:tcBorders>
              <w:top w:val="nil"/>
              <w:left w:val="nil"/>
              <w:bottom w:val="nil"/>
              <w:right w:val="nil"/>
            </w:tcBorders>
            <w:noWrap/>
            <w:vAlign w:val="center"/>
            <w:hideMark/>
          </w:tcPr>
          <w:p w14:paraId="164EC956" w14:textId="77777777" w:rsidR="007722E0" w:rsidRPr="0093218A" w:rsidRDefault="007722E0" w:rsidP="00644722">
            <w:pPr>
              <w:rPr>
                <w:rFonts w:ascii="Calibri" w:hAnsi="Calibri" w:cs="Calibri"/>
                <w:color w:val="000000"/>
              </w:rPr>
            </w:pPr>
          </w:p>
        </w:tc>
      </w:tr>
      <w:tr w:rsidR="007722E0" w:rsidRPr="0093218A" w14:paraId="7E7F635E" w14:textId="77777777" w:rsidTr="009F3CA4">
        <w:trPr>
          <w:trHeight w:val="304"/>
        </w:trPr>
        <w:tc>
          <w:tcPr>
            <w:tcW w:w="918" w:type="dxa"/>
            <w:tcBorders>
              <w:top w:val="nil"/>
              <w:left w:val="nil"/>
              <w:bottom w:val="nil"/>
              <w:right w:val="nil"/>
            </w:tcBorders>
            <w:noWrap/>
            <w:vAlign w:val="center"/>
            <w:hideMark/>
          </w:tcPr>
          <w:p w14:paraId="651E11D5" w14:textId="77777777" w:rsidR="007722E0" w:rsidRPr="0093218A" w:rsidRDefault="007722E0" w:rsidP="00644722">
            <w:pPr>
              <w:rPr>
                <w:rFonts w:ascii="Calibri" w:hAnsi="Calibri" w:cs="Calibri"/>
                <w:color w:val="000000"/>
              </w:rPr>
            </w:pPr>
            <w:r w:rsidRPr="0093218A">
              <w:rPr>
                <w:rFonts w:ascii="Calibri" w:hAnsi="Calibri" w:cs="Calibri"/>
                <w:color w:val="000000"/>
              </w:rPr>
              <w:t>16:30</w:t>
            </w:r>
          </w:p>
        </w:tc>
        <w:tc>
          <w:tcPr>
            <w:tcW w:w="2531" w:type="dxa"/>
            <w:tcBorders>
              <w:top w:val="nil"/>
              <w:left w:val="nil"/>
              <w:bottom w:val="nil"/>
              <w:right w:val="nil"/>
            </w:tcBorders>
            <w:noWrap/>
            <w:vAlign w:val="center"/>
            <w:hideMark/>
          </w:tcPr>
          <w:p w14:paraId="4D9F08EC"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692618D4"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759367B6" w14:textId="77777777" w:rsidR="007722E0" w:rsidRPr="0093218A" w:rsidRDefault="007722E0" w:rsidP="00644722"/>
        </w:tc>
        <w:tc>
          <w:tcPr>
            <w:tcW w:w="1332" w:type="dxa"/>
            <w:tcBorders>
              <w:top w:val="nil"/>
              <w:left w:val="nil"/>
              <w:bottom w:val="nil"/>
              <w:right w:val="nil"/>
            </w:tcBorders>
            <w:noWrap/>
            <w:vAlign w:val="center"/>
            <w:hideMark/>
          </w:tcPr>
          <w:p w14:paraId="32FEA422" w14:textId="77777777" w:rsidR="007722E0" w:rsidRPr="0093218A" w:rsidRDefault="007722E0" w:rsidP="00644722"/>
        </w:tc>
        <w:tc>
          <w:tcPr>
            <w:tcW w:w="1665" w:type="dxa"/>
            <w:tcBorders>
              <w:top w:val="nil"/>
              <w:left w:val="nil"/>
              <w:bottom w:val="nil"/>
              <w:right w:val="nil"/>
            </w:tcBorders>
            <w:noWrap/>
            <w:vAlign w:val="center"/>
            <w:hideMark/>
          </w:tcPr>
          <w:p w14:paraId="6DEB7F4B" w14:textId="77777777" w:rsidR="007722E0" w:rsidRPr="0093218A" w:rsidRDefault="007722E0" w:rsidP="00644722"/>
        </w:tc>
      </w:tr>
      <w:tr w:rsidR="007722E0" w:rsidRPr="0093218A" w14:paraId="623A866C" w14:textId="77777777" w:rsidTr="009F3CA4">
        <w:trPr>
          <w:trHeight w:val="304"/>
        </w:trPr>
        <w:tc>
          <w:tcPr>
            <w:tcW w:w="918" w:type="dxa"/>
            <w:tcBorders>
              <w:top w:val="nil"/>
              <w:left w:val="nil"/>
              <w:bottom w:val="nil"/>
              <w:right w:val="nil"/>
            </w:tcBorders>
            <w:noWrap/>
            <w:vAlign w:val="center"/>
            <w:hideMark/>
          </w:tcPr>
          <w:p w14:paraId="7814088D" w14:textId="77777777" w:rsidR="007722E0" w:rsidRPr="0093218A" w:rsidRDefault="007722E0" w:rsidP="00644722">
            <w:pPr>
              <w:rPr>
                <w:rFonts w:ascii="Calibri" w:hAnsi="Calibri" w:cs="Calibri"/>
                <w:color w:val="000000"/>
              </w:rPr>
            </w:pPr>
            <w:r w:rsidRPr="0093218A">
              <w:rPr>
                <w:rFonts w:ascii="Calibri" w:hAnsi="Calibri" w:cs="Calibri"/>
                <w:color w:val="000000"/>
              </w:rPr>
              <w:t>16:45</w:t>
            </w:r>
          </w:p>
        </w:tc>
        <w:tc>
          <w:tcPr>
            <w:tcW w:w="2531" w:type="dxa"/>
            <w:tcBorders>
              <w:top w:val="nil"/>
              <w:left w:val="nil"/>
              <w:bottom w:val="nil"/>
              <w:right w:val="nil"/>
            </w:tcBorders>
            <w:noWrap/>
            <w:vAlign w:val="center"/>
            <w:hideMark/>
          </w:tcPr>
          <w:p w14:paraId="33990FB8"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11FCE17C" w14:textId="77777777" w:rsidR="007722E0" w:rsidRPr="0093218A" w:rsidRDefault="007722E0" w:rsidP="00644722"/>
        </w:tc>
        <w:tc>
          <w:tcPr>
            <w:tcW w:w="1407" w:type="dxa"/>
            <w:tcBorders>
              <w:top w:val="nil"/>
              <w:left w:val="nil"/>
              <w:bottom w:val="nil"/>
              <w:right w:val="nil"/>
            </w:tcBorders>
            <w:noWrap/>
            <w:vAlign w:val="center"/>
            <w:hideMark/>
          </w:tcPr>
          <w:p w14:paraId="2D630B25" w14:textId="77777777" w:rsidR="007722E0" w:rsidRPr="0093218A" w:rsidRDefault="007722E0" w:rsidP="00644722"/>
        </w:tc>
        <w:tc>
          <w:tcPr>
            <w:tcW w:w="1332" w:type="dxa"/>
            <w:tcBorders>
              <w:top w:val="nil"/>
              <w:left w:val="nil"/>
              <w:bottom w:val="nil"/>
              <w:right w:val="nil"/>
            </w:tcBorders>
            <w:noWrap/>
            <w:vAlign w:val="center"/>
            <w:hideMark/>
          </w:tcPr>
          <w:p w14:paraId="4BAF4DA7" w14:textId="77777777" w:rsidR="007722E0" w:rsidRPr="0093218A" w:rsidRDefault="007722E0" w:rsidP="00644722"/>
        </w:tc>
        <w:tc>
          <w:tcPr>
            <w:tcW w:w="1665" w:type="dxa"/>
            <w:tcBorders>
              <w:top w:val="nil"/>
              <w:left w:val="nil"/>
              <w:bottom w:val="nil"/>
              <w:right w:val="nil"/>
            </w:tcBorders>
            <w:noWrap/>
            <w:vAlign w:val="center"/>
            <w:hideMark/>
          </w:tcPr>
          <w:p w14:paraId="1F42D6E3" w14:textId="77777777" w:rsidR="007722E0" w:rsidRPr="0093218A" w:rsidRDefault="007722E0" w:rsidP="00644722"/>
        </w:tc>
      </w:tr>
      <w:tr w:rsidR="007722E0" w:rsidRPr="0093218A" w14:paraId="0CBAABA1" w14:textId="77777777" w:rsidTr="009F3CA4">
        <w:trPr>
          <w:trHeight w:val="304"/>
        </w:trPr>
        <w:tc>
          <w:tcPr>
            <w:tcW w:w="918" w:type="dxa"/>
            <w:tcBorders>
              <w:top w:val="nil"/>
              <w:left w:val="nil"/>
              <w:bottom w:val="nil"/>
              <w:right w:val="nil"/>
            </w:tcBorders>
            <w:noWrap/>
            <w:vAlign w:val="center"/>
            <w:hideMark/>
          </w:tcPr>
          <w:p w14:paraId="7A43D3C5" w14:textId="77777777" w:rsidR="007722E0" w:rsidRPr="0093218A" w:rsidRDefault="007722E0" w:rsidP="00644722">
            <w:pPr>
              <w:rPr>
                <w:rFonts w:ascii="Calibri" w:hAnsi="Calibri" w:cs="Calibri"/>
                <w:color w:val="000000"/>
              </w:rPr>
            </w:pPr>
            <w:r w:rsidRPr="0093218A">
              <w:rPr>
                <w:rFonts w:ascii="Calibri" w:hAnsi="Calibri" w:cs="Calibri"/>
                <w:color w:val="000000"/>
              </w:rPr>
              <w:t>17:00</w:t>
            </w:r>
          </w:p>
        </w:tc>
        <w:tc>
          <w:tcPr>
            <w:tcW w:w="2531" w:type="dxa"/>
            <w:tcBorders>
              <w:top w:val="nil"/>
              <w:left w:val="nil"/>
              <w:bottom w:val="nil"/>
              <w:right w:val="nil"/>
            </w:tcBorders>
            <w:noWrap/>
            <w:vAlign w:val="center"/>
            <w:hideMark/>
          </w:tcPr>
          <w:p w14:paraId="1720140C"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44ADBDFE" w14:textId="77777777" w:rsidR="007722E0" w:rsidRPr="0093218A" w:rsidRDefault="007722E0" w:rsidP="00644722"/>
        </w:tc>
        <w:tc>
          <w:tcPr>
            <w:tcW w:w="1407" w:type="dxa"/>
            <w:tcBorders>
              <w:top w:val="nil"/>
              <w:left w:val="nil"/>
              <w:bottom w:val="nil"/>
              <w:right w:val="nil"/>
            </w:tcBorders>
            <w:noWrap/>
            <w:vAlign w:val="center"/>
            <w:hideMark/>
          </w:tcPr>
          <w:p w14:paraId="585E8480" w14:textId="77777777" w:rsidR="007722E0" w:rsidRPr="0093218A" w:rsidRDefault="007722E0" w:rsidP="00644722">
            <w:pPr>
              <w:rPr>
                <w:rFonts w:ascii="Calibri" w:hAnsi="Calibri" w:cs="Calibri"/>
                <w:color w:val="000000"/>
              </w:rPr>
            </w:pPr>
            <w:r w:rsidRPr="0093218A">
              <w:rPr>
                <w:rFonts w:ascii="Calibri" w:hAnsi="Calibri" w:cs="Calibri"/>
                <w:color w:val="000000"/>
              </w:rPr>
              <w:t>Výška DCI+ŽCI</w:t>
            </w:r>
          </w:p>
        </w:tc>
        <w:tc>
          <w:tcPr>
            <w:tcW w:w="1332" w:type="dxa"/>
            <w:tcBorders>
              <w:top w:val="nil"/>
              <w:left w:val="nil"/>
              <w:bottom w:val="nil"/>
              <w:right w:val="nil"/>
            </w:tcBorders>
            <w:noWrap/>
            <w:vAlign w:val="center"/>
            <w:hideMark/>
          </w:tcPr>
          <w:p w14:paraId="3D0E0A6D" w14:textId="77777777" w:rsidR="007722E0" w:rsidRPr="0093218A" w:rsidRDefault="007722E0" w:rsidP="00644722">
            <w:pPr>
              <w:rPr>
                <w:rFonts w:ascii="Calibri" w:hAnsi="Calibri" w:cs="Calibri"/>
                <w:color w:val="000000"/>
              </w:rPr>
            </w:pPr>
          </w:p>
        </w:tc>
        <w:tc>
          <w:tcPr>
            <w:tcW w:w="1665" w:type="dxa"/>
            <w:tcBorders>
              <w:top w:val="nil"/>
              <w:left w:val="nil"/>
              <w:bottom w:val="nil"/>
              <w:right w:val="nil"/>
            </w:tcBorders>
            <w:noWrap/>
            <w:vAlign w:val="center"/>
            <w:hideMark/>
          </w:tcPr>
          <w:p w14:paraId="5EB2CEF6" w14:textId="77777777" w:rsidR="007722E0" w:rsidRPr="0093218A" w:rsidRDefault="007722E0" w:rsidP="00644722"/>
        </w:tc>
      </w:tr>
      <w:tr w:rsidR="007722E0" w:rsidRPr="0093218A" w14:paraId="7C5B07AE" w14:textId="77777777" w:rsidTr="009F3CA4">
        <w:trPr>
          <w:trHeight w:val="304"/>
        </w:trPr>
        <w:tc>
          <w:tcPr>
            <w:tcW w:w="918" w:type="dxa"/>
            <w:tcBorders>
              <w:top w:val="nil"/>
              <w:left w:val="nil"/>
              <w:bottom w:val="nil"/>
              <w:right w:val="nil"/>
            </w:tcBorders>
            <w:noWrap/>
            <w:vAlign w:val="center"/>
            <w:hideMark/>
          </w:tcPr>
          <w:p w14:paraId="7057076B" w14:textId="77777777" w:rsidR="007722E0" w:rsidRPr="0093218A" w:rsidRDefault="007722E0" w:rsidP="00644722">
            <w:pPr>
              <w:rPr>
                <w:rFonts w:ascii="Calibri" w:hAnsi="Calibri" w:cs="Calibri"/>
                <w:color w:val="000000"/>
              </w:rPr>
            </w:pPr>
            <w:r w:rsidRPr="0093218A">
              <w:rPr>
                <w:rFonts w:ascii="Calibri" w:hAnsi="Calibri" w:cs="Calibri"/>
                <w:color w:val="000000"/>
              </w:rPr>
              <w:t>17:15</w:t>
            </w:r>
          </w:p>
        </w:tc>
        <w:tc>
          <w:tcPr>
            <w:tcW w:w="2531" w:type="dxa"/>
            <w:tcBorders>
              <w:top w:val="nil"/>
              <w:left w:val="nil"/>
              <w:bottom w:val="nil"/>
              <w:right w:val="nil"/>
            </w:tcBorders>
            <w:noWrap/>
            <w:vAlign w:val="center"/>
            <w:hideMark/>
          </w:tcPr>
          <w:p w14:paraId="55C47C18"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6DD99808" w14:textId="77777777" w:rsidR="007722E0" w:rsidRPr="0093218A" w:rsidRDefault="007722E0" w:rsidP="00644722"/>
        </w:tc>
        <w:tc>
          <w:tcPr>
            <w:tcW w:w="1407" w:type="dxa"/>
            <w:tcBorders>
              <w:top w:val="nil"/>
              <w:left w:val="nil"/>
              <w:bottom w:val="nil"/>
              <w:right w:val="nil"/>
            </w:tcBorders>
            <w:noWrap/>
            <w:vAlign w:val="center"/>
            <w:hideMark/>
          </w:tcPr>
          <w:p w14:paraId="4FAA59A6" w14:textId="77777777" w:rsidR="007722E0" w:rsidRPr="0093218A" w:rsidRDefault="007722E0" w:rsidP="00644722"/>
        </w:tc>
        <w:tc>
          <w:tcPr>
            <w:tcW w:w="1332" w:type="dxa"/>
            <w:tcBorders>
              <w:top w:val="nil"/>
              <w:left w:val="nil"/>
              <w:bottom w:val="nil"/>
              <w:right w:val="nil"/>
            </w:tcBorders>
            <w:noWrap/>
            <w:vAlign w:val="center"/>
            <w:hideMark/>
          </w:tcPr>
          <w:p w14:paraId="553E2120" w14:textId="77777777" w:rsidR="007722E0" w:rsidRPr="0093218A" w:rsidRDefault="007722E0" w:rsidP="00644722"/>
        </w:tc>
        <w:tc>
          <w:tcPr>
            <w:tcW w:w="1665" w:type="dxa"/>
            <w:tcBorders>
              <w:top w:val="nil"/>
              <w:left w:val="nil"/>
              <w:bottom w:val="nil"/>
              <w:right w:val="nil"/>
            </w:tcBorders>
            <w:noWrap/>
            <w:vAlign w:val="center"/>
            <w:hideMark/>
          </w:tcPr>
          <w:p w14:paraId="4B89B113" w14:textId="77777777" w:rsidR="007722E0" w:rsidRPr="0093218A" w:rsidRDefault="007722E0" w:rsidP="00644722"/>
        </w:tc>
      </w:tr>
      <w:tr w:rsidR="007722E0" w:rsidRPr="0093218A" w14:paraId="7216CDBB" w14:textId="77777777" w:rsidTr="009F3CA4">
        <w:trPr>
          <w:trHeight w:val="304"/>
        </w:trPr>
        <w:tc>
          <w:tcPr>
            <w:tcW w:w="918" w:type="dxa"/>
            <w:tcBorders>
              <w:top w:val="nil"/>
              <w:left w:val="nil"/>
              <w:bottom w:val="nil"/>
              <w:right w:val="nil"/>
            </w:tcBorders>
            <w:noWrap/>
            <w:vAlign w:val="center"/>
            <w:hideMark/>
          </w:tcPr>
          <w:p w14:paraId="4B429FFD" w14:textId="77777777" w:rsidR="007722E0" w:rsidRPr="0093218A" w:rsidRDefault="007722E0" w:rsidP="00644722">
            <w:pPr>
              <w:rPr>
                <w:rFonts w:ascii="Calibri" w:hAnsi="Calibri" w:cs="Calibri"/>
                <w:color w:val="000000"/>
              </w:rPr>
            </w:pPr>
            <w:r w:rsidRPr="0093218A">
              <w:rPr>
                <w:rFonts w:ascii="Calibri" w:hAnsi="Calibri" w:cs="Calibri"/>
                <w:color w:val="000000"/>
              </w:rPr>
              <w:t>17:30</w:t>
            </w:r>
          </w:p>
        </w:tc>
        <w:tc>
          <w:tcPr>
            <w:tcW w:w="2531" w:type="dxa"/>
            <w:tcBorders>
              <w:top w:val="nil"/>
              <w:left w:val="nil"/>
              <w:bottom w:val="nil"/>
              <w:right w:val="nil"/>
            </w:tcBorders>
            <w:noWrap/>
            <w:vAlign w:val="center"/>
            <w:hideMark/>
          </w:tcPr>
          <w:p w14:paraId="56007776" w14:textId="77777777" w:rsidR="007722E0" w:rsidRPr="0093218A" w:rsidRDefault="007722E0" w:rsidP="00644722">
            <w:pPr>
              <w:rPr>
                <w:rFonts w:ascii="Calibri" w:hAnsi="Calibri" w:cs="Calibri"/>
                <w:color w:val="000000"/>
              </w:rPr>
            </w:pPr>
            <w:r w:rsidRPr="0093218A">
              <w:rPr>
                <w:rFonts w:ascii="Calibri" w:hAnsi="Calibri" w:cs="Calibri"/>
                <w:color w:val="000000"/>
              </w:rPr>
              <w:t>800 m Ž+JKY</w:t>
            </w:r>
          </w:p>
        </w:tc>
        <w:tc>
          <w:tcPr>
            <w:tcW w:w="1856" w:type="dxa"/>
            <w:tcBorders>
              <w:top w:val="nil"/>
              <w:left w:val="nil"/>
              <w:bottom w:val="nil"/>
              <w:right w:val="nil"/>
            </w:tcBorders>
            <w:noWrap/>
            <w:vAlign w:val="center"/>
            <w:hideMark/>
          </w:tcPr>
          <w:p w14:paraId="6AF3DFCD" w14:textId="77777777" w:rsidR="007722E0" w:rsidRPr="0093218A" w:rsidRDefault="007722E0" w:rsidP="00644722">
            <w:pPr>
              <w:rPr>
                <w:rFonts w:ascii="Calibri" w:hAnsi="Calibri" w:cs="Calibri"/>
                <w:color w:val="000000"/>
              </w:rPr>
            </w:pPr>
            <w:r w:rsidRPr="0093218A">
              <w:rPr>
                <w:rFonts w:ascii="Calibri" w:hAnsi="Calibri" w:cs="Calibri"/>
                <w:color w:val="000000"/>
              </w:rPr>
              <w:t>Dálka DKY</w:t>
            </w:r>
          </w:p>
        </w:tc>
        <w:tc>
          <w:tcPr>
            <w:tcW w:w="1407" w:type="dxa"/>
            <w:tcBorders>
              <w:top w:val="nil"/>
              <w:left w:val="nil"/>
              <w:bottom w:val="nil"/>
              <w:right w:val="nil"/>
            </w:tcBorders>
            <w:noWrap/>
            <w:vAlign w:val="center"/>
            <w:hideMark/>
          </w:tcPr>
          <w:p w14:paraId="28DDB7EE" w14:textId="77777777" w:rsidR="007722E0" w:rsidRPr="0093218A" w:rsidRDefault="007722E0" w:rsidP="00644722">
            <w:pPr>
              <w:rPr>
                <w:rFonts w:ascii="Calibri" w:hAnsi="Calibri" w:cs="Calibri"/>
                <w:color w:val="000000"/>
              </w:rPr>
            </w:pPr>
          </w:p>
        </w:tc>
        <w:tc>
          <w:tcPr>
            <w:tcW w:w="1332" w:type="dxa"/>
            <w:tcBorders>
              <w:top w:val="nil"/>
              <w:left w:val="nil"/>
              <w:bottom w:val="nil"/>
              <w:right w:val="nil"/>
            </w:tcBorders>
            <w:noWrap/>
            <w:vAlign w:val="center"/>
            <w:hideMark/>
          </w:tcPr>
          <w:p w14:paraId="5CE5F40F" w14:textId="77777777" w:rsidR="007722E0" w:rsidRPr="0093218A" w:rsidRDefault="007722E0" w:rsidP="00644722"/>
        </w:tc>
        <w:tc>
          <w:tcPr>
            <w:tcW w:w="1665" w:type="dxa"/>
            <w:tcBorders>
              <w:top w:val="nil"/>
              <w:left w:val="nil"/>
              <w:bottom w:val="nil"/>
              <w:right w:val="nil"/>
            </w:tcBorders>
            <w:noWrap/>
            <w:vAlign w:val="center"/>
            <w:hideMark/>
          </w:tcPr>
          <w:p w14:paraId="7CD0D20A" w14:textId="77777777" w:rsidR="007722E0" w:rsidRPr="0093218A" w:rsidRDefault="007722E0" w:rsidP="00644722"/>
        </w:tc>
      </w:tr>
      <w:tr w:rsidR="007722E0" w:rsidRPr="0093218A" w14:paraId="7865A056" w14:textId="77777777" w:rsidTr="009F3CA4">
        <w:trPr>
          <w:trHeight w:val="304"/>
        </w:trPr>
        <w:tc>
          <w:tcPr>
            <w:tcW w:w="918" w:type="dxa"/>
            <w:tcBorders>
              <w:top w:val="nil"/>
              <w:left w:val="nil"/>
              <w:bottom w:val="nil"/>
              <w:right w:val="nil"/>
            </w:tcBorders>
            <w:noWrap/>
            <w:vAlign w:val="center"/>
            <w:hideMark/>
          </w:tcPr>
          <w:p w14:paraId="6FDF61C3" w14:textId="77777777" w:rsidR="007722E0" w:rsidRPr="0093218A" w:rsidRDefault="007722E0" w:rsidP="00644722">
            <w:pPr>
              <w:rPr>
                <w:rFonts w:ascii="Calibri" w:hAnsi="Calibri" w:cs="Calibri"/>
                <w:color w:val="000000"/>
              </w:rPr>
            </w:pPr>
            <w:r w:rsidRPr="0093218A">
              <w:rPr>
                <w:rFonts w:ascii="Calibri" w:hAnsi="Calibri" w:cs="Calibri"/>
                <w:color w:val="000000"/>
              </w:rPr>
              <w:t>17:45</w:t>
            </w:r>
          </w:p>
        </w:tc>
        <w:tc>
          <w:tcPr>
            <w:tcW w:w="2531" w:type="dxa"/>
            <w:tcBorders>
              <w:top w:val="nil"/>
              <w:left w:val="nil"/>
              <w:bottom w:val="nil"/>
              <w:right w:val="nil"/>
            </w:tcBorders>
            <w:noWrap/>
            <w:vAlign w:val="center"/>
            <w:hideMark/>
          </w:tcPr>
          <w:p w14:paraId="67B66628"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5B79F129" w14:textId="77777777" w:rsidR="007722E0" w:rsidRPr="0093218A" w:rsidRDefault="007722E0" w:rsidP="00644722"/>
        </w:tc>
        <w:tc>
          <w:tcPr>
            <w:tcW w:w="1407" w:type="dxa"/>
            <w:tcBorders>
              <w:top w:val="nil"/>
              <w:left w:val="nil"/>
              <w:bottom w:val="nil"/>
              <w:right w:val="nil"/>
            </w:tcBorders>
            <w:noWrap/>
            <w:vAlign w:val="center"/>
            <w:hideMark/>
          </w:tcPr>
          <w:p w14:paraId="7025898F" w14:textId="77777777" w:rsidR="007722E0" w:rsidRPr="0093218A" w:rsidRDefault="007722E0" w:rsidP="00644722"/>
        </w:tc>
        <w:tc>
          <w:tcPr>
            <w:tcW w:w="1332" w:type="dxa"/>
            <w:tcBorders>
              <w:top w:val="nil"/>
              <w:left w:val="nil"/>
              <w:bottom w:val="nil"/>
              <w:right w:val="nil"/>
            </w:tcBorders>
            <w:noWrap/>
            <w:vAlign w:val="center"/>
            <w:hideMark/>
          </w:tcPr>
          <w:p w14:paraId="6B1B20B8" w14:textId="77777777" w:rsidR="007722E0" w:rsidRPr="0093218A" w:rsidRDefault="007722E0" w:rsidP="00644722"/>
        </w:tc>
        <w:tc>
          <w:tcPr>
            <w:tcW w:w="1665" w:type="dxa"/>
            <w:tcBorders>
              <w:top w:val="nil"/>
              <w:left w:val="nil"/>
              <w:bottom w:val="nil"/>
              <w:right w:val="nil"/>
            </w:tcBorders>
            <w:noWrap/>
            <w:vAlign w:val="center"/>
            <w:hideMark/>
          </w:tcPr>
          <w:p w14:paraId="0AC310BC" w14:textId="77777777" w:rsidR="007722E0" w:rsidRPr="0093218A" w:rsidRDefault="007722E0" w:rsidP="00644722"/>
        </w:tc>
      </w:tr>
      <w:tr w:rsidR="007722E0" w:rsidRPr="0093218A" w14:paraId="548C43CD" w14:textId="77777777" w:rsidTr="009F3CA4">
        <w:trPr>
          <w:trHeight w:val="304"/>
        </w:trPr>
        <w:tc>
          <w:tcPr>
            <w:tcW w:w="918" w:type="dxa"/>
            <w:tcBorders>
              <w:top w:val="nil"/>
              <w:left w:val="nil"/>
              <w:bottom w:val="nil"/>
              <w:right w:val="nil"/>
            </w:tcBorders>
            <w:noWrap/>
            <w:vAlign w:val="center"/>
            <w:hideMark/>
          </w:tcPr>
          <w:p w14:paraId="6DC4EB3D" w14:textId="77777777" w:rsidR="007722E0" w:rsidRPr="0093218A" w:rsidRDefault="007722E0" w:rsidP="00644722">
            <w:pPr>
              <w:rPr>
                <w:rFonts w:ascii="Calibri" w:hAnsi="Calibri" w:cs="Calibri"/>
                <w:color w:val="000000"/>
              </w:rPr>
            </w:pPr>
            <w:r w:rsidRPr="0093218A">
              <w:rPr>
                <w:rFonts w:ascii="Calibri" w:hAnsi="Calibri" w:cs="Calibri"/>
                <w:color w:val="000000"/>
              </w:rPr>
              <w:t>18:00</w:t>
            </w:r>
          </w:p>
        </w:tc>
        <w:tc>
          <w:tcPr>
            <w:tcW w:w="2531" w:type="dxa"/>
            <w:tcBorders>
              <w:top w:val="nil"/>
              <w:left w:val="nil"/>
              <w:bottom w:val="nil"/>
              <w:right w:val="nil"/>
            </w:tcBorders>
            <w:noWrap/>
            <w:vAlign w:val="center"/>
            <w:hideMark/>
          </w:tcPr>
          <w:p w14:paraId="368187DC"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2245D0C6" w14:textId="77777777" w:rsidR="007722E0" w:rsidRPr="0093218A" w:rsidRDefault="007722E0" w:rsidP="00644722"/>
        </w:tc>
        <w:tc>
          <w:tcPr>
            <w:tcW w:w="1407" w:type="dxa"/>
            <w:tcBorders>
              <w:top w:val="nil"/>
              <w:left w:val="nil"/>
              <w:bottom w:val="nil"/>
              <w:right w:val="nil"/>
            </w:tcBorders>
            <w:noWrap/>
            <w:vAlign w:val="center"/>
            <w:hideMark/>
          </w:tcPr>
          <w:p w14:paraId="6B670B34" w14:textId="77777777" w:rsidR="007722E0" w:rsidRPr="0093218A" w:rsidRDefault="007722E0" w:rsidP="00644722"/>
        </w:tc>
        <w:tc>
          <w:tcPr>
            <w:tcW w:w="1332" w:type="dxa"/>
            <w:tcBorders>
              <w:top w:val="nil"/>
              <w:left w:val="nil"/>
              <w:bottom w:val="nil"/>
              <w:right w:val="nil"/>
            </w:tcBorders>
            <w:noWrap/>
            <w:vAlign w:val="center"/>
            <w:hideMark/>
          </w:tcPr>
          <w:p w14:paraId="6B25AA79" w14:textId="77777777" w:rsidR="007722E0" w:rsidRPr="0093218A" w:rsidRDefault="007722E0" w:rsidP="00644722"/>
        </w:tc>
        <w:tc>
          <w:tcPr>
            <w:tcW w:w="1665" w:type="dxa"/>
            <w:tcBorders>
              <w:top w:val="nil"/>
              <w:left w:val="nil"/>
              <w:bottom w:val="nil"/>
              <w:right w:val="nil"/>
            </w:tcBorders>
            <w:noWrap/>
            <w:vAlign w:val="center"/>
            <w:hideMark/>
          </w:tcPr>
          <w:p w14:paraId="1F09C30B" w14:textId="77777777" w:rsidR="007722E0" w:rsidRPr="0093218A" w:rsidRDefault="007722E0" w:rsidP="00644722"/>
        </w:tc>
      </w:tr>
      <w:tr w:rsidR="007722E0" w:rsidRPr="0093218A" w14:paraId="3DF82E62" w14:textId="77777777" w:rsidTr="009F3CA4">
        <w:trPr>
          <w:trHeight w:val="304"/>
        </w:trPr>
        <w:tc>
          <w:tcPr>
            <w:tcW w:w="918" w:type="dxa"/>
            <w:tcBorders>
              <w:top w:val="nil"/>
              <w:left w:val="nil"/>
              <w:bottom w:val="nil"/>
              <w:right w:val="nil"/>
            </w:tcBorders>
            <w:noWrap/>
            <w:vAlign w:val="center"/>
            <w:hideMark/>
          </w:tcPr>
          <w:p w14:paraId="24120244" w14:textId="74DDA9C8" w:rsidR="007722E0" w:rsidRPr="0093218A" w:rsidRDefault="009F3CA4" w:rsidP="00644722">
            <w:pPr>
              <w:rPr>
                <w:rFonts w:ascii="Calibri" w:hAnsi="Calibri" w:cs="Calibri"/>
                <w:color w:val="000000"/>
              </w:rPr>
            </w:pPr>
            <w:r w:rsidRPr="0093218A">
              <w:rPr>
                <w:rFonts w:ascii="Calibri" w:hAnsi="Calibri" w:cs="Calibri"/>
                <w:color w:val="000000"/>
              </w:rPr>
              <w:t>19:00</w:t>
            </w:r>
          </w:p>
        </w:tc>
        <w:tc>
          <w:tcPr>
            <w:tcW w:w="2531" w:type="dxa"/>
            <w:tcBorders>
              <w:top w:val="nil"/>
              <w:left w:val="nil"/>
              <w:bottom w:val="nil"/>
              <w:right w:val="nil"/>
            </w:tcBorders>
            <w:noWrap/>
            <w:vAlign w:val="center"/>
            <w:hideMark/>
          </w:tcPr>
          <w:p w14:paraId="61EDA8AB" w14:textId="2FFD95FA" w:rsidR="007722E0" w:rsidRPr="0093218A" w:rsidRDefault="009F3CA4" w:rsidP="00644722">
            <w:pPr>
              <w:rPr>
                <w:rFonts w:ascii="Calibri" w:hAnsi="Calibri" w:cs="Calibri"/>
                <w:color w:val="000000"/>
              </w:rPr>
            </w:pPr>
            <w:r w:rsidRPr="0093218A">
              <w:rPr>
                <w:rFonts w:ascii="Calibri" w:hAnsi="Calibri" w:cs="Calibri"/>
                <w:color w:val="000000"/>
              </w:rPr>
              <w:t>800 m DKY</w:t>
            </w:r>
          </w:p>
        </w:tc>
        <w:tc>
          <w:tcPr>
            <w:tcW w:w="1856" w:type="dxa"/>
            <w:tcBorders>
              <w:top w:val="nil"/>
              <w:left w:val="nil"/>
              <w:bottom w:val="nil"/>
              <w:right w:val="nil"/>
            </w:tcBorders>
            <w:noWrap/>
            <w:vAlign w:val="center"/>
            <w:hideMark/>
          </w:tcPr>
          <w:p w14:paraId="756C8A46" w14:textId="77777777" w:rsidR="007722E0" w:rsidRPr="0093218A" w:rsidRDefault="007722E0" w:rsidP="00644722"/>
        </w:tc>
        <w:tc>
          <w:tcPr>
            <w:tcW w:w="1407" w:type="dxa"/>
            <w:tcBorders>
              <w:top w:val="nil"/>
              <w:left w:val="nil"/>
              <w:bottom w:val="nil"/>
              <w:right w:val="nil"/>
            </w:tcBorders>
            <w:noWrap/>
            <w:vAlign w:val="center"/>
            <w:hideMark/>
          </w:tcPr>
          <w:p w14:paraId="60019DAF" w14:textId="77777777" w:rsidR="007722E0" w:rsidRPr="0093218A" w:rsidRDefault="007722E0" w:rsidP="00644722"/>
        </w:tc>
        <w:tc>
          <w:tcPr>
            <w:tcW w:w="1332" w:type="dxa"/>
            <w:tcBorders>
              <w:top w:val="nil"/>
              <w:left w:val="nil"/>
              <w:bottom w:val="nil"/>
              <w:right w:val="nil"/>
            </w:tcBorders>
            <w:noWrap/>
            <w:vAlign w:val="center"/>
            <w:hideMark/>
          </w:tcPr>
          <w:p w14:paraId="390B1EF6" w14:textId="77777777" w:rsidR="007722E0" w:rsidRPr="0093218A" w:rsidRDefault="007722E0" w:rsidP="00644722"/>
        </w:tc>
        <w:tc>
          <w:tcPr>
            <w:tcW w:w="1665" w:type="dxa"/>
            <w:tcBorders>
              <w:top w:val="nil"/>
              <w:left w:val="nil"/>
              <w:bottom w:val="nil"/>
              <w:right w:val="nil"/>
            </w:tcBorders>
            <w:noWrap/>
            <w:vAlign w:val="center"/>
            <w:hideMark/>
          </w:tcPr>
          <w:p w14:paraId="7AAF9BC8" w14:textId="77777777" w:rsidR="007722E0" w:rsidRPr="0093218A" w:rsidRDefault="007722E0" w:rsidP="00644722"/>
        </w:tc>
      </w:tr>
    </w:tbl>
    <w:p w14:paraId="17F4F509" w14:textId="77777777" w:rsidR="00755DDE" w:rsidRPr="0093218A" w:rsidRDefault="00755DDE" w:rsidP="00755DDE">
      <w:pPr>
        <w:pStyle w:val="BodyText21"/>
        <w:widowControl/>
        <w:tabs>
          <w:tab w:val="left" w:pos="-720"/>
        </w:tabs>
        <w:rPr>
          <w:rFonts w:ascii="Calibri" w:hAnsi="Calibri" w:cs="Calibri"/>
          <w:szCs w:val="22"/>
        </w:rPr>
      </w:pPr>
    </w:p>
    <w:p w14:paraId="2B6927E6" w14:textId="4383136B" w:rsidR="00755DDE" w:rsidRPr="0093218A" w:rsidRDefault="005B5F0C" w:rsidP="005B5F0C">
      <w:pPr>
        <w:pStyle w:val="BodyText21"/>
        <w:widowControl/>
        <w:tabs>
          <w:tab w:val="left" w:pos="-720"/>
        </w:tabs>
        <w:jc w:val="center"/>
        <w:rPr>
          <w:rFonts w:ascii="Calibri" w:hAnsi="Calibri" w:cs="Calibri"/>
          <w:b/>
          <w:sz w:val="32"/>
          <w:szCs w:val="32"/>
        </w:rPr>
      </w:pPr>
      <w:r w:rsidRPr="0093218A">
        <w:rPr>
          <w:rFonts w:ascii="Calibri" w:hAnsi="Calibri" w:cs="Calibri"/>
          <w:b/>
          <w:sz w:val="32"/>
          <w:szCs w:val="32"/>
        </w:rPr>
        <w:t xml:space="preserve">Časový </w:t>
      </w:r>
      <w:r w:rsidR="00F05EA6" w:rsidRPr="0093218A">
        <w:rPr>
          <w:rFonts w:ascii="Calibri" w:hAnsi="Calibri" w:cs="Calibri"/>
          <w:b/>
          <w:sz w:val="32"/>
          <w:szCs w:val="32"/>
        </w:rPr>
        <w:t>pořad – neděle</w:t>
      </w:r>
      <w:r w:rsidR="00755DDE" w:rsidRPr="0093218A">
        <w:rPr>
          <w:rFonts w:ascii="Calibri" w:hAnsi="Calibri" w:cs="Calibri"/>
          <w:b/>
          <w:sz w:val="32"/>
          <w:szCs w:val="32"/>
        </w:rPr>
        <w:t xml:space="preserve"> </w:t>
      </w:r>
      <w:r w:rsidR="005769C9" w:rsidRPr="0093218A">
        <w:rPr>
          <w:rFonts w:ascii="Calibri" w:hAnsi="Calibri" w:cs="Calibri"/>
          <w:b/>
          <w:sz w:val="32"/>
          <w:szCs w:val="32"/>
        </w:rPr>
        <w:t>18</w:t>
      </w:r>
      <w:r w:rsidR="00755DDE" w:rsidRPr="0093218A">
        <w:rPr>
          <w:rFonts w:ascii="Calibri" w:hAnsi="Calibri" w:cs="Calibri"/>
          <w:b/>
          <w:sz w:val="32"/>
          <w:szCs w:val="32"/>
        </w:rPr>
        <w:t>.</w:t>
      </w:r>
      <w:r w:rsidR="00050DE6" w:rsidRPr="0093218A">
        <w:rPr>
          <w:rFonts w:ascii="Calibri" w:hAnsi="Calibri" w:cs="Calibri"/>
          <w:b/>
          <w:sz w:val="32"/>
          <w:szCs w:val="32"/>
        </w:rPr>
        <w:t xml:space="preserve"> </w:t>
      </w:r>
      <w:r w:rsidR="00755DDE" w:rsidRPr="0093218A">
        <w:rPr>
          <w:rFonts w:ascii="Calibri" w:hAnsi="Calibri" w:cs="Calibri"/>
          <w:b/>
          <w:sz w:val="32"/>
          <w:szCs w:val="32"/>
        </w:rPr>
        <w:t>1.</w:t>
      </w:r>
      <w:r w:rsidR="00050DE6" w:rsidRPr="0093218A">
        <w:rPr>
          <w:rFonts w:ascii="Calibri" w:hAnsi="Calibri" w:cs="Calibri"/>
          <w:b/>
          <w:sz w:val="32"/>
          <w:szCs w:val="32"/>
        </w:rPr>
        <w:t xml:space="preserve"> </w:t>
      </w:r>
      <w:r w:rsidR="00755DDE" w:rsidRPr="0093218A">
        <w:rPr>
          <w:rFonts w:ascii="Calibri" w:hAnsi="Calibri" w:cs="Calibri"/>
          <w:b/>
          <w:sz w:val="32"/>
          <w:szCs w:val="32"/>
        </w:rPr>
        <w:t>202</w:t>
      </w:r>
      <w:r w:rsidR="005E36F6" w:rsidRPr="0093218A">
        <w:rPr>
          <w:rFonts w:ascii="Calibri" w:hAnsi="Calibri" w:cs="Calibri"/>
          <w:b/>
          <w:sz w:val="32"/>
          <w:szCs w:val="32"/>
        </w:rPr>
        <w:t>6</w:t>
      </w:r>
    </w:p>
    <w:p w14:paraId="7C2C5CEC" w14:textId="77777777" w:rsidR="005B5F0C" w:rsidRPr="0093218A" w:rsidRDefault="005B5F0C" w:rsidP="00755DDE">
      <w:pPr>
        <w:pStyle w:val="BodyText21"/>
        <w:widowControl/>
        <w:tabs>
          <w:tab w:val="left" w:pos="-720"/>
        </w:tabs>
        <w:rPr>
          <w:rFonts w:ascii="Calibri" w:hAnsi="Calibri" w:cs="Calibri"/>
          <w:sz w:val="24"/>
          <w:szCs w:val="24"/>
        </w:rPr>
      </w:pPr>
    </w:p>
    <w:tbl>
      <w:tblPr>
        <w:tblW w:w="9709" w:type="dxa"/>
        <w:tblCellMar>
          <w:left w:w="70" w:type="dxa"/>
          <w:right w:w="70" w:type="dxa"/>
        </w:tblCellMar>
        <w:tblLook w:val="04A0" w:firstRow="1" w:lastRow="0" w:firstColumn="1" w:lastColumn="0" w:noHBand="0" w:noVBand="1"/>
      </w:tblPr>
      <w:tblGrid>
        <w:gridCol w:w="918"/>
        <w:gridCol w:w="2531"/>
        <w:gridCol w:w="1856"/>
        <w:gridCol w:w="1407"/>
        <w:gridCol w:w="1088"/>
        <w:gridCol w:w="1909"/>
      </w:tblGrid>
      <w:tr w:rsidR="007722E0" w:rsidRPr="0093218A" w14:paraId="5FDA2E04" w14:textId="77777777" w:rsidTr="009F3CA4">
        <w:trPr>
          <w:trHeight w:val="304"/>
        </w:trPr>
        <w:tc>
          <w:tcPr>
            <w:tcW w:w="918" w:type="dxa"/>
            <w:tcBorders>
              <w:top w:val="nil"/>
              <w:left w:val="nil"/>
              <w:bottom w:val="nil"/>
              <w:right w:val="nil"/>
            </w:tcBorders>
            <w:noWrap/>
            <w:vAlign w:val="center"/>
            <w:hideMark/>
          </w:tcPr>
          <w:p w14:paraId="293F11D1" w14:textId="77777777" w:rsidR="007722E0" w:rsidRPr="0093218A" w:rsidRDefault="007722E0" w:rsidP="00644722">
            <w:pPr>
              <w:rPr>
                <w:rFonts w:ascii="Calibri" w:hAnsi="Calibri" w:cs="Calibri"/>
                <w:color w:val="000000"/>
              </w:rPr>
            </w:pPr>
            <w:r w:rsidRPr="0093218A">
              <w:rPr>
                <w:rFonts w:ascii="Calibri" w:hAnsi="Calibri" w:cs="Calibri"/>
                <w:color w:val="000000"/>
              </w:rPr>
              <w:t>10:00</w:t>
            </w:r>
          </w:p>
        </w:tc>
        <w:tc>
          <w:tcPr>
            <w:tcW w:w="2531" w:type="dxa"/>
            <w:tcBorders>
              <w:top w:val="nil"/>
              <w:left w:val="nil"/>
              <w:bottom w:val="nil"/>
              <w:right w:val="nil"/>
            </w:tcBorders>
            <w:noWrap/>
            <w:vAlign w:val="center"/>
            <w:hideMark/>
          </w:tcPr>
          <w:p w14:paraId="739B35FF" w14:textId="234936FE" w:rsidR="007722E0" w:rsidRPr="0093218A" w:rsidRDefault="007722E0" w:rsidP="00644722">
            <w:pPr>
              <w:rPr>
                <w:rFonts w:ascii="Calibri" w:hAnsi="Calibri" w:cs="Calibri"/>
                <w:color w:val="000000"/>
              </w:rPr>
            </w:pPr>
            <w:r w:rsidRPr="0093218A">
              <w:rPr>
                <w:rFonts w:ascii="Calibri" w:hAnsi="Calibri" w:cs="Calibri"/>
                <w:color w:val="000000"/>
              </w:rPr>
              <w:t>60 m</w:t>
            </w:r>
            <w:r w:rsidR="00303809" w:rsidRPr="0093218A">
              <w:rPr>
                <w:rFonts w:ascii="Calibri" w:hAnsi="Calibri" w:cs="Calibri"/>
                <w:color w:val="000000"/>
              </w:rPr>
              <w:t xml:space="preserve"> </w:t>
            </w:r>
            <w:r w:rsidRPr="0093218A">
              <w:rPr>
                <w:rFonts w:ascii="Calibri" w:hAnsi="Calibri" w:cs="Calibri"/>
                <w:color w:val="000000"/>
              </w:rPr>
              <w:t>přek ŽKY</w:t>
            </w:r>
          </w:p>
        </w:tc>
        <w:tc>
          <w:tcPr>
            <w:tcW w:w="1856" w:type="dxa"/>
            <w:tcBorders>
              <w:top w:val="nil"/>
              <w:left w:val="nil"/>
              <w:bottom w:val="nil"/>
              <w:right w:val="nil"/>
            </w:tcBorders>
            <w:noWrap/>
            <w:vAlign w:val="center"/>
            <w:hideMark/>
          </w:tcPr>
          <w:p w14:paraId="247364E2"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79F205A5" w14:textId="77777777" w:rsidR="007722E0" w:rsidRPr="0093218A" w:rsidRDefault="007722E0" w:rsidP="00644722"/>
        </w:tc>
        <w:tc>
          <w:tcPr>
            <w:tcW w:w="1088" w:type="dxa"/>
            <w:tcBorders>
              <w:top w:val="nil"/>
              <w:left w:val="nil"/>
              <w:bottom w:val="nil"/>
              <w:right w:val="nil"/>
            </w:tcBorders>
            <w:noWrap/>
            <w:vAlign w:val="center"/>
            <w:hideMark/>
          </w:tcPr>
          <w:p w14:paraId="54CF7916" w14:textId="77777777" w:rsidR="007722E0" w:rsidRPr="0093218A" w:rsidRDefault="007722E0" w:rsidP="00644722"/>
        </w:tc>
        <w:tc>
          <w:tcPr>
            <w:tcW w:w="1909" w:type="dxa"/>
            <w:tcBorders>
              <w:top w:val="nil"/>
              <w:left w:val="nil"/>
              <w:bottom w:val="nil"/>
              <w:right w:val="nil"/>
            </w:tcBorders>
            <w:noWrap/>
            <w:vAlign w:val="center"/>
            <w:hideMark/>
          </w:tcPr>
          <w:p w14:paraId="36651B6E" w14:textId="77777777" w:rsidR="007722E0" w:rsidRPr="0093218A" w:rsidRDefault="007722E0" w:rsidP="00644722"/>
        </w:tc>
      </w:tr>
      <w:tr w:rsidR="007722E0" w:rsidRPr="0093218A" w14:paraId="54388AC3" w14:textId="77777777" w:rsidTr="009F3CA4">
        <w:trPr>
          <w:trHeight w:val="304"/>
        </w:trPr>
        <w:tc>
          <w:tcPr>
            <w:tcW w:w="918" w:type="dxa"/>
            <w:tcBorders>
              <w:top w:val="nil"/>
              <w:left w:val="nil"/>
              <w:bottom w:val="nil"/>
              <w:right w:val="nil"/>
            </w:tcBorders>
            <w:noWrap/>
            <w:vAlign w:val="center"/>
            <w:hideMark/>
          </w:tcPr>
          <w:p w14:paraId="50242E3D" w14:textId="77777777" w:rsidR="007722E0" w:rsidRPr="0093218A" w:rsidRDefault="007722E0" w:rsidP="00644722">
            <w:pPr>
              <w:rPr>
                <w:rFonts w:ascii="Calibri" w:hAnsi="Calibri" w:cs="Calibri"/>
                <w:color w:val="000000"/>
              </w:rPr>
            </w:pPr>
            <w:r w:rsidRPr="0093218A">
              <w:rPr>
                <w:rFonts w:ascii="Calibri" w:hAnsi="Calibri" w:cs="Calibri"/>
                <w:color w:val="000000"/>
              </w:rPr>
              <w:t>10:15</w:t>
            </w:r>
          </w:p>
        </w:tc>
        <w:tc>
          <w:tcPr>
            <w:tcW w:w="2531" w:type="dxa"/>
            <w:tcBorders>
              <w:top w:val="nil"/>
              <w:left w:val="nil"/>
              <w:bottom w:val="nil"/>
              <w:right w:val="nil"/>
            </w:tcBorders>
            <w:noWrap/>
            <w:vAlign w:val="center"/>
            <w:hideMark/>
          </w:tcPr>
          <w:p w14:paraId="170EAB63"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28D1A48C" w14:textId="77777777" w:rsidR="007722E0" w:rsidRPr="0093218A" w:rsidRDefault="007722E0" w:rsidP="00644722"/>
        </w:tc>
        <w:tc>
          <w:tcPr>
            <w:tcW w:w="1407" w:type="dxa"/>
            <w:tcBorders>
              <w:top w:val="nil"/>
              <w:left w:val="nil"/>
              <w:bottom w:val="nil"/>
              <w:right w:val="nil"/>
            </w:tcBorders>
            <w:noWrap/>
            <w:vAlign w:val="center"/>
            <w:hideMark/>
          </w:tcPr>
          <w:p w14:paraId="0DA24F73" w14:textId="77777777" w:rsidR="007722E0" w:rsidRPr="0093218A" w:rsidRDefault="007722E0" w:rsidP="00644722"/>
        </w:tc>
        <w:tc>
          <w:tcPr>
            <w:tcW w:w="1088" w:type="dxa"/>
            <w:tcBorders>
              <w:top w:val="nil"/>
              <w:left w:val="nil"/>
              <w:bottom w:val="nil"/>
              <w:right w:val="nil"/>
            </w:tcBorders>
            <w:noWrap/>
            <w:vAlign w:val="center"/>
            <w:hideMark/>
          </w:tcPr>
          <w:p w14:paraId="26CEB849" w14:textId="77777777" w:rsidR="007722E0" w:rsidRPr="0093218A" w:rsidRDefault="007722E0" w:rsidP="00644722"/>
        </w:tc>
        <w:tc>
          <w:tcPr>
            <w:tcW w:w="1909" w:type="dxa"/>
            <w:tcBorders>
              <w:top w:val="nil"/>
              <w:left w:val="nil"/>
              <w:bottom w:val="nil"/>
              <w:right w:val="nil"/>
            </w:tcBorders>
            <w:noWrap/>
            <w:vAlign w:val="center"/>
            <w:hideMark/>
          </w:tcPr>
          <w:p w14:paraId="63808343" w14:textId="77777777" w:rsidR="007722E0" w:rsidRPr="0093218A" w:rsidRDefault="007722E0" w:rsidP="00644722"/>
        </w:tc>
      </w:tr>
      <w:tr w:rsidR="007722E0" w:rsidRPr="0093218A" w14:paraId="10986414" w14:textId="77777777" w:rsidTr="009F3CA4">
        <w:trPr>
          <w:trHeight w:val="304"/>
        </w:trPr>
        <w:tc>
          <w:tcPr>
            <w:tcW w:w="918" w:type="dxa"/>
            <w:tcBorders>
              <w:top w:val="nil"/>
              <w:left w:val="nil"/>
              <w:bottom w:val="nil"/>
              <w:right w:val="nil"/>
            </w:tcBorders>
            <w:noWrap/>
            <w:vAlign w:val="center"/>
            <w:hideMark/>
          </w:tcPr>
          <w:p w14:paraId="18304A7C" w14:textId="77777777" w:rsidR="007722E0" w:rsidRPr="0093218A" w:rsidRDefault="007722E0" w:rsidP="00644722">
            <w:pPr>
              <w:rPr>
                <w:rFonts w:ascii="Calibri" w:hAnsi="Calibri" w:cs="Calibri"/>
                <w:color w:val="000000"/>
              </w:rPr>
            </w:pPr>
            <w:r w:rsidRPr="0093218A">
              <w:rPr>
                <w:rFonts w:ascii="Calibri" w:hAnsi="Calibri" w:cs="Calibri"/>
                <w:color w:val="000000"/>
              </w:rPr>
              <w:t>10:30</w:t>
            </w:r>
          </w:p>
        </w:tc>
        <w:tc>
          <w:tcPr>
            <w:tcW w:w="2531" w:type="dxa"/>
            <w:tcBorders>
              <w:top w:val="nil"/>
              <w:left w:val="nil"/>
              <w:bottom w:val="nil"/>
              <w:right w:val="nil"/>
            </w:tcBorders>
            <w:noWrap/>
            <w:vAlign w:val="center"/>
            <w:hideMark/>
          </w:tcPr>
          <w:p w14:paraId="0FA64341" w14:textId="4ACF66C5" w:rsidR="007722E0" w:rsidRPr="0093218A" w:rsidRDefault="007722E0" w:rsidP="00644722">
            <w:pPr>
              <w:rPr>
                <w:rFonts w:ascii="Calibri" w:hAnsi="Calibri" w:cs="Calibri"/>
                <w:color w:val="000000"/>
              </w:rPr>
            </w:pPr>
            <w:r w:rsidRPr="0093218A">
              <w:rPr>
                <w:rFonts w:ascii="Calibri" w:hAnsi="Calibri" w:cs="Calibri"/>
                <w:color w:val="000000"/>
              </w:rPr>
              <w:t>60 m</w:t>
            </w:r>
            <w:r w:rsidR="00303809" w:rsidRPr="0093218A">
              <w:rPr>
                <w:rFonts w:ascii="Calibri" w:hAnsi="Calibri" w:cs="Calibri"/>
                <w:color w:val="000000"/>
              </w:rPr>
              <w:t xml:space="preserve"> </w:t>
            </w:r>
            <w:r w:rsidRPr="0093218A">
              <w:rPr>
                <w:rFonts w:ascii="Calibri" w:hAnsi="Calibri" w:cs="Calibri"/>
                <w:color w:val="000000"/>
              </w:rPr>
              <w:t>přek M</w:t>
            </w:r>
          </w:p>
        </w:tc>
        <w:tc>
          <w:tcPr>
            <w:tcW w:w="1856" w:type="dxa"/>
            <w:tcBorders>
              <w:top w:val="nil"/>
              <w:left w:val="nil"/>
              <w:bottom w:val="nil"/>
              <w:right w:val="nil"/>
            </w:tcBorders>
            <w:noWrap/>
            <w:vAlign w:val="center"/>
            <w:hideMark/>
          </w:tcPr>
          <w:p w14:paraId="786EBDAC"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4B6F5E01" w14:textId="77777777" w:rsidR="007722E0" w:rsidRPr="0093218A" w:rsidRDefault="007722E0" w:rsidP="00644722">
            <w:pPr>
              <w:rPr>
                <w:rFonts w:ascii="Calibri" w:hAnsi="Calibri" w:cs="Calibri"/>
                <w:i/>
                <w:iCs/>
                <w:color w:val="FF0000"/>
              </w:rPr>
            </w:pPr>
          </w:p>
        </w:tc>
        <w:tc>
          <w:tcPr>
            <w:tcW w:w="1088" w:type="dxa"/>
            <w:tcBorders>
              <w:top w:val="nil"/>
              <w:left w:val="nil"/>
              <w:bottom w:val="nil"/>
              <w:right w:val="nil"/>
            </w:tcBorders>
            <w:noWrap/>
            <w:vAlign w:val="center"/>
            <w:hideMark/>
          </w:tcPr>
          <w:p w14:paraId="0A762335" w14:textId="77777777" w:rsidR="007722E0" w:rsidRPr="0093218A" w:rsidRDefault="007722E0" w:rsidP="00644722"/>
        </w:tc>
        <w:tc>
          <w:tcPr>
            <w:tcW w:w="1909" w:type="dxa"/>
            <w:tcBorders>
              <w:top w:val="nil"/>
              <w:left w:val="nil"/>
              <w:bottom w:val="nil"/>
              <w:right w:val="nil"/>
            </w:tcBorders>
            <w:noWrap/>
            <w:vAlign w:val="center"/>
            <w:hideMark/>
          </w:tcPr>
          <w:p w14:paraId="71316FBC" w14:textId="77777777" w:rsidR="007722E0" w:rsidRPr="0093218A" w:rsidRDefault="007722E0" w:rsidP="00644722"/>
        </w:tc>
      </w:tr>
      <w:tr w:rsidR="007722E0" w:rsidRPr="0093218A" w14:paraId="33C2F969" w14:textId="77777777" w:rsidTr="009F3CA4">
        <w:trPr>
          <w:trHeight w:val="304"/>
        </w:trPr>
        <w:tc>
          <w:tcPr>
            <w:tcW w:w="918" w:type="dxa"/>
            <w:tcBorders>
              <w:top w:val="nil"/>
              <w:left w:val="nil"/>
              <w:bottom w:val="nil"/>
              <w:right w:val="nil"/>
            </w:tcBorders>
            <w:noWrap/>
            <w:vAlign w:val="center"/>
            <w:hideMark/>
          </w:tcPr>
          <w:p w14:paraId="41441295" w14:textId="77777777" w:rsidR="007722E0" w:rsidRPr="0093218A" w:rsidRDefault="007722E0" w:rsidP="00644722">
            <w:pPr>
              <w:rPr>
                <w:rFonts w:ascii="Calibri" w:hAnsi="Calibri" w:cs="Calibri"/>
                <w:color w:val="000000"/>
              </w:rPr>
            </w:pPr>
            <w:r w:rsidRPr="0093218A">
              <w:rPr>
                <w:rFonts w:ascii="Calibri" w:hAnsi="Calibri" w:cs="Calibri"/>
                <w:color w:val="000000"/>
              </w:rPr>
              <w:t>10:45</w:t>
            </w:r>
          </w:p>
        </w:tc>
        <w:tc>
          <w:tcPr>
            <w:tcW w:w="2531" w:type="dxa"/>
            <w:tcBorders>
              <w:top w:val="nil"/>
              <w:left w:val="nil"/>
              <w:bottom w:val="nil"/>
              <w:right w:val="nil"/>
            </w:tcBorders>
            <w:noWrap/>
            <w:vAlign w:val="center"/>
            <w:hideMark/>
          </w:tcPr>
          <w:p w14:paraId="6B89A442" w14:textId="11A66BC3" w:rsidR="007722E0" w:rsidRPr="0093218A" w:rsidRDefault="007722E0" w:rsidP="00644722">
            <w:pPr>
              <w:rPr>
                <w:rFonts w:ascii="Calibri" w:hAnsi="Calibri" w:cs="Calibri"/>
                <w:color w:val="000000"/>
              </w:rPr>
            </w:pPr>
            <w:r w:rsidRPr="0093218A">
              <w:rPr>
                <w:rFonts w:ascii="Calibri" w:hAnsi="Calibri" w:cs="Calibri"/>
                <w:color w:val="000000"/>
              </w:rPr>
              <w:t>60 m</w:t>
            </w:r>
            <w:r w:rsidR="00303809" w:rsidRPr="0093218A">
              <w:rPr>
                <w:rFonts w:ascii="Calibri" w:hAnsi="Calibri" w:cs="Calibri"/>
                <w:color w:val="000000"/>
              </w:rPr>
              <w:t xml:space="preserve"> </w:t>
            </w:r>
            <w:r w:rsidRPr="0093218A">
              <w:rPr>
                <w:rFonts w:ascii="Calibri" w:hAnsi="Calibri" w:cs="Calibri"/>
                <w:color w:val="000000"/>
              </w:rPr>
              <w:t>přek JŘI</w:t>
            </w:r>
          </w:p>
        </w:tc>
        <w:tc>
          <w:tcPr>
            <w:tcW w:w="1856" w:type="dxa"/>
            <w:tcBorders>
              <w:top w:val="nil"/>
              <w:left w:val="nil"/>
              <w:bottom w:val="nil"/>
              <w:right w:val="nil"/>
            </w:tcBorders>
            <w:noWrap/>
            <w:vAlign w:val="center"/>
            <w:hideMark/>
          </w:tcPr>
          <w:p w14:paraId="1A6F78C8"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41794D6C" w14:textId="77777777" w:rsidR="007722E0" w:rsidRPr="0093218A" w:rsidRDefault="007722E0" w:rsidP="00644722"/>
        </w:tc>
        <w:tc>
          <w:tcPr>
            <w:tcW w:w="1088" w:type="dxa"/>
            <w:tcBorders>
              <w:top w:val="nil"/>
              <w:left w:val="nil"/>
              <w:bottom w:val="nil"/>
              <w:right w:val="nil"/>
            </w:tcBorders>
            <w:noWrap/>
            <w:vAlign w:val="center"/>
            <w:hideMark/>
          </w:tcPr>
          <w:p w14:paraId="659C0DFC" w14:textId="77777777" w:rsidR="007722E0" w:rsidRPr="0093218A" w:rsidRDefault="007722E0" w:rsidP="00644722"/>
        </w:tc>
        <w:tc>
          <w:tcPr>
            <w:tcW w:w="1909" w:type="dxa"/>
            <w:tcBorders>
              <w:top w:val="nil"/>
              <w:left w:val="nil"/>
              <w:bottom w:val="nil"/>
              <w:right w:val="nil"/>
            </w:tcBorders>
            <w:noWrap/>
            <w:vAlign w:val="center"/>
            <w:hideMark/>
          </w:tcPr>
          <w:p w14:paraId="2ED17003" w14:textId="77777777" w:rsidR="007722E0" w:rsidRPr="0093218A" w:rsidRDefault="007722E0" w:rsidP="00644722"/>
        </w:tc>
      </w:tr>
      <w:tr w:rsidR="007722E0" w:rsidRPr="0093218A" w14:paraId="121B9F8C" w14:textId="77777777" w:rsidTr="009F3CA4">
        <w:trPr>
          <w:trHeight w:val="304"/>
        </w:trPr>
        <w:tc>
          <w:tcPr>
            <w:tcW w:w="918" w:type="dxa"/>
            <w:tcBorders>
              <w:top w:val="nil"/>
              <w:left w:val="nil"/>
              <w:bottom w:val="nil"/>
              <w:right w:val="nil"/>
            </w:tcBorders>
            <w:noWrap/>
            <w:vAlign w:val="center"/>
            <w:hideMark/>
          </w:tcPr>
          <w:p w14:paraId="59E6EE36" w14:textId="77777777" w:rsidR="007722E0" w:rsidRPr="0093218A" w:rsidRDefault="007722E0" w:rsidP="00644722">
            <w:pPr>
              <w:rPr>
                <w:rFonts w:ascii="Calibri" w:hAnsi="Calibri" w:cs="Calibri"/>
                <w:color w:val="000000"/>
              </w:rPr>
            </w:pPr>
            <w:r w:rsidRPr="0093218A">
              <w:rPr>
                <w:rFonts w:ascii="Calibri" w:hAnsi="Calibri" w:cs="Calibri"/>
                <w:color w:val="000000"/>
              </w:rPr>
              <w:t>11:00</w:t>
            </w:r>
          </w:p>
        </w:tc>
        <w:tc>
          <w:tcPr>
            <w:tcW w:w="2531" w:type="dxa"/>
            <w:tcBorders>
              <w:top w:val="nil"/>
              <w:left w:val="nil"/>
              <w:bottom w:val="nil"/>
              <w:right w:val="nil"/>
            </w:tcBorders>
            <w:noWrap/>
            <w:vAlign w:val="center"/>
            <w:hideMark/>
          </w:tcPr>
          <w:p w14:paraId="0B4D68E2" w14:textId="3880C34D" w:rsidR="007722E0" w:rsidRPr="0093218A" w:rsidRDefault="007722E0" w:rsidP="00644722">
            <w:pPr>
              <w:rPr>
                <w:rFonts w:ascii="Calibri" w:hAnsi="Calibri" w:cs="Calibri"/>
                <w:color w:val="000000"/>
              </w:rPr>
            </w:pPr>
            <w:r w:rsidRPr="0093218A">
              <w:rPr>
                <w:rFonts w:ascii="Calibri" w:hAnsi="Calibri" w:cs="Calibri"/>
                <w:color w:val="000000"/>
              </w:rPr>
              <w:t>60 m</w:t>
            </w:r>
            <w:r w:rsidR="00303809" w:rsidRPr="0093218A">
              <w:rPr>
                <w:rFonts w:ascii="Calibri" w:hAnsi="Calibri" w:cs="Calibri"/>
                <w:color w:val="000000"/>
              </w:rPr>
              <w:t xml:space="preserve"> </w:t>
            </w:r>
            <w:r w:rsidRPr="0093218A">
              <w:rPr>
                <w:rFonts w:ascii="Calibri" w:hAnsi="Calibri" w:cs="Calibri"/>
                <w:color w:val="000000"/>
              </w:rPr>
              <w:t>přek DCI</w:t>
            </w:r>
          </w:p>
        </w:tc>
        <w:tc>
          <w:tcPr>
            <w:tcW w:w="1856" w:type="dxa"/>
            <w:tcBorders>
              <w:top w:val="nil"/>
              <w:left w:val="nil"/>
              <w:bottom w:val="nil"/>
              <w:right w:val="nil"/>
            </w:tcBorders>
            <w:noWrap/>
            <w:vAlign w:val="center"/>
            <w:hideMark/>
          </w:tcPr>
          <w:p w14:paraId="33BD62B8"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038104AA" w14:textId="77777777" w:rsidR="007722E0" w:rsidRPr="0093218A" w:rsidRDefault="007722E0" w:rsidP="00644722">
            <w:pPr>
              <w:rPr>
                <w:rFonts w:ascii="Calibri" w:hAnsi="Calibri" w:cs="Calibri"/>
                <w:color w:val="000000"/>
              </w:rPr>
            </w:pPr>
            <w:r w:rsidRPr="0093218A">
              <w:rPr>
                <w:rFonts w:ascii="Calibri" w:hAnsi="Calibri" w:cs="Calibri"/>
                <w:color w:val="000000"/>
              </w:rPr>
              <w:t>Výška ŽKY</w:t>
            </w:r>
          </w:p>
        </w:tc>
        <w:tc>
          <w:tcPr>
            <w:tcW w:w="1088" w:type="dxa"/>
            <w:tcBorders>
              <w:top w:val="nil"/>
              <w:left w:val="nil"/>
              <w:bottom w:val="nil"/>
              <w:right w:val="nil"/>
            </w:tcBorders>
            <w:noWrap/>
            <w:vAlign w:val="center"/>
            <w:hideMark/>
          </w:tcPr>
          <w:p w14:paraId="079C9CBE" w14:textId="77777777" w:rsidR="007722E0" w:rsidRPr="0093218A" w:rsidRDefault="007722E0" w:rsidP="00644722">
            <w:pPr>
              <w:rPr>
                <w:rFonts w:ascii="Calibri" w:hAnsi="Calibri" w:cs="Calibri"/>
                <w:color w:val="000000"/>
              </w:rPr>
            </w:pPr>
          </w:p>
        </w:tc>
        <w:tc>
          <w:tcPr>
            <w:tcW w:w="1909" w:type="dxa"/>
            <w:tcBorders>
              <w:top w:val="nil"/>
              <w:left w:val="nil"/>
              <w:bottom w:val="nil"/>
              <w:right w:val="nil"/>
            </w:tcBorders>
            <w:noWrap/>
            <w:vAlign w:val="center"/>
            <w:hideMark/>
          </w:tcPr>
          <w:p w14:paraId="1E35D43B" w14:textId="77777777" w:rsidR="007722E0" w:rsidRPr="0093218A" w:rsidRDefault="007722E0" w:rsidP="00644722"/>
        </w:tc>
      </w:tr>
      <w:tr w:rsidR="007722E0" w:rsidRPr="0093218A" w14:paraId="3464C286" w14:textId="77777777" w:rsidTr="009F3CA4">
        <w:trPr>
          <w:trHeight w:val="304"/>
        </w:trPr>
        <w:tc>
          <w:tcPr>
            <w:tcW w:w="918" w:type="dxa"/>
            <w:tcBorders>
              <w:top w:val="nil"/>
              <w:left w:val="nil"/>
              <w:bottom w:val="nil"/>
              <w:right w:val="nil"/>
            </w:tcBorders>
            <w:noWrap/>
            <w:vAlign w:val="center"/>
            <w:hideMark/>
          </w:tcPr>
          <w:p w14:paraId="48C4759B" w14:textId="77777777" w:rsidR="007722E0" w:rsidRPr="0093218A" w:rsidRDefault="007722E0" w:rsidP="00644722">
            <w:pPr>
              <w:rPr>
                <w:rFonts w:ascii="Calibri" w:hAnsi="Calibri" w:cs="Calibri"/>
                <w:color w:val="000000"/>
              </w:rPr>
            </w:pPr>
            <w:r w:rsidRPr="0093218A">
              <w:rPr>
                <w:rFonts w:ascii="Calibri" w:hAnsi="Calibri" w:cs="Calibri"/>
                <w:color w:val="000000"/>
              </w:rPr>
              <w:t>11:15</w:t>
            </w:r>
          </w:p>
        </w:tc>
        <w:tc>
          <w:tcPr>
            <w:tcW w:w="2531" w:type="dxa"/>
            <w:tcBorders>
              <w:top w:val="nil"/>
              <w:left w:val="nil"/>
              <w:bottom w:val="nil"/>
              <w:right w:val="nil"/>
            </w:tcBorders>
            <w:noWrap/>
            <w:vAlign w:val="center"/>
            <w:hideMark/>
          </w:tcPr>
          <w:p w14:paraId="33E09A8B" w14:textId="3ED121F0" w:rsidR="007722E0" w:rsidRPr="0093218A" w:rsidRDefault="007722E0" w:rsidP="00644722">
            <w:pPr>
              <w:rPr>
                <w:rFonts w:ascii="Calibri" w:hAnsi="Calibri" w:cs="Calibri"/>
                <w:color w:val="000000"/>
              </w:rPr>
            </w:pPr>
            <w:r w:rsidRPr="0093218A">
              <w:rPr>
                <w:rFonts w:ascii="Calibri" w:hAnsi="Calibri" w:cs="Calibri"/>
                <w:color w:val="000000"/>
              </w:rPr>
              <w:t>60 m</w:t>
            </w:r>
            <w:r w:rsidR="00303809" w:rsidRPr="0093218A">
              <w:rPr>
                <w:rFonts w:ascii="Calibri" w:hAnsi="Calibri" w:cs="Calibri"/>
                <w:color w:val="000000"/>
              </w:rPr>
              <w:t xml:space="preserve"> </w:t>
            </w:r>
            <w:r w:rsidRPr="0093218A">
              <w:rPr>
                <w:rFonts w:ascii="Calibri" w:hAnsi="Calibri" w:cs="Calibri"/>
                <w:color w:val="000000"/>
              </w:rPr>
              <w:t>přek ŽCI</w:t>
            </w:r>
          </w:p>
        </w:tc>
        <w:tc>
          <w:tcPr>
            <w:tcW w:w="1856" w:type="dxa"/>
            <w:tcBorders>
              <w:top w:val="nil"/>
              <w:left w:val="nil"/>
              <w:bottom w:val="nil"/>
              <w:right w:val="nil"/>
            </w:tcBorders>
            <w:noWrap/>
            <w:vAlign w:val="center"/>
            <w:hideMark/>
          </w:tcPr>
          <w:p w14:paraId="4A959B2A"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686E7DD6" w14:textId="77777777" w:rsidR="007722E0" w:rsidRPr="0093218A" w:rsidRDefault="007722E0" w:rsidP="00644722"/>
        </w:tc>
        <w:tc>
          <w:tcPr>
            <w:tcW w:w="1088" w:type="dxa"/>
            <w:tcBorders>
              <w:top w:val="nil"/>
              <w:left w:val="nil"/>
              <w:bottom w:val="nil"/>
              <w:right w:val="nil"/>
            </w:tcBorders>
            <w:noWrap/>
            <w:vAlign w:val="center"/>
            <w:hideMark/>
          </w:tcPr>
          <w:p w14:paraId="71DE63F0" w14:textId="77777777" w:rsidR="007722E0" w:rsidRPr="0093218A" w:rsidRDefault="007722E0" w:rsidP="00644722"/>
        </w:tc>
        <w:tc>
          <w:tcPr>
            <w:tcW w:w="1909" w:type="dxa"/>
            <w:tcBorders>
              <w:top w:val="nil"/>
              <w:left w:val="nil"/>
              <w:bottom w:val="nil"/>
              <w:right w:val="nil"/>
            </w:tcBorders>
            <w:noWrap/>
            <w:vAlign w:val="center"/>
            <w:hideMark/>
          </w:tcPr>
          <w:p w14:paraId="7BACEF49" w14:textId="77777777" w:rsidR="007722E0" w:rsidRPr="0093218A" w:rsidRDefault="007722E0" w:rsidP="00644722"/>
        </w:tc>
      </w:tr>
      <w:tr w:rsidR="007722E0" w:rsidRPr="0093218A" w14:paraId="063443F8" w14:textId="77777777" w:rsidTr="009F3CA4">
        <w:trPr>
          <w:trHeight w:val="304"/>
        </w:trPr>
        <w:tc>
          <w:tcPr>
            <w:tcW w:w="918" w:type="dxa"/>
            <w:tcBorders>
              <w:top w:val="nil"/>
              <w:left w:val="nil"/>
              <w:bottom w:val="nil"/>
              <w:right w:val="nil"/>
            </w:tcBorders>
            <w:noWrap/>
            <w:vAlign w:val="center"/>
            <w:hideMark/>
          </w:tcPr>
          <w:p w14:paraId="18876407" w14:textId="77777777" w:rsidR="007722E0" w:rsidRPr="0093218A" w:rsidRDefault="007722E0" w:rsidP="00644722">
            <w:pPr>
              <w:rPr>
                <w:rFonts w:ascii="Calibri" w:hAnsi="Calibri" w:cs="Calibri"/>
                <w:color w:val="000000"/>
              </w:rPr>
            </w:pPr>
            <w:r w:rsidRPr="0093218A">
              <w:rPr>
                <w:rFonts w:ascii="Calibri" w:hAnsi="Calibri" w:cs="Calibri"/>
                <w:color w:val="000000"/>
              </w:rPr>
              <w:t>11:30</w:t>
            </w:r>
          </w:p>
        </w:tc>
        <w:tc>
          <w:tcPr>
            <w:tcW w:w="2531" w:type="dxa"/>
            <w:tcBorders>
              <w:top w:val="nil"/>
              <w:left w:val="nil"/>
              <w:bottom w:val="nil"/>
              <w:right w:val="nil"/>
            </w:tcBorders>
            <w:noWrap/>
            <w:vAlign w:val="center"/>
            <w:hideMark/>
          </w:tcPr>
          <w:p w14:paraId="1D150FC0" w14:textId="77777777" w:rsidR="007722E0" w:rsidRPr="0093218A" w:rsidRDefault="007722E0" w:rsidP="00644722">
            <w:pPr>
              <w:rPr>
                <w:rFonts w:ascii="Calibri" w:hAnsi="Calibri" w:cs="Calibri"/>
                <w:color w:val="000000"/>
              </w:rPr>
            </w:pPr>
            <w:r w:rsidRPr="0093218A">
              <w:rPr>
                <w:rFonts w:ascii="Calibri" w:hAnsi="Calibri" w:cs="Calibri"/>
                <w:color w:val="000000"/>
              </w:rPr>
              <w:t>Chůze 3000 m ŽKY+ŽCI</w:t>
            </w:r>
          </w:p>
        </w:tc>
        <w:tc>
          <w:tcPr>
            <w:tcW w:w="1856" w:type="dxa"/>
            <w:tcBorders>
              <w:top w:val="nil"/>
              <w:left w:val="nil"/>
              <w:bottom w:val="nil"/>
              <w:right w:val="nil"/>
            </w:tcBorders>
            <w:noWrap/>
            <w:vAlign w:val="center"/>
            <w:hideMark/>
          </w:tcPr>
          <w:p w14:paraId="4C09FCDC"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36366208" w14:textId="77777777" w:rsidR="007722E0" w:rsidRPr="0093218A" w:rsidRDefault="007722E0" w:rsidP="00644722"/>
        </w:tc>
        <w:tc>
          <w:tcPr>
            <w:tcW w:w="1088" w:type="dxa"/>
            <w:tcBorders>
              <w:top w:val="nil"/>
              <w:left w:val="nil"/>
              <w:bottom w:val="nil"/>
              <w:right w:val="nil"/>
            </w:tcBorders>
            <w:noWrap/>
            <w:vAlign w:val="center"/>
            <w:hideMark/>
          </w:tcPr>
          <w:p w14:paraId="5F5BAC23" w14:textId="77777777" w:rsidR="007722E0" w:rsidRPr="0093218A" w:rsidRDefault="007722E0" w:rsidP="00644722"/>
        </w:tc>
        <w:tc>
          <w:tcPr>
            <w:tcW w:w="1909" w:type="dxa"/>
            <w:tcBorders>
              <w:top w:val="nil"/>
              <w:left w:val="nil"/>
              <w:bottom w:val="nil"/>
              <w:right w:val="nil"/>
            </w:tcBorders>
            <w:noWrap/>
            <w:vAlign w:val="center"/>
            <w:hideMark/>
          </w:tcPr>
          <w:p w14:paraId="5AE7B5BF" w14:textId="77777777" w:rsidR="007722E0" w:rsidRPr="0093218A" w:rsidRDefault="007722E0" w:rsidP="00644722">
            <w:pPr>
              <w:rPr>
                <w:rFonts w:ascii="Calibri" w:hAnsi="Calibri" w:cs="Calibri"/>
                <w:color w:val="000000"/>
              </w:rPr>
            </w:pPr>
            <w:r w:rsidRPr="0093218A">
              <w:rPr>
                <w:rFonts w:ascii="Calibri" w:hAnsi="Calibri" w:cs="Calibri"/>
                <w:color w:val="000000"/>
              </w:rPr>
              <w:t>Skok o tyči sk do 330</w:t>
            </w:r>
          </w:p>
        </w:tc>
      </w:tr>
      <w:tr w:rsidR="007722E0" w:rsidRPr="0093218A" w14:paraId="7F26AA2A" w14:textId="77777777" w:rsidTr="009F3CA4">
        <w:trPr>
          <w:trHeight w:val="304"/>
        </w:trPr>
        <w:tc>
          <w:tcPr>
            <w:tcW w:w="918" w:type="dxa"/>
            <w:tcBorders>
              <w:top w:val="nil"/>
              <w:left w:val="nil"/>
              <w:bottom w:val="nil"/>
              <w:right w:val="nil"/>
            </w:tcBorders>
            <w:noWrap/>
            <w:vAlign w:val="center"/>
            <w:hideMark/>
          </w:tcPr>
          <w:p w14:paraId="1E2043EF" w14:textId="77777777" w:rsidR="007722E0" w:rsidRPr="0093218A" w:rsidRDefault="007722E0" w:rsidP="00644722">
            <w:pPr>
              <w:rPr>
                <w:rFonts w:ascii="Calibri" w:hAnsi="Calibri" w:cs="Calibri"/>
                <w:color w:val="000000"/>
              </w:rPr>
            </w:pPr>
            <w:r w:rsidRPr="0093218A">
              <w:rPr>
                <w:rFonts w:ascii="Calibri" w:hAnsi="Calibri" w:cs="Calibri"/>
                <w:color w:val="000000"/>
              </w:rPr>
              <w:t>11:45</w:t>
            </w:r>
          </w:p>
        </w:tc>
        <w:tc>
          <w:tcPr>
            <w:tcW w:w="2531" w:type="dxa"/>
            <w:tcBorders>
              <w:top w:val="nil"/>
              <w:left w:val="nil"/>
              <w:bottom w:val="nil"/>
              <w:right w:val="nil"/>
            </w:tcBorders>
            <w:noWrap/>
            <w:vAlign w:val="center"/>
            <w:hideMark/>
          </w:tcPr>
          <w:p w14:paraId="56DADC33"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253E6918" w14:textId="77777777" w:rsidR="007722E0" w:rsidRPr="0093218A" w:rsidRDefault="007722E0" w:rsidP="00644722"/>
        </w:tc>
        <w:tc>
          <w:tcPr>
            <w:tcW w:w="1407" w:type="dxa"/>
            <w:tcBorders>
              <w:top w:val="nil"/>
              <w:left w:val="nil"/>
              <w:bottom w:val="nil"/>
              <w:right w:val="nil"/>
            </w:tcBorders>
            <w:noWrap/>
            <w:vAlign w:val="center"/>
            <w:hideMark/>
          </w:tcPr>
          <w:p w14:paraId="66528C04" w14:textId="77777777" w:rsidR="007722E0" w:rsidRPr="0093218A" w:rsidRDefault="007722E0" w:rsidP="00644722"/>
        </w:tc>
        <w:tc>
          <w:tcPr>
            <w:tcW w:w="1088" w:type="dxa"/>
            <w:tcBorders>
              <w:top w:val="nil"/>
              <w:left w:val="nil"/>
              <w:bottom w:val="nil"/>
              <w:right w:val="nil"/>
            </w:tcBorders>
            <w:noWrap/>
            <w:vAlign w:val="center"/>
            <w:hideMark/>
          </w:tcPr>
          <w:p w14:paraId="07D26E8A" w14:textId="77777777" w:rsidR="007722E0" w:rsidRPr="0093218A" w:rsidRDefault="007722E0" w:rsidP="00644722"/>
        </w:tc>
        <w:tc>
          <w:tcPr>
            <w:tcW w:w="1909" w:type="dxa"/>
            <w:tcBorders>
              <w:top w:val="nil"/>
              <w:left w:val="nil"/>
              <w:bottom w:val="nil"/>
              <w:right w:val="nil"/>
            </w:tcBorders>
            <w:noWrap/>
            <w:vAlign w:val="center"/>
            <w:hideMark/>
          </w:tcPr>
          <w:p w14:paraId="2EE76BFE" w14:textId="77777777" w:rsidR="007722E0" w:rsidRPr="0093218A" w:rsidRDefault="007722E0" w:rsidP="00644722"/>
        </w:tc>
      </w:tr>
      <w:tr w:rsidR="007722E0" w:rsidRPr="0093218A" w14:paraId="12115358" w14:textId="77777777" w:rsidTr="009F3CA4">
        <w:trPr>
          <w:trHeight w:val="304"/>
        </w:trPr>
        <w:tc>
          <w:tcPr>
            <w:tcW w:w="918" w:type="dxa"/>
            <w:tcBorders>
              <w:top w:val="nil"/>
              <w:left w:val="nil"/>
              <w:bottom w:val="nil"/>
              <w:right w:val="nil"/>
            </w:tcBorders>
            <w:noWrap/>
            <w:vAlign w:val="center"/>
            <w:hideMark/>
          </w:tcPr>
          <w:p w14:paraId="095B049F" w14:textId="77777777" w:rsidR="007722E0" w:rsidRPr="0093218A" w:rsidRDefault="007722E0" w:rsidP="00644722">
            <w:pPr>
              <w:rPr>
                <w:rFonts w:ascii="Calibri" w:hAnsi="Calibri" w:cs="Calibri"/>
                <w:color w:val="000000"/>
              </w:rPr>
            </w:pPr>
            <w:r w:rsidRPr="0093218A">
              <w:rPr>
                <w:rFonts w:ascii="Calibri" w:hAnsi="Calibri" w:cs="Calibri"/>
                <w:color w:val="000000"/>
              </w:rPr>
              <w:t>12:00</w:t>
            </w:r>
          </w:p>
        </w:tc>
        <w:tc>
          <w:tcPr>
            <w:tcW w:w="2531" w:type="dxa"/>
            <w:tcBorders>
              <w:top w:val="nil"/>
              <w:left w:val="nil"/>
              <w:bottom w:val="nil"/>
              <w:right w:val="nil"/>
            </w:tcBorders>
            <w:noWrap/>
            <w:vAlign w:val="center"/>
            <w:hideMark/>
          </w:tcPr>
          <w:p w14:paraId="03CD08E1" w14:textId="77777777" w:rsidR="007722E0" w:rsidRPr="0093218A" w:rsidRDefault="007722E0" w:rsidP="00644722">
            <w:pPr>
              <w:rPr>
                <w:rFonts w:ascii="Calibri" w:hAnsi="Calibri" w:cs="Calibri"/>
                <w:color w:val="000000"/>
              </w:rPr>
            </w:pPr>
            <w:r w:rsidRPr="0093218A">
              <w:rPr>
                <w:rFonts w:ascii="Calibri" w:hAnsi="Calibri" w:cs="Calibri"/>
                <w:color w:val="000000"/>
              </w:rPr>
              <w:t>Chůze 3000 m Ž+JKY+DKY</w:t>
            </w:r>
          </w:p>
        </w:tc>
        <w:tc>
          <w:tcPr>
            <w:tcW w:w="1856" w:type="dxa"/>
            <w:tcBorders>
              <w:top w:val="nil"/>
              <w:left w:val="nil"/>
              <w:bottom w:val="nil"/>
              <w:right w:val="nil"/>
            </w:tcBorders>
            <w:noWrap/>
            <w:vAlign w:val="center"/>
            <w:hideMark/>
          </w:tcPr>
          <w:p w14:paraId="6BDA4D4B"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30D420DF" w14:textId="77777777" w:rsidR="007722E0" w:rsidRPr="0093218A" w:rsidRDefault="007722E0" w:rsidP="00644722">
            <w:pPr>
              <w:rPr>
                <w:rFonts w:ascii="Calibri" w:hAnsi="Calibri" w:cs="Calibri"/>
                <w:i/>
                <w:iCs/>
                <w:color w:val="FF0000"/>
              </w:rPr>
            </w:pPr>
          </w:p>
        </w:tc>
        <w:tc>
          <w:tcPr>
            <w:tcW w:w="1088" w:type="dxa"/>
            <w:tcBorders>
              <w:top w:val="nil"/>
              <w:left w:val="nil"/>
              <w:bottom w:val="nil"/>
              <w:right w:val="nil"/>
            </w:tcBorders>
            <w:noWrap/>
            <w:vAlign w:val="center"/>
            <w:hideMark/>
          </w:tcPr>
          <w:p w14:paraId="54FDD0C5" w14:textId="77777777" w:rsidR="007722E0" w:rsidRPr="0093218A" w:rsidRDefault="007722E0" w:rsidP="00644722"/>
        </w:tc>
        <w:tc>
          <w:tcPr>
            <w:tcW w:w="1909" w:type="dxa"/>
            <w:tcBorders>
              <w:top w:val="nil"/>
              <w:left w:val="nil"/>
              <w:bottom w:val="nil"/>
              <w:right w:val="nil"/>
            </w:tcBorders>
            <w:noWrap/>
            <w:vAlign w:val="center"/>
            <w:hideMark/>
          </w:tcPr>
          <w:p w14:paraId="283EF387" w14:textId="77777777" w:rsidR="007722E0" w:rsidRPr="0093218A" w:rsidRDefault="007722E0" w:rsidP="00644722"/>
        </w:tc>
      </w:tr>
      <w:tr w:rsidR="007722E0" w:rsidRPr="0093218A" w14:paraId="66BC73C9" w14:textId="77777777" w:rsidTr="009F3CA4">
        <w:trPr>
          <w:trHeight w:val="304"/>
        </w:trPr>
        <w:tc>
          <w:tcPr>
            <w:tcW w:w="918" w:type="dxa"/>
            <w:tcBorders>
              <w:top w:val="nil"/>
              <w:left w:val="nil"/>
              <w:bottom w:val="nil"/>
              <w:right w:val="nil"/>
            </w:tcBorders>
            <w:noWrap/>
            <w:vAlign w:val="center"/>
            <w:hideMark/>
          </w:tcPr>
          <w:p w14:paraId="3DB70D84" w14:textId="77777777" w:rsidR="007722E0" w:rsidRPr="0093218A" w:rsidRDefault="007722E0" w:rsidP="00644722">
            <w:pPr>
              <w:rPr>
                <w:rFonts w:ascii="Calibri" w:hAnsi="Calibri" w:cs="Calibri"/>
                <w:color w:val="000000"/>
              </w:rPr>
            </w:pPr>
            <w:r w:rsidRPr="0093218A">
              <w:rPr>
                <w:rFonts w:ascii="Calibri" w:hAnsi="Calibri" w:cs="Calibri"/>
                <w:color w:val="000000"/>
              </w:rPr>
              <w:t>12:15</w:t>
            </w:r>
          </w:p>
        </w:tc>
        <w:tc>
          <w:tcPr>
            <w:tcW w:w="2531" w:type="dxa"/>
            <w:tcBorders>
              <w:top w:val="nil"/>
              <w:left w:val="nil"/>
              <w:bottom w:val="nil"/>
              <w:right w:val="nil"/>
            </w:tcBorders>
            <w:noWrap/>
            <w:vAlign w:val="center"/>
            <w:hideMark/>
          </w:tcPr>
          <w:p w14:paraId="328E63C9"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1B96DFE7" w14:textId="77777777" w:rsidR="007722E0" w:rsidRPr="0093218A" w:rsidRDefault="007722E0" w:rsidP="00644722"/>
        </w:tc>
        <w:tc>
          <w:tcPr>
            <w:tcW w:w="1407" w:type="dxa"/>
            <w:tcBorders>
              <w:top w:val="nil"/>
              <w:left w:val="nil"/>
              <w:bottom w:val="nil"/>
              <w:right w:val="nil"/>
            </w:tcBorders>
            <w:noWrap/>
            <w:vAlign w:val="center"/>
            <w:hideMark/>
          </w:tcPr>
          <w:p w14:paraId="06185825" w14:textId="77777777" w:rsidR="007722E0" w:rsidRPr="0093218A" w:rsidRDefault="007722E0" w:rsidP="00644722"/>
        </w:tc>
        <w:tc>
          <w:tcPr>
            <w:tcW w:w="1088" w:type="dxa"/>
            <w:tcBorders>
              <w:top w:val="nil"/>
              <w:left w:val="nil"/>
              <w:bottom w:val="nil"/>
              <w:right w:val="nil"/>
            </w:tcBorders>
            <w:noWrap/>
            <w:vAlign w:val="center"/>
            <w:hideMark/>
          </w:tcPr>
          <w:p w14:paraId="6EFA31E5" w14:textId="77777777" w:rsidR="007722E0" w:rsidRPr="0093218A" w:rsidRDefault="007722E0" w:rsidP="00644722"/>
        </w:tc>
        <w:tc>
          <w:tcPr>
            <w:tcW w:w="1909" w:type="dxa"/>
            <w:tcBorders>
              <w:top w:val="nil"/>
              <w:left w:val="nil"/>
              <w:bottom w:val="nil"/>
              <w:right w:val="nil"/>
            </w:tcBorders>
            <w:noWrap/>
            <w:vAlign w:val="center"/>
            <w:hideMark/>
          </w:tcPr>
          <w:p w14:paraId="0F590FB6" w14:textId="77777777" w:rsidR="007722E0" w:rsidRPr="0093218A" w:rsidRDefault="007722E0" w:rsidP="00644722"/>
        </w:tc>
      </w:tr>
      <w:tr w:rsidR="007722E0" w:rsidRPr="0093218A" w14:paraId="36CE963C" w14:textId="77777777" w:rsidTr="009F3CA4">
        <w:trPr>
          <w:trHeight w:val="304"/>
        </w:trPr>
        <w:tc>
          <w:tcPr>
            <w:tcW w:w="918" w:type="dxa"/>
            <w:tcBorders>
              <w:top w:val="nil"/>
              <w:left w:val="nil"/>
              <w:bottom w:val="nil"/>
              <w:right w:val="nil"/>
            </w:tcBorders>
            <w:noWrap/>
            <w:vAlign w:val="center"/>
            <w:hideMark/>
          </w:tcPr>
          <w:p w14:paraId="66B2C879" w14:textId="77777777" w:rsidR="007722E0" w:rsidRPr="0093218A" w:rsidRDefault="007722E0" w:rsidP="00644722">
            <w:pPr>
              <w:rPr>
                <w:rFonts w:ascii="Calibri" w:hAnsi="Calibri" w:cs="Calibri"/>
                <w:color w:val="000000"/>
              </w:rPr>
            </w:pPr>
            <w:r w:rsidRPr="0093218A">
              <w:rPr>
                <w:rFonts w:ascii="Calibri" w:hAnsi="Calibri" w:cs="Calibri"/>
                <w:color w:val="000000"/>
              </w:rPr>
              <w:t>12:30</w:t>
            </w:r>
          </w:p>
        </w:tc>
        <w:tc>
          <w:tcPr>
            <w:tcW w:w="2531" w:type="dxa"/>
            <w:tcBorders>
              <w:top w:val="nil"/>
              <w:left w:val="nil"/>
              <w:bottom w:val="nil"/>
              <w:right w:val="nil"/>
            </w:tcBorders>
            <w:noWrap/>
            <w:vAlign w:val="center"/>
            <w:hideMark/>
          </w:tcPr>
          <w:p w14:paraId="73C1BDB8" w14:textId="77777777" w:rsidR="007722E0" w:rsidRPr="0093218A" w:rsidRDefault="007722E0" w:rsidP="00644722">
            <w:pPr>
              <w:rPr>
                <w:rFonts w:ascii="Calibri" w:hAnsi="Calibri" w:cs="Calibri"/>
                <w:color w:val="000000"/>
              </w:rPr>
            </w:pPr>
            <w:r w:rsidRPr="0093218A">
              <w:rPr>
                <w:rFonts w:ascii="Calibri" w:hAnsi="Calibri" w:cs="Calibri"/>
                <w:color w:val="000000"/>
              </w:rPr>
              <w:t>Chůze 5000 M+JŘI+DCI</w:t>
            </w:r>
          </w:p>
        </w:tc>
        <w:tc>
          <w:tcPr>
            <w:tcW w:w="1856" w:type="dxa"/>
            <w:tcBorders>
              <w:top w:val="nil"/>
              <w:left w:val="nil"/>
              <w:bottom w:val="nil"/>
              <w:right w:val="nil"/>
            </w:tcBorders>
            <w:noWrap/>
            <w:vAlign w:val="center"/>
            <w:hideMark/>
          </w:tcPr>
          <w:p w14:paraId="6A982E08"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6B2AE236" w14:textId="77777777" w:rsidR="007722E0" w:rsidRPr="0093218A" w:rsidRDefault="007722E0" w:rsidP="00644722"/>
        </w:tc>
        <w:tc>
          <w:tcPr>
            <w:tcW w:w="1088" w:type="dxa"/>
            <w:tcBorders>
              <w:top w:val="nil"/>
              <w:left w:val="nil"/>
              <w:bottom w:val="nil"/>
              <w:right w:val="nil"/>
            </w:tcBorders>
            <w:noWrap/>
            <w:vAlign w:val="center"/>
            <w:hideMark/>
          </w:tcPr>
          <w:p w14:paraId="673534BD" w14:textId="77777777" w:rsidR="007722E0" w:rsidRPr="0093218A" w:rsidRDefault="007722E0" w:rsidP="00644722"/>
        </w:tc>
        <w:tc>
          <w:tcPr>
            <w:tcW w:w="1909" w:type="dxa"/>
            <w:tcBorders>
              <w:top w:val="nil"/>
              <w:left w:val="nil"/>
              <w:bottom w:val="nil"/>
              <w:right w:val="nil"/>
            </w:tcBorders>
            <w:noWrap/>
            <w:vAlign w:val="center"/>
            <w:hideMark/>
          </w:tcPr>
          <w:p w14:paraId="7F353210" w14:textId="77777777" w:rsidR="007722E0" w:rsidRPr="0093218A" w:rsidRDefault="007722E0" w:rsidP="00644722"/>
        </w:tc>
      </w:tr>
      <w:tr w:rsidR="007722E0" w:rsidRPr="0093218A" w14:paraId="0991CAAA" w14:textId="77777777" w:rsidTr="009F3CA4">
        <w:trPr>
          <w:trHeight w:val="304"/>
        </w:trPr>
        <w:tc>
          <w:tcPr>
            <w:tcW w:w="918" w:type="dxa"/>
            <w:tcBorders>
              <w:top w:val="nil"/>
              <w:left w:val="nil"/>
              <w:bottom w:val="nil"/>
              <w:right w:val="nil"/>
            </w:tcBorders>
            <w:noWrap/>
            <w:vAlign w:val="center"/>
            <w:hideMark/>
          </w:tcPr>
          <w:p w14:paraId="2E66508B" w14:textId="77777777" w:rsidR="007722E0" w:rsidRPr="0093218A" w:rsidRDefault="007722E0" w:rsidP="00644722">
            <w:pPr>
              <w:rPr>
                <w:rFonts w:ascii="Calibri" w:hAnsi="Calibri" w:cs="Calibri"/>
                <w:color w:val="000000"/>
              </w:rPr>
            </w:pPr>
            <w:r w:rsidRPr="0093218A">
              <w:rPr>
                <w:rFonts w:ascii="Calibri" w:hAnsi="Calibri" w:cs="Calibri"/>
                <w:color w:val="000000"/>
              </w:rPr>
              <w:t>12:45</w:t>
            </w:r>
          </w:p>
        </w:tc>
        <w:tc>
          <w:tcPr>
            <w:tcW w:w="2531" w:type="dxa"/>
            <w:tcBorders>
              <w:top w:val="nil"/>
              <w:left w:val="nil"/>
              <w:bottom w:val="nil"/>
              <w:right w:val="nil"/>
            </w:tcBorders>
            <w:noWrap/>
            <w:vAlign w:val="center"/>
            <w:hideMark/>
          </w:tcPr>
          <w:p w14:paraId="262CA8AF"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1A50004B" w14:textId="77777777" w:rsidR="007722E0" w:rsidRPr="0093218A" w:rsidRDefault="007722E0" w:rsidP="00644722"/>
        </w:tc>
        <w:tc>
          <w:tcPr>
            <w:tcW w:w="1407" w:type="dxa"/>
            <w:tcBorders>
              <w:top w:val="nil"/>
              <w:left w:val="nil"/>
              <w:bottom w:val="nil"/>
              <w:right w:val="nil"/>
            </w:tcBorders>
            <w:noWrap/>
            <w:vAlign w:val="center"/>
            <w:hideMark/>
          </w:tcPr>
          <w:p w14:paraId="0A27F200" w14:textId="77777777" w:rsidR="007722E0" w:rsidRPr="0093218A" w:rsidRDefault="007722E0" w:rsidP="00644722"/>
        </w:tc>
        <w:tc>
          <w:tcPr>
            <w:tcW w:w="1088" w:type="dxa"/>
            <w:tcBorders>
              <w:top w:val="nil"/>
              <w:left w:val="nil"/>
              <w:bottom w:val="nil"/>
              <w:right w:val="nil"/>
            </w:tcBorders>
            <w:noWrap/>
            <w:vAlign w:val="center"/>
            <w:hideMark/>
          </w:tcPr>
          <w:p w14:paraId="397B98AE" w14:textId="77777777" w:rsidR="007722E0" w:rsidRPr="0093218A" w:rsidRDefault="007722E0" w:rsidP="00644722"/>
        </w:tc>
        <w:tc>
          <w:tcPr>
            <w:tcW w:w="1909" w:type="dxa"/>
            <w:tcBorders>
              <w:top w:val="nil"/>
              <w:left w:val="nil"/>
              <w:bottom w:val="nil"/>
              <w:right w:val="nil"/>
            </w:tcBorders>
            <w:noWrap/>
            <w:vAlign w:val="center"/>
            <w:hideMark/>
          </w:tcPr>
          <w:p w14:paraId="559D2B45" w14:textId="77777777" w:rsidR="007722E0" w:rsidRPr="0093218A" w:rsidRDefault="007722E0" w:rsidP="00644722"/>
        </w:tc>
      </w:tr>
      <w:tr w:rsidR="007722E0" w:rsidRPr="0093218A" w14:paraId="3E63EAF8" w14:textId="77777777" w:rsidTr="009F3CA4">
        <w:trPr>
          <w:trHeight w:val="304"/>
        </w:trPr>
        <w:tc>
          <w:tcPr>
            <w:tcW w:w="918" w:type="dxa"/>
            <w:tcBorders>
              <w:top w:val="nil"/>
              <w:left w:val="nil"/>
              <w:bottom w:val="nil"/>
              <w:right w:val="nil"/>
            </w:tcBorders>
            <w:noWrap/>
            <w:vAlign w:val="center"/>
            <w:hideMark/>
          </w:tcPr>
          <w:p w14:paraId="39189202" w14:textId="77777777" w:rsidR="007722E0" w:rsidRPr="0093218A" w:rsidRDefault="007722E0" w:rsidP="00644722">
            <w:pPr>
              <w:rPr>
                <w:rFonts w:ascii="Calibri" w:hAnsi="Calibri" w:cs="Calibri"/>
                <w:color w:val="000000"/>
              </w:rPr>
            </w:pPr>
            <w:r w:rsidRPr="0093218A">
              <w:rPr>
                <w:rFonts w:ascii="Calibri" w:hAnsi="Calibri" w:cs="Calibri"/>
                <w:color w:val="000000"/>
              </w:rPr>
              <w:t>13:00</w:t>
            </w:r>
          </w:p>
        </w:tc>
        <w:tc>
          <w:tcPr>
            <w:tcW w:w="2531" w:type="dxa"/>
            <w:tcBorders>
              <w:top w:val="nil"/>
              <w:left w:val="nil"/>
              <w:bottom w:val="nil"/>
              <w:right w:val="nil"/>
            </w:tcBorders>
            <w:noWrap/>
            <w:vAlign w:val="center"/>
            <w:hideMark/>
          </w:tcPr>
          <w:p w14:paraId="7EA61DAE"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45CD9CF0" w14:textId="77777777" w:rsidR="007722E0" w:rsidRPr="0093218A" w:rsidRDefault="007722E0" w:rsidP="00644722"/>
        </w:tc>
        <w:tc>
          <w:tcPr>
            <w:tcW w:w="1407" w:type="dxa"/>
            <w:tcBorders>
              <w:top w:val="nil"/>
              <w:left w:val="nil"/>
              <w:bottom w:val="nil"/>
              <w:right w:val="nil"/>
            </w:tcBorders>
            <w:noWrap/>
            <w:vAlign w:val="center"/>
            <w:hideMark/>
          </w:tcPr>
          <w:p w14:paraId="7C0A7F6C" w14:textId="77777777" w:rsidR="007722E0" w:rsidRPr="0093218A" w:rsidRDefault="007722E0" w:rsidP="00644722"/>
        </w:tc>
        <w:tc>
          <w:tcPr>
            <w:tcW w:w="1088" w:type="dxa"/>
            <w:tcBorders>
              <w:top w:val="nil"/>
              <w:left w:val="nil"/>
              <w:bottom w:val="nil"/>
              <w:right w:val="nil"/>
            </w:tcBorders>
            <w:noWrap/>
            <w:vAlign w:val="center"/>
            <w:hideMark/>
          </w:tcPr>
          <w:p w14:paraId="39C74314" w14:textId="77777777" w:rsidR="007722E0" w:rsidRPr="0093218A" w:rsidRDefault="007722E0" w:rsidP="00644722"/>
        </w:tc>
        <w:tc>
          <w:tcPr>
            <w:tcW w:w="1909" w:type="dxa"/>
            <w:tcBorders>
              <w:top w:val="nil"/>
              <w:left w:val="nil"/>
              <w:bottom w:val="nil"/>
              <w:right w:val="nil"/>
            </w:tcBorders>
            <w:noWrap/>
            <w:vAlign w:val="center"/>
            <w:hideMark/>
          </w:tcPr>
          <w:p w14:paraId="2C651F06" w14:textId="77777777" w:rsidR="007722E0" w:rsidRPr="0093218A" w:rsidRDefault="007722E0" w:rsidP="00644722"/>
        </w:tc>
      </w:tr>
      <w:tr w:rsidR="007722E0" w:rsidRPr="0093218A" w14:paraId="05EB2381" w14:textId="77777777" w:rsidTr="009F3CA4">
        <w:trPr>
          <w:trHeight w:val="304"/>
        </w:trPr>
        <w:tc>
          <w:tcPr>
            <w:tcW w:w="918" w:type="dxa"/>
            <w:tcBorders>
              <w:top w:val="nil"/>
              <w:left w:val="nil"/>
              <w:bottom w:val="nil"/>
              <w:right w:val="nil"/>
            </w:tcBorders>
            <w:noWrap/>
            <w:vAlign w:val="center"/>
            <w:hideMark/>
          </w:tcPr>
          <w:p w14:paraId="1A39F201" w14:textId="77777777" w:rsidR="007722E0" w:rsidRPr="0093218A" w:rsidRDefault="007722E0" w:rsidP="00644722">
            <w:pPr>
              <w:rPr>
                <w:rFonts w:ascii="Calibri" w:hAnsi="Calibri" w:cs="Calibri"/>
                <w:color w:val="000000"/>
              </w:rPr>
            </w:pPr>
            <w:r w:rsidRPr="0093218A">
              <w:rPr>
                <w:rFonts w:ascii="Calibri" w:hAnsi="Calibri" w:cs="Calibri"/>
                <w:color w:val="000000"/>
              </w:rPr>
              <w:t>13:15</w:t>
            </w:r>
          </w:p>
        </w:tc>
        <w:tc>
          <w:tcPr>
            <w:tcW w:w="2531" w:type="dxa"/>
            <w:tcBorders>
              <w:top w:val="nil"/>
              <w:left w:val="nil"/>
              <w:bottom w:val="nil"/>
              <w:right w:val="nil"/>
            </w:tcBorders>
            <w:noWrap/>
            <w:vAlign w:val="center"/>
            <w:hideMark/>
          </w:tcPr>
          <w:p w14:paraId="3C05D5E6"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46EBA19C"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58A3BB55" w14:textId="77777777" w:rsidR="007722E0" w:rsidRPr="0093218A" w:rsidRDefault="007722E0" w:rsidP="00644722"/>
        </w:tc>
        <w:tc>
          <w:tcPr>
            <w:tcW w:w="1088" w:type="dxa"/>
            <w:tcBorders>
              <w:top w:val="nil"/>
              <w:left w:val="nil"/>
              <w:bottom w:val="nil"/>
              <w:right w:val="nil"/>
            </w:tcBorders>
            <w:noWrap/>
            <w:vAlign w:val="center"/>
            <w:hideMark/>
          </w:tcPr>
          <w:p w14:paraId="1C5687AB" w14:textId="77777777" w:rsidR="007722E0" w:rsidRPr="0093218A" w:rsidRDefault="007722E0" w:rsidP="00644722"/>
        </w:tc>
        <w:tc>
          <w:tcPr>
            <w:tcW w:w="1909" w:type="dxa"/>
            <w:tcBorders>
              <w:top w:val="nil"/>
              <w:left w:val="nil"/>
              <w:bottom w:val="nil"/>
              <w:right w:val="nil"/>
            </w:tcBorders>
            <w:noWrap/>
            <w:vAlign w:val="center"/>
            <w:hideMark/>
          </w:tcPr>
          <w:p w14:paraId="3E9F7227" w14:textId="77777777" w:rsidR="007722E0" w:rsidRPr="0093218A" w:rsidRDefault="007722E0" w:rsidP="00644722"/>
        </w:tc>
      </w:tr>
      <w:tr w:rsidR="007722E0" w:rsidRPr="0093218A" w14:paraId="08FDA3E2" w14:textId="77777777" w:rsidTr="009F3CA4">
        <w:trPr>
          <w:trHeight w:val="304"/>
        </w:trPr>
        <w:tc>
          <w:tcPr>
            <w:tcW w:w="918" w:type="dxa"/>
            <w:tcBorders>
              <w:top w:val="nil"/>
              <w:left w:val="nil"/>
              <w:bottom w:val="nil"/>
              <w:right w:val="nil"/>
            </w:tcBorders>
            <w:noWrap/>
            <w:vAlign w:val="center"/>
            <w:hideMark/>
          </w:tcPr>
          <w:p w14:paraId="28BDBD78" w14:textId="77777777" w:rsidR="007722E0" w:rsidRPr="0093218A" w:rsidRDefault="007722E0" w:rsidP="00644722">
            <w:pPr>
              <w:rPr>
                <w:rFonts w:ascii="Calibri" w:hAnsi="Calibri" w:cs="Calibri"/>
                <w:color w:val="000000"/>
              </w:rPr>
            </w:pPr>
            <w:r w:rsidRPr="0093218A">
              <w:rPr>
                <w:rFonts w:ascii="Calibri" w:hAnsi="Calibri" w:cs="Calibri"/>
                <w:color w:val="000000"/>
              </w:rPr>
              <w:t>13:30</w:t>
            </w:r>
          </w:p>
        </w:tc>
        <w:tc>
          <w:tcPr>
            <w:tcW w:w="2531" w:type="dxa"/>
            <w:tcBorders>
              <w:top w:val="nil"/>
              <w:left w:val="nil"/>
              <w:bottom w:val="nil"/>
              <w:right w:val="nil"/>
            </w:tcBorders>
            <w:noWrap/>
            <w:vAlign w:val="center"/>
            <w:hideMark/>
          </w:tcPr>
          <w:p w14:paraId="121A6183"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191BABEB"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559F1B3B" w14:textId="77777777" w:rsidR="007722E0" w:rsidRPr="0093218A" w:rsidRDefault="007722E0" w:rsidP="00644722"/>
        </w:tc>
        <w:tc>
          <w:tcPr>
            <w:tcW w:w="1088" w:type="dxa"/>
            <w:tcBorders>
              <w:top w:val="nil"/>
              <w:left w:val="nil"/>
              <w:bottom w:val="nil"/>
              <w:right w:val="nil"/>
            </w:tcBorders>
            <w:noWrap/>
            <w:vAlign w:val="center"/>
            <w:hideMark/>
          </w:tcPr>
          <w:p w14:paraId="53E47D80" w14:textId="77777777" w:rsidR="007722E0" w:rsidRPr="0093218A" w:rsidRDefault="007722E0" w:rsidP="00644722">
            <w:pPr>
              <w:rPr>
                <w:rFonts w:ascii="Calibri" w:hAnsi="Calibri" w:cs="Calibri"/>
                <w:color w:val="000000"/>
              </w:rPr>
            </w:pPr>
            <w:r w:rsidRPr="0093218A">
              <w:rPr>
                <w:rFonts w:ascii="Calibri" w:hAnsi="Calibri" w:cs="Calibri"/>
                <w:color w:val="000000"/>
              </w:rPr>
              <w:t>Koule ŽKY</w:t>
            </w:r>
          </w:p>
        </w:tc>
        <w:tc>
          <w:tcPr>
            <w:tcW w:w="1909" w:type="dxa"/>
            <w:tcBorders>
              <w:top w:val="nil"/>
              <w:left w:val="nil"/>
              <w:bottom w:val="nil"/>
              <w:right w:val="nil"/>
            </w:tcBorders>
            <w:noWrap/>
            <w:vAlign w:val="center"/>
            <w:hideMark/>
          </w:tcPr>
          <w:p w14:paraId="7FAF73E2" w14:textId="77777777" w:rsidR="007722E0" w:rsidRPr="0093218A" w:rsidRDefault="007722E0" w:rsidP="00644722">
            <w:pPr>
              <w:rPr>
                <w:rFonts w:ascii="Calibri" w:hAnsi="Calibri" w:cs="Calibri"/>
                <w:color w:val="000000"/>
              </w:rPr>
            </w:pPr>
            <w:r w:rsidRPr="0093218A">
              <w:rPr>
                <w:rFonts w:ascii="Calibri" w:hAnsi="Calibri" w:cs="Calibri"/>
                <w:color w:val="000000"/>
              </w:rPr>
              <w:t>Skok o tyči sk od 330</w:t>
            </w:r>
          </w:p>
        </w:tc>
      </w:tr>
      <w:tr w:rsidR="007722E0" w:rsidRPr="0093218A" w14:paraId="6F97F943" w14:textId="77777777" w:rsidTr="009F3CA4">
        <w:trPr>
          <w:trHeight w:val="304"/>
        </w:trPr>
        <w:tc>
          <w:tcPr>
            <w:tcW w:w="918" w:type="dxa"/>
            <w:tcBorders>
              <w:top w:val="nil"/>
              <w:left w:val="nil"/>
              <w:bottom w:val="nil"/>
              <w:right w:val="nil"/>
            </w:tcBorders>
            <w:noWrap/>
            <w:vAlign w:val="center"/>
            <w:hideMark/>
          </w:tcPr>
          <w:p w14:paraId="0584D578" w14:textId="77777777" w:rsidR="007722E0" w:rsidRPr="0093218A" w:rsidRDefault="007722E0" w:rsidP="00644722">
            <w:pPr>
              <w:rPr>
                <w:rFonts w:ascii="Calibri" w:hAnsi="Calibri" w:cs="Calibri"/>
                <w:color w:val="000000"/>
              </w:rPr>
            </w:pPr>
            <w:r w:rsidRPr="0093218A">
              <w:rPr>
                <w:rFonts w:ascii="Calibri" w:hAnsi="Calibri" w:cs="Calibri"/>
                <w:color w:val="000000"/>
              </w:rPr>
              <w:t>13:45</w:t>
            </w:r>
          </w:p>
        </w:tc>
        <w:tc>
          <w:tcPr>
            <w:tcW w:w="2531" w:type="dxa"/>
            <w:tcBorders>
              <w:top w:val="nil"/>
              <w:left w:val="nil"/>
              <w:bottom w:val="nil"/>
              <w:right w:val="nil"/>
            </w:tcBorders>
            <w:noWrap/>
            <w:vAlign w:val="center"/>
            <w:hideMark/>
          </w:tcPr>
          <w:p w14:paraId="53FE1131"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54E67245"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27BAA95E" w14:textId="77777777" w:rsidR="007722E0" w:rsidRPr="0093218A" w:rsidRDefault="007722E0" w:rsidP="00644722"/>
        </w:tc>
        <w:tc>
          <w:tcPr>
            <w:tcW w:w="1088" w:type="dxa"/>
            <w:tcBorders>
              <w:top w:val="nil"/>
              <w:left w:val="nil"/>
              <w:bottom w:val="nil"/>
              <w:right w:val="nil"/>
            </w:tcBorders>
            <w:noWrap/>
            <w:vAlign w:val="center"/>
            <w:hideMark/>
          </w:tcPr>
          <w:p w14:paraId="3F004EFE" w14:textId="77777777" w:rsidR="007722E0" w:rsidRPr="0093218A" w:rsidRDefault="007722E0" w:rsidP="00644722"/>
        </w:tc>
        <w:tc>
          <w:tcPr>
            <w:tcW w:w="1909" w:type="dxa"/>
            <w:tcBorders>
              <w:top w:val="nil"/>
              <w:left w:val="nil"/>
              <w:bottom w:val="nil"/>
              <w:right w:val="nil"/>
            </w:tcBorders>
            <w:noWrap/>
            <w:vAlign w:val="center"/>
            <w:hideMark/>
          </w:tcPr>
          <w:p w14:paraId="09E349EF" w14:textId="77777777" w:rsidR="007722E0" w:rsidRPr="0093218A" w:rsidRDefault="007722E0" w:rsidP="00644722"/>
        </w:tc>
      </w:tr>
      <w:tr w:rsidR="007722E0" w:rsidRPr="0093218A" w14:paraId="2F45C696" w14:textId="77777777" w:rsidTr="009F3CA4">
        <w:trPr>
          <w:trHeight w:val="304"/>
        </w:trPr>
        <w:tc>
          <w:tcPr>
            <w:tcW w:w="918" w:type="dxa"/>
            <w:tcBorders>
              <w:top w:val="nil"/>
              <w:left w:val="nil"/>
              <w:bottom w:val="nil"/>
              <w:right w:val="nil"/>
            </w:tcBorders>
            <w:noWrap/>
            <w:vAlign w:val="center"/>
            <w:hideMark/>
          </w:tcPr>
          <w:p w14:paraId="34427C52" w14:textId="77777777" w:rsidR="007722E0" w:rsidRPr="0093218A" w:rsidRDefault="007722E0" w:rsidP="00644722">
            <w:pPr>
              <w:rPr>
                <w:rFonts w:ascii="Calibri" w:hAnsi="Calibri" w:cs="Calibri"/>
                <w:color w:val="000000"/>
              </w:rPr>
            </w:pPr>
            <w:r w:rsidRPr="0093218A">
              <w:rPr>
                <w:rFonts w:ascii="Calibri" w:hAnsi="Calibri" w:cs="Calibri"/>
                <w:color w:val="000000"/>
              </w:rPr>
              <w:t>14:00</w:t>
            </w:r>
          </w:p>
        </w:tc>
        <w:tc>
          <w:tcPr>
            <w:tcW w:w="2531" w:type="dxa"/>
            <w:tcBorders>
              <w:top w:val="nil"/>
              <w:left w:val="nil"/>
              <w:bottom w:val="nil"/>
              <w:right w:val="nil"/>
            </w:tcBorders>
            <w:noWrap/>
            <w:vAlign w:val="center"/>
            <w:hideMark/>
          </w:tcPr>
          <w:p w14:paraId="75A82EBA"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501586B6"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64DDD8BE" w14:textId="77777777" w:rsidR="007722E0" w:rsidRPr="0093218A" w:rsidRDefault="007722E0" w:rsidP="00644722"/>
        </w:tc>
        <w:tc>
          <w:tcPr>
            <w:tcW w:w="1088" w:type="dxa"/>
            <w:tcBorders>
              <w:top w:val="nil"/>
              <w:left w:val="nil"/>
              <w:bottom w:val="nil"/>
              <w:right w:val="nil"/>
            </w:tcBorders>
            <w:noWrap/>
            <w:vAlign w:val="center"/>
            <w:hideMark/>
          </w:tcPr>
          <w:p w14:paraId="2DD0EF0E" w14:textId="77777777" w:rsidR="007722E0" w:rsidRPr="0093218A" w:rsidRDefault="007722E0" w:rsidP="00644722"/>
        </w:tc>
        <w:tc>
          <w:tcPr>
            <w:tcW w:w="1909" w:type="dxa"/>
            <w:tcBorders>
              <w:top w:val="nil"/>
              <w:left w:val="nil"/>
              <w:bottom w:val="nil"/>
              <w:right w:val="nil"/>
            </w:tcBorders>
            <w:noWrap/>
            <w:vAlign w:val="center"/>
            <w:hideMark/>
          </w:tcPr>
          <w:p w14:paraId="436FB37E" w14:textId="77777777" w:rsidR="007722E0" w:rsidRPr="0093218A" w:rsidRDefault="007722E0" w:rsidP="00644722"/>
        </w:tc>
      </w:tr>
      <w:tr w:rsidR="007722E0" w:rsidRPr="0093218A" w14:paraId="3F767B4A" w14:textId="77777777" w:rsidTr="009F3CA4">
        <w:trPr>
          <w:trHeight w:val="304"/>
        </w:trPr>
        <w:tc>
          <w:tcPr>
            <w:tcW w:w="918" w:type="dxa"/>
            <w:tcBorders>
              <w:top w:val="nil"/>
              <w:left w:val="nil"/>
              <w:bottom w:val="nil"/>
              <w:right w:val="nil"/>
            </w:tcBorders>
            <w:noWrap/>
            <w:vAlign w:val="center"/>
            <w:hideMark/>
          </w:tcPr>
          <w:p w14:paraId="22E02BDB" w14:textId="77777777" w:rsidR="007722E0" w:rsidRPr="0093218A" w:rsidRDefault="007722E0" w:rsidP="00644722">
            <w:pPr>
              <w:rPr>
                <w:rFonts w:ascii="Calibri" w:hAnsi="Calibri" w:cs="Calibri"/>
                <w:color w:val="000000"/>
              </w:rPr>
            </w:pPr>
            <w:r w:rsidRPr="0093218A">
              <w:rPr>
                <w:rFonts w:ascii="Calibri" w:hAnsi="Calibri" w:cs="Calibri"/>
                <w:color w:val="000000"/>
              </w:rPr>
              <w:t>14:15</w:t>
            </w:r>
          </w:p>
        </w:tc>
        <w:tc>
          <w:tcPr>
            <w:tcW w:w="2531" w:type="dxa"/>
            <w:tcBorders>
              <w:top w:val="nil"/>
              <w:left w:val="nil"/>
              <w:bottom w:val="nil"/>
              <w:right w:val="nil"/>
            </w:tcBorders>
            <w:noWrap/>
            <w:vAlign w:val="center"/>
            <w:hideMark/>
          </w:tcPr>
          <w:p w14:paraId="0CFF2F5A"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34C84B6A" w14:textId="77777777" w:rsidR="007722E0" w:rsidRPr="0093218A" w:rsidRDefault="007722E0" w:rsidP="00644722"/>
        </w:tc>
        <w:tc>
          <w:tcPr>
            <w:tcW w:w="1407" w:type="dxa"/>
            <w:tcBorders>
              <w:top w:val="nil"/>
              <w:left w:val="nil"/>
              <w:bottom w:val="nil"/>
              <w:right w:val="nil"/>
            </w:tcBorders>
            <w:noWrap/>
            <w:vAlign w:val="center"/>
            <w:hideMark/>
          </w:tcPr>
          <w:p w14:paraId="0301F26F" w14:textId="77777777" w:rsidR="007722E0" w:rsidRPr="0093218A" w:rsidRDefault="007722E0" w:rsidP="00644722"/>
        </w:tc>
        <w:tc>
          <w:tcPr>
            <w:tcW w:w="1088" w:type="dxa"/>
            <w:tcBorders>
              <w:top w:val="nil"/>
              <w:left w:val="nil"/>
              <w:bottom w:val="nil"/>
              <w:right w:val="nil"/>
            </w:tcBorders>
            <w:noWrap/>
            <w:vAlign w:val="center"/>
            <w:hideMark/>
          </w:tcPr>
          <w:p w14:paraId="7CBE4664" w14:textId="77777777" w:rsidR="007722E0" w:rsidRPr="0093218A" w:rsidRDefault="007722E0" w:rsidP="00644722"/>
        </w:tc>
        <w:tc>
          <w:tcPr>
            <w:tcW w:w="1909" w:type="dxa"/>
            <w:tcBorders>
              <w:top w:val="nil"/>
              <w:left w:val="nil"/>
              <w:bottom w:val="nil"/>
              <w:right w:val="nil"/>
            </w:tcBorders>
            <w:noWrap/>
            <w:vAlign w:val="center"/>
            <w:hideMark/>
          </w:tcPr>
          <w:p w14:paraId="2A9F61C5" w14:textId="77777777" w:rsidR="007722E0" w:rsidRPr="0093218A" w:rsidRDefault="007722E0" w:rsidP="00644722"/>
        </w:tc>
      </w:tr>
      <w:tr w:rsidR="007722E0" w:rsidRPr="0093218A" w14:paraId="6BDE89FF" w14:textId="77777777" w:rsidTr="009F3CA4">
        <w:trPr>
          <w:trHeight w:val="304"/>
        </w:trPr>
        <w:tc>
          <w:tcPr>
            <w:tcW w:w="918" w:type="dxa"/>
            <w:tcBorders>
              <w:top w:val="nil"/>
              <w:left w:val="nil"/>
              <w:bottom w:val="nil"/>
              <w:right w:val="nil"/>
            </w:tcBorders>
            <w:noWrap/>
            <w:vAlign w:val="center"/>
            <w:hideMark/>
          </w:tcPr>
          <w:p w14:paraId="3F648C9E" w14:textId="77777777" w:rsidR="007722E0" w:rsidRPr="0093218A" w:rsidRDefault="007722E0" w:rsidP="00644722">
            <w:pPr>
              <w:rPr>
                <w:rFonts w:ascii="Calibri" w:hAnsi="Calibri" w:cs="Calibri"/>
                <w:color w:val="000000"/>
              </w:rPr>
            </w:pPr>
            <w:r w:rsidRPr="0093218A">
              <w:rPr>
                <w:rFonts w:ascii="Calibri" w:hAnsi="Calibri" w:cs="Calibri"/>
                <w:color w:val="000000"/>
              </w:rPr>
              <w:t>14:30</w:t>
            </w:r>
          </w:p>
        </w:tc>
        <w:tc>
          <w:tcPr>
            <w:tcW w:w="2531" w:type="dxa"/>
            <w:tcBorders>
              <w:top w:val="nil"/>
              <w:left w:val="nil"/>
              <w:bottom w:val="nil"/>
              <w:right w:val="nil"/>
            </w:tcBorders>
            <w:noWrap/>
            <w:vAlign w:val="center"/>
            <w:hideMark/>
          </w:tcPr>
          <w:p w14:paraId="0F734EDC"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55A51002"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3863FE82" w14:textId="77777777" w:rsidR="007722E0" w:rsidRPr="0093218A" w:rsidRDefault="007722E0" w:rsidP="00644722"/>
        </w:tc>
        <w:tc>
          <w:tcPr>
            <w:tcW w:w="1088" w:type="dxa"/>
            <w:tcBorders>
              <w:top w:val="nil"/>
              <w:left w:val="nil"/>
              <w:bottom w:val="nil"/>
              <w:right w:val="nil"/>
            </w:tcBorders>
            <w:noWrap/>
            <w:vAlign w:val="center"/>
            <w:hideMark/>
          </w:tcPr>
          <w:p w14:paraId="6F279CA3" w14:textId="77777777" w:rsidR="007722E0" w:rsidRPr="0093218A" w:rsidRDefault="007722E0" w:rsidP="00644722"/>
        </w:tc>
        <w:tc>
          <w:tcPr>
            <w:tcW w:w="1909" w:type="dxa"/>
            <w:tcBorders>
              <w:top w:val="nil"/>
              <w:left w:val="nil"/>
              <w:bottom w:val="nil"/>
              <w:right w:val="nil"/>
            </w:tcBorders>
            <w:noWrap/>
            <w:vAlign w:val="center"/>
            <w:hideMark/>
          </w:tcPr>
          <w:p w14:paraId="5DB10A21" w14:textId="77777777" w:rsidR="007722E0" w:rsidRPr="0093218A" w:rsidRDefault="007722E0" w:rsidP="00644722"/>
        </w:tc>
      </w:tr>
      <w:tr w:rsidR="007722E0" w:rsidRPr="0093218A" w14:paraId="04E61CB3" w14:textId="77777777" w:rsidTr="009F3CA4">
        <w:trPr>
          <w:trHeight w:val="304"/>
        </w:trPr>
        <w:tc>
          <w:tcPr>
            <w:tcW w:w="918" w:type="dxa"/>
            <w:tcBorders>
              <w:top w:val="nil"/>
              <w:left w:val="nil"/>
              <w:bottom w:val="nil"/>
              <w:right w:val="nil"/>
            </w:tcBorders>
            <w:noWrap/>
            <w:vAlign w:val="center"/>
            <w:hideMark/>
          </w:tcPr>
          <w:p w14:paraId="5360FF0F" w14:textId="77777777" w:rsidR="007722E0" w:rsidRPr="0093218A" w:rsidRDefault="007722E0" w:rsidP="00644722">
            <w:pPr>
              <w:rPr>
                <w:rFonts w:ascii="Calibri" w:hAnsi="Calibri" w:cs="Calibri"/>
                <w:color w:val="000000"/>
              </w:rPr>
            </w:pPr>
            <w:r w:rsidRPr="0093218A">
              <w:rPr>
                <w:rFonts w:ascii="Calibri" w:hAnsi="Calibri" w:cs="Calibri"/>
                <w:color w:val="000000"/>
              </w:rPr>
              <w:t>14:45</w:t>
            </w:r>
          </w:p>
        </w:tc>
        <w:tc>
          <w:tcPr>
            <w:tcW w:w="2531" w:type="dxa"/>
            <w:tcBorders>
              <w:top w:val="nil"/>
              <w:left w:val="nil"/>
              <w:bottom w:val="nil"/>
              <w:right w:val="nil"/>
            </w:tcBorders>
            <w:noWrap/>
            <w:vAlign w:val="center"/>
            <w:hideMark/>
          </w:tcPr>
          <w:p w14:paraId="4B25D35E" w14:textId="77777777" w:rsidR="007722E0" w:rsidRPr="0093218A" w:rsidRDefault="007722E0" w:rsidP="00644722">
            <w:pPr>
              <w:rPr>
                <w:rFonts w:ascii="Calibri" w:hAnsi="Calibri" w:cs="Calibri"/>
                <w:i/>
                <w:iCs/>
                <w:color w:val="FF0000"/>
              </w:rPr>
            </w:pPr>
          </w:p>
        </w:tc>
        <w:tc>
          <w:tcPr>
            <w:tcW w:w="1856" w:type="dxa"/>
            <w:tcBorders>
              <w:top w:val="nil"/>
              <w:left w:val="nil"/>
              <w:bottom w:val="nil"/>
              <w:right w:val="nil"/>
            </w:tcBorders>
            <w:noWrap/>
            <w:vAlign w:val="center"/>
            <w:hideMark/>
          </w:tcPr>
          <w:p w14:paraId="052A8CBA" w14:textId="77777777" w:rsidR="007722E0" w:rsidRPr="0093218A" w:rsidRDefault="007722E0" w:rsidP="00644722">
            <w:pPr>
              <w:rPr>
                <w:rFonts w:ascii="Calibri" w:hAnsi="Calibri" w:cs="Calibri"/>
                <w:i/>
                <w:iCs/>
                <w:color w:val="FF0000"/>
              </w:rPr>
            </w:pPr>
          </w:p>
        </w:tc>
        <w:tc>
          <w:tcPr>
            <w:tcW w:w="1407" w:type="dxa"/>
            <w:tcBorders>
              <w:top w:val="nil"/>
              <w:left w:val="nil"/>
              <w:bottom w:val="nil"/>
              <w:right w:val="nil"/>
            </w:tcBorders>
            <w:noWrap/>
            <w:vAlign w:val="center"/>
            <w:hideMark/>
          </w:tcPr>
          <w:p w14:paraId="4C656B4D" w14:textId="77777777" w:rsidR="007722E0" w:rsidRPr="0093218A" w:rsidRDefault="007722E0" w:rsidP="00644722"/>
        </w:tc>
        <w:tc>
          <w:tcPr>
            <w:tcW w:w="1088" w:type="dxa"/>
            <w:tcBorders>
              <w:top w:val="nil"/>
              <w:left w:val="nil"/>
              <w:bottom w:val="nil"/>
              <w:right w:val="nil"/>
            </w:tcBorders>
            <w:noWrap/>
            <w:vAlign w:val="center"/>
            <w:hideMark/>
          </w:tcPr>
          <w:p w14:paraId="69D2377F" w14:textId="77777777" w:rsidR="007722E0" w:rsidRPr="0093218A" w:rsidRDefault="007722E0" w:rsidP="00644722"/>
        </w:tc>
        <w:tc>
          <w:tcPr>
            <w:tcW w:w="1909" w:type="dxa"/>
            <w:tcBorders>
              <w:top w:val="nil"/>
              <w:left w:val="nil"/>
              <w:bottom w:val="nil"/>
              <w:right w:val="nil"/>
            </w:tcBorders>
            <w:noWrap/>
            <w:vAlign w:val="center"/>
            <w:hideMark/>
          </w:tcPr>
          <w:p w14:paraId="40A7EAC3" w14:textId="77777777" w:rsidR="007722E0" w:rsidRPr="0093218A" w:rsidRDefault="007722E0" w:rsidP="00644722"/>
        </w:tc>
      </w:tr>
      <w:tr w:rsidR="007722E0" w:rsidRPr="0093218A" w14:paraId="590B28A7" w14:textId="77777777" w:rsidTr="009F3CA4">
        <w:trPr>
          <w:trHeight w:val="304"/>
        </w:trPr>
        <w:tc>
          <w:tcPr>
            <w:tcW w:w="918" w:type="dxa"/>
            <w:tcBorders>
              <w:top w:val="nil"/>
              <w:left w:val="nil"/>
              <w:bottom w:val="nil"/>
              <w:right w:val="nil"/>
            </w:tcBorders>
            <w:noWrap/>
            <w:vAlign w:val="center"/>
            <w:hideMark/>
          </w:tcPr>
          <w:p w14:paraId="0AE7BB0C" w14:textId="77777777" w:rsidR="007722E0" w:rsidRPr="0093218A" w:rsidRDefault="007722E0" w:rsidP="00644722">
            <w:pPr>
              <w:rPr>
                <w:rFonts w:ascii="Calibri" w:hAnsi="Calibri" w:cs="Calibri"/>
                <w:color w:val="000000"/>
              </w:rPr>
            </w:pPr>
            <w:r w:rsidRPr="0093218A">
              <w:rPr>
                <w:rFonts w:ascii="Calibri" w:hAnsi="Calibri" w:cs="Calibri"/>
                <w:color w:val="000000"/>
              </w:rPr>
              <w:t>15:00</w:t>
            </w:r>
          </w:p>
        </w:tc>
        <w:tc>
          <w:tcPr>
            <w:tcW w:w="2531" w:type="dxa"/>
            <w:tcBorders>
              <w:top w:val="nil"/>
              <w:left w:val="nil"/>
              <w:bottom w:val="nil"/>
              <w:right w:val="nil"/>
            </w:tcBorders>
            <w:noWrap/>
            <w:vAlign w:val="center"/>
            <w:hideMark/>
          </w:tcPr>
          <w:p w14:paraId="76FF81CA"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432318B2" w14:textId="77777777" w:rsidR="007722E0" w:rsidRPr="0093218A" w:rsidRDefault="007722E0" w:rsidP="00644722"/>
        </w:tc>
        <w:tc>
          <w:tcPr>
            <w:tcW w:w="1407" w:type="dxa"/>
            <w:tcBorders>
              <w:top w:val="nil"/>
              <w:left w:val="nil"/>
              <w:bottom w:val="nil"/>
              <w:right w:val="nil"/>
            </w:tcBorders>
            <w:noWrap/>
            <w:vAlign w:val="center"/>
            <w:hideMark/>
          </w:tcPr>
          <w:p w14:paraId="34773750" w14:textId="77777777" w:rsidR="007722E0" w:rsidRPr="0093218A" w:rsidRDefault="007722E0" w:rsidP="00644722"/>
        </w:tc>
        <w:tc>
          <w:tcPr>
            <w:tcW w:w="1088" w:type="dxa"/>
            <w:tcBorders>
              <w:top w:val="nil"/>
              <w:left w:val="nil"/>
              <w:bottom w:val="nil"/>
              <w:right w:val="nil"/>
            </w:tcBorders>
            <w:noWrap/>
            <w:vAlign w:val="center"/>
            <w:hideMark/>
          </w:tcPr>
          <w:p w14:paraId="5C91B8F3" w14:textId="77777777" w:rsidR="007722E0" w:rsidRPr="0093218A" w:rsidRDefault="007722E0" w:rsidP="00644722"/>
        </w:tc>
        <w:tc>
          <w:tcPr>
            <w:tcW w:w="1909" w:type="dxa"/>
            <w:tcBorders>
              <w:top w:val="nil"/>
              <w:left w:val="nil"/>
              <w:bottom w:val="nil"/>
              <w:right w:val="nil"/>
            </w:tcBorders>
            <w:noWrap/>
            <w:vAlign w:val="center"/>
            <w:hideMark/>
          </w:tcPr>
          <w:p w14:paraId="5D7127A7" w14:textId="77777777" w:rsidR="007722E0" w:rsidRPr="0093218A" w:rsidRDefault="007722E0" w:rsidP="00644722"/>
        </w:tc>
      </w:tr>
      <w:tr w:rsidR="007722E0" w:rsidRPr="0093218A" w14:paraId="32370029" w14:textId="77777777" w:rsidTr="009F3CA4">
        <w:trPr>
          <w:trHeight w:val="304"/>
        </w:trPr>
        <w:tc>
          <w:tcPr>
            <w:tcW w:w="918" w:type="dxa"/>
            <w:tcBorders>
              <w:top w:val="nil"/>
              <w:left w:val="nil"/>
              <w:bottom w:val="nil"/>
              <w:right w:val="nil"/>
            </w:tcBorders>
            <w:noWrap/>
            <w:vAlign w:val="center"/>
            <w:hideMark/>
          </w:tcPr>
          <w:p w14:paraId="1C237998" w14:textId="77777777" w:rsidR="007722E0" w:rsidRPr="0093218A" w:rsidRDefault="007722E0" w:rsidP="00644722">
            <w:pPr>
              <w:rPr>
                <w:rFonts w:ascii="Calibri" w:hAnsi="Calibri" w:cs="Calibri"/>
                <w:color w:val="000000"/>
              </w:rPr>
            </w:pPr>
            <w:r w:rsidRPr="0093218A">
              <w:rPr>
                <w:rFonts w:ascii="Calibri" w:hAnsi="Calibri" w:cs="Calibri"/>
                <w:color w:val="000000"/>
              </w:rPr>
              <w:t>15:15</w:t>
            </w:r>
          </w:p>
        </w:tc>
        <w:tc>
          <w:tcPr>
            <w:tcW w:w="2531" w:type="dxa"/>
            <w:tcBorders>
              <w:top w:val="nil"/>
              <w:left w:val="nil"/>
              <w:bottom w:val="nil"/>
              <w:right w:val="nil"/>
            </w:tcBorders>
            <w:noWrap/>
            <w:vAlign w:val="center"/>
            <w:hideMark/>
          </w:tcPr>
          <w:p w14:paraId="17FC776A"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4B7DE404" w14:textId="77777777" w:rsidR="007722E0" w:rsidRPr="0093218A" w:rsidRDefault="007722E0" w:rsidP="00644722">
            <w:pPr>
              <w:rPr>
                <w:rFonts w:ascii="Calibri" w:hAnsi="Calibri" w:cs="Calibri"/>
                <w:color w:val="000000"/>
              </w:rPr>
            </w:pPr>
            <w:r w:rsidRPr="0093218A">
              <w:rPr>
                <w:rFonts w:ascii="Calibri" w:hAnsi="Calibri" w:cs="Calibri"/>
                <w:color w:val="000000"/>
              </w:rPr>
              <w:t>Dálka ŽKY</w:t>
            </w:r>
          </w:p>
        </w:tc>
        <w:tc>
          <w:tcPr>
            <w:tcW w:w="1407" w:type="dxa"/>
            <w:tcBorders>
              <w:top w:val="nil"/>
              <w:left w:val="nil"/>
              <w:bottom w:val="nil"/>
              <w:right w:val="nil"/>
            </w:tcBorders>
            <w:noWrap/>
            <w:vAlign w:val="center"/>
            <w:hideMark/>
          </w:tcPr>
          <w:p w14:paraId="37A1445F" w14:textId="77777777" w:rsidR="007722E0" w:rsidRPr="0093218A" w:rsidRDefault="007722E0" w:rsidP="00644722">
            <w:pPr>
              <w:rPr>
                <w:rFonts w:ascii="Calibri" w:hAnsi="Calibri" w:cs="Calibri"/>
                <w:color w:val="000000"/>
              </w:rPr>
            </w:pPr>
          </w:p>
        </w:tc>
        <w:tc>
          <w:tcPr>
            <w:tcW w:w="1088" w:type="dxa"/>
            <w:tcBorders>
              <w:top w:val="nil"/>
              <w:left w:val="nil"/>
              <w:bottom w:val="nil"/>
              <w:right w:val="nil"/>
            </w:tcBorders>
            <w:noWrap/>
            <w:vAlign w:val="center"/>
            <w:hideMark/>
          </w:tcPr>
          <w:p w14:paraId="40C8BEF6" w14:textId="77777777" w:rsidR="007722E0" w:rsidRPr="0093218A" w:rsidRDefault="007722E0" w:rsidP="00644722"/>
        </w:tc>
        <w:tc>
          <w:tcPr>
            <w:tcW w:w="1909" w:type="dxa"/>
            <w:tcBorders>
              <w:top w:val="nil"/>
              <w:left w:val="nil"/>
              <w:bottom w:val="nil"/>
              <w:right w:val="nil"/>
            </w:tcBorders>
            <w:noWrap/>
            <w:vAlign w:val="center"/>
            <w:hideMark/>
          </w:tcPr>
          <w:p w14:paraId="7052C406" w14:textId="77777777" w:rsidR="007722E0" w:rsidRPr="0093218A" w:rsidRDefault="007722E0" w:rsidP="00644722"/>
        </w:tc>
      </w:tr>
      <w:tr w:rsidR="007722E0" w:rsidRPr="0093218A" w14:paraId="2CC418C4" w14:textId="77777777" w:rsidTr="009F3CA4">
        <w:trPr>
          <w:trHeight w:val="304"/>
        </w:trPr>
        <w:tc>
          <w:tcPr>
            <w:tcW w:w="918" w:type="dxa"/>
            <w:tcBorders>
              <w:top w:val="nil"/>
              <w:left w:val="nil"/>
              <w:bottom w:val="nil"/>
              <w:right w:val="nil"/>
            </w:tcBorders>
            <w:noWrap/>
            <w:vAlign w:val="center"/>
            <w:hideMark/>
          </w:tcPr>
          <w:p w14:paraId="030DE09E" w14:textId="77777777" w:rsidR="007722E0" w:rsidRPr="0093218A" w:rsidRDefault="007722E0" w:rsidP="00644722">
            <w:pPr>
              <w:rPr>
                <w:rFonts w:ascii="Calibri" w:hAnsi="Calibri" w:cs="Calibri"/>
                <w:color w:val="000000"/>
              </w:rPr>
            </w:pPr>
            <w:r w:rsidRPr="0093218A">
              <w:rPr>
                <w:rFonts w:ascii="Calibri" w:hAnsi="Calibri" w:cs="Calibri"/>
                <w:color w:val="000000"/>
              </w:rPr>
              <w:t>15:30</w:t>
            </w:r>
          </w:p>
        </w:tc>
        <w:tc>
          <w:tcPr>
            <w:tcW w:w="2531" w:type="dxa"/>
            <w:tcBorders>
              <w:top w:val="nil"/>
              <w:left w:val="nil"/>
              <w:bottom w:val="nil"/>
              <w:right w:val="nil"/>
            </w:tcBorders>
            <w:noWrap/>
            <w:vAlign w:val="center"/>
            <w:hideMark/>
          </w:tcPr>
          <w:p w14:paraId="466EB7F5" w14:textId="08D2C934" w:rsidR="007722E0" w:rsidRPr="0093218A" w:rsidRDefault="007722E0" w:rsidP="00644722">
            <w:pPr>
              <w:rPr>
                <w:rFonts w:ascii="Calibri" w:hAnsi="Calibri" w:cs="Calibri"/>
                <w:color w:val="000000"/>
              </w:rPr>
            </w:pPr>
            <w:r w:rsidRPr="0093218A">
              <w:rPr>
                <w:rFonts w:ascii="Calibri" w:hAnsi="Calibri" w:cs="Calibri"/>
                <w:color w:val="000000"/>
              </w:rPr>
              <w:t xml:space="preserve">1000 m </w:t>
            </w:r>
            <w:r w:rsidR="00FE17AA" w:rsidRPr="0093218A">
              <w:rPr>
                <w:rFonts w:ascii="Calibri" w:hAnsi="Calibri" w:cs="Calibri"/>
                <w:color w:val="000000"/>
              </w:rPr>
              <w:t>(</w:t>
            </w:r>
            <w:r w:rsidRPr="0093218A">
              <w:rPr>
                <w:rFonts w:ascii="Calibri" w:hAnsi="Calibri" w:cs="Calibri"/>
                <w:color w:val="000000"/>
              </w:rPr>
              <w:t>dle ukončení</w:t>
            </w:r>
            <w:r w:rsidR="00FE17AA" w:rsidRPr="0093218A">
              <w:rPr>
                <w:rFonts w:ascii="Calibri" w:hAnsi="Calibri" w:cs="Calibri"/>
                <w:color w:val="000000"/>
              </w:rPr>
              <w:t>)</w:t>
            </w:r>
          </w:p>
        </w:tc>
        <w:tc>
          <w:tcPr>
            <w:tcW w:w="1856" w:type="dxa"/>
            <w:tcBorders>
              <w:top w:val="nil"/>
              <w:left w:val="nil"/>
              <w:bottom w:val="nil"/>
              <w:right w:val="nil"/>
            </w:tcBorders>
            <w:noWrap/>
            <w:vAlign w:val="center"/>
            <w:hideMark/>
          </w:tcPr>
          <w:p w14:paraId="20941271" w14:textId="77777777" w:rsidR="007722E0" w:rsidRPr="0093218A" w:rsidRDefault="007722E0" w:rsidP="00644722">
            <w:pPr>
              <w:rPr>
                <w:rFonts w:ascii="Calibri" w:hAnsi="Calibri" w:cs="Calibri"/>
                <w:color w:val="000000"/>
              </w:rPr>
            </w:pPr>
          </w:p>
        </w:tc>
        <w:tc>
          <w:tcPr>
            <w:tcW w:w="1407" w:type="dxa"/>
            <w:tcBorders>
              <w:top w:val="nil"/>
              <w:left w:val="nil"/>
              <w:bottom w:val="nil"/>
              <w:right w:val="nil"/>
            </w:tcBorders>
            <w:noWrap/>
            <w:vAlign w:val="center"/>
            <w:hideMark/>
          </w:tcPr>
          <w:p w14:paraId="6B943AC3" w14:textId="77777777" w:rsidR="007722E0" w:rsidRPr="0093218A" w:rsidRDefault="007722E0" w:rsidP="00644722"/>
        </w:tc>
        <w:tc>
          <w:tcPr>
            <w:tcW w:w="1088" w:type="dxa"/>
            <w:tcBorders>
              <w:top w:val="nil"/>
              <w:left w:val="nil"/>
              <w:bottom w:val="nil"/>
              <w:right w:val="nil"/>
            </w:tcBorders>
            <w:noWrap/>
            <w:vAlign w:val="center"/>
            <w:hideMark/>
          </w:tcPr>
          <w:p w14:paraId="309F3025" w14:textId="77777777" w:rsidR="007722E0" w:rsidRPr="0093218A" w:rsidRDefault="007722E0" w:rsidP="00644722"/>
        </w:tc>
        <w:tc>
          <w:tcPr>
            <w:tcW w:w="1909" w:type="dxa"/>
            <w:tcBorders>
              <w:top w:val="nil"/>
              <w:left w:val="nil"/>
              <w:bottom w:val="nil"/>
              <w:right w:val="nil"/>
            </w:tcBorders>
            <w:noWrap/>
            <w:vAlign w:val="center"/>
            <w:hideMark/>
          </w:tcPr>
          <w:p w14:paraId="6606C518" w14:textId="77777777" w:rsidR="007722E0" w:rsidRPr="0093218A" w:rsidRDefault="007722E0" w:rsidP="00644722"/>
        </w:tc>
      </w:tr>
      <w:tr w:rsidR="007722E0" w:rsidRPr="0093218A" w14:paraId="2BF4A23F" w14:textId="77777777" w:rsidTr="009F3CA4">
        <w:trPr>
          <w:trHeight w:val="304"/>
        </w:trPr>
        <w:tc>
          <w:tcPr>
            <w:tcW w:w="918" w:type="dxa"/>
            <w:tcBorders>
              <w:top w:val="nil"/>
              <w:left w:val="nil"/>
              <w:bottom w:val="nil"/>
              <w:right w:val="nil"/>
            </w:tcBorders>
            <w:noWrap/>
            <w:vAlign w:val="center"/>
            <w:hideMark/>
          </w:tcPr>
          <w:p w14:paraId="79F6D205" w14:textId="77777777" w:rsidR="007722E0" w:rsidRPr="0093218A" w:rsidRDefault="007722E0" w:rsidP="00644722">
            <w:pPr>
              <w:rPr>
                <w:rFonts w:ascii="Calibri" w:hAnsi="Calibri" w:cs="Calibri"/>
                <w:color w:val="000000"/>
              </w:rPr>
            </w:pPr>
            <w:r w:rsidRPr="0093218A">
              <w:rPr>
                <w:rFonts w:ascii="Calibri" w:hAnsi="Calibri" w:cs="Calibri"/>
                <w:color w:val="000000"/>
              </w:rPr>
              <w:t>15:45</w:t>
            </w:r>
          </w:p>
        </w:tc>
        <w:tc>
          <w:tcPr>
            <w:tcW w:w="2531" w:type="dxa"/>
            <w:tcBorders>
              <w:top w:val="nil"/>
              <w:left w:val="nil"/>
              <w:bottom w:val="nil"/>
              <w:right w:val="nil"/>
            </w:tcBorders>
            <w:noWrap/>
            <w:vAlign w:val="center"/>
            <w:hideMark/>
          </w:tcPr>
          <w:p w14:paraId="0CE3FA36"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2102AEC7" w14:textId="77777777" w:rsidR="007722E0" w:rsidRPr="0093218A" w:rsidRDefault="007722E0" w:rsidP="00644722"/>
        </w:tc>
        <w:tc>
          <w:tcPr>
            <w:tcW w:w="1407" w:type="dxa"/>
            <w:tcBorders>
              <w:top w:val="nil"/>
              <w:left w:val="nil"/>
              <w:bottom w:val="nil"/>
              <w:right w:val="nil"/>
            </w:tcBorders>
            <w:noWrap/>
            <w:vAlign w:val="center"/>
            <w:hideMark/>
          </w:tcPr>
          <w:p w14:paraId="7EF7D4DE" w14:textId="77777777" w:rsidR="007722E0" w:rsidRPr="0093218A" w:rsidRDefault="007722E0" w:rsidP="00644722"/>
        </w:tc>
        <w:tc>
          <w:tcPr>
            <w:tcW w:w="1088" w:type="dxa"/>
            <w:tcBorders>
              <w:top w:val="nil"/>
              <w:left w:val="nil"/>
              <w:bottom w:val="nil"/>
              <w:right w:val="nil"/>
            </w:tcBorders>
            <w:noWrap/>
            <w:vAlign w:val="center"/>
            <w:hideMark/>
          </w:tcPr>
          <w:p w14:paraId="04AE3AEB" w14:textId="77777777" w:rsidR="007722E0" w:rsidRPr="0093218A" w:rsidRDefault="007722E0" w:rsidP="00644722"/>
        </w:tc>
        <w:tc>
          <w:tcPr>
            <w:tcW w:w="1909" w:type="dxa"/>
            <w:tcBorders>
              <w:top w:val="nil"/>
              <w:left w:val="nil"/>
              <w:bottom w:val="nil"/>
              <w:right w:val="nil"/>
            </w:tcBorders>
            <w:noWrap/>
            <w:vAlign w:val="center"/>
            <w:hideMark/>
          </w:tcPr>
          <w:p w14:paraId="2B16FD00" w14:textId="77777777" w:rsidR="007722E0" w:rsidRPr="0093218A" w:rsidRDefault="007722E0" w:rsidP="00644722"/>
        </w:tc>
      </w:tr>
      <w:tr w:rsidR="007722E0" w:rsidRPr="0093218A" w14:paraId="4C01AC7E" w14:textId="77777777" w:rsidTr="009F3CA4">
        <w:trPr>
          <w:trHeight w:val="304"/>
        </w:trPr>
        <w:tc>
          <w:tcPr>
            <w:tcW w:w="918" w:type="dxa"/>
            <w:tcBorders>
              <w:top w:val="nil"/>
              <w:left w:val="nil"/>
              <w:bottom w:val="nil"/>
              <w:right w:val="nil"/>
            </w:tcBorders>
            <w:noWrap/>
            <w:vAlign w:val="center"/>
            <w:hideMark/>
          </w:tcPr>
          <w:p w14:paraId="63011C08" w14:textId="77777777" w:rsidR="007722E0" w:rsidRPr="0093218A" w:rsidRDefault="007722E0" w:rsidP="00644722">
            <w:pPr>
              <w:rPr>
                <w:rFonts w:ascii="Calibri" w:hAnsi="Calibri" w:cs="Calibri"/>
                <w:color w:val="000000"/>
              </w:rPr>
            </w:pPr>
            <w:r w:rsidRPr="0093218A">
              <w:rPr>
                <w:rFonts w:ascii="Calibri" w:hAnsi="Calibri" w:cs="Calibri"/>
                <w:color w:val="000000"/>
              </w:rPr>
              <w:t>16:00</w:t>
            </w:r>
          </w:p>
        </w:tc>
        <w:tc>
          <w:tcPr>
            <w:tcW w:w="2531" w:type="dxa"/>
            <w:tcBorders>
              <w:top w:val="nil"/>
              <w:left w:val="nil"/>
              <w:bottom w:val="nil"/>
              <w:right w:val="nil"/>
            </w:tcBorders>
            <w:noWrap/>
            <w:vAlign w:val="center"/>
            <w:hideMark/>
          </w:tcPr>
          <w:p w14:paraId="3C9D543F"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7AB5B998" w14:textId="77777777" w:rsidR="007722E0" w:rsidRPr="0093218A" w:rsidRDefault="007722E0" w:rsidP="00644722"/>
        </w:tc>
        <w:tc>
          <w:tcPr>
            <w:tcW w:w="1407" w:type="dxa"/>
            <w:tcBorders>
              <w:top w:val="nil"/>
              <w:left w:val="nil"/>
              <w:bottom w:val="nil"/>
              <w:right w:val="nil"/>
            </w:tcBorders>
            <w:noWrap/>
            <w:vAlign w:val="center"/>
            <w:hideMark/>
          </w:tcPr>
          <w:p w14:paraId="289DEBB7" w14:textId="77777777" w:rsidR="007722E0" w:rsidRPr="0093218A" w:rsidRDefault="007722E0" w:rsidP="00644722"/>
        </w:tc>
        <w:tc>
          <w:tcPr>
            <w:tcW w:w="1088" w:type="dxa"/>
            <w:tcBorders>
              <w:top w:val="nil"/>
              <w:left w:val="nil"/>
              <w:bottom w:val="nil"/>
              <w:right w:val="nil"/>
            </w:tcBorders>
            <w:noWrap/>
            <w:vAlign w:val="center"/>
            <w:hideMark/>
          </w:tcPr>
          <w:p w14:paraId="4D6889BF" w14:textId="77777777" w:rsidR="007722E0" w:rsidRPr="0093218A" w:rsidRDefault="007722E0" w:rsidP="00644722"/>
        </w:tc>
        <w:tc>
          <w:tcPr>
            <w:tcW w:w="1909" w:type="dxa"/>
            <w:tcBorders>
              <w:top w:val="nil"/>
              <w:left w:val="nil"/>
              <w:bottom w:val="nil"/>
              <w:right w:val="nil"/>
            </w:tcBorders>
            <w:noWrap/>
            <w:vAlign w:val="center"/>
            <w:hideMark/>
          </w:tcPr>
          <w:p w14:paraId="3E793C0E" w14:textId="77777777" w:rsidR="007722E0" w:rsidRPr="0093218A" w:rsidRDefault="007722E0" w:rsidP="00644722"/>
        </w:tc>
      </w:tr>
      <w:tr w:rsidR="007722E0" w:rsidRPr="0093218A" w14:paraId="4D9D79EA" w14:textId="77777777" w:rsidTr="009F3CA4">
        <w:trPr>
          <w:trHeight w:val="304"/>
        </w:trPr>
        <w:tc>
          <w:tcPr>
            <w:tcW w:w="918" w:type="dxa"/>
            <w:tcBorders>
              <w:top w:val="nil"/>
              <w:left w:val="nil"/>
              <w:bottom w:val="nil"/>
              <w:right w:val="nil"/>
            </w:tcBorders>
            <w:noWrap/>
            <w:vAlign w:val="center"/>
            <w:hideMark/>
          </w:tcPr>
          <w:p w14:paraId="77433B95" w14:textId="77777777" w:rsidR="007722E0" w:rsidRPr="0093218A" w:rsidRDefault="007722E0" w:rsidP="00644722">
            <w:pPr>
              <w:rPr>
                <w:rFonts w:ascii="Calibri" w:hAnsi="Calibri" w:cs="Calibri"/>
                <w:color w:val="000000"/>
              </w:rPr>
            </w:pPr>
            <w:r w:rsidRPr="0093218A">
              <w:rPr>
                <w:rFonts w:ascii="Calibri" w:hAnsi="Calibri" w:cs="Calibri"/>
                <w:color w:val="000000"/>
              </w:rPr>
              <w:t>16:15</w:t>
            </w:r>
          </w:p>
        </w:tc>
        <w:tc>
          <w:tcPr>
            <w:tcW w:w="2531" w:type="dxa"/>
            <w:tcBorders>
              <w:top w:val="nil"/>
              <w:left w:val="nil"/>
              <w:bottom w:val="nil"/>
              <w:right w:val="nil"/>
            </w:tcBorders>
            <w:noWrap/>
            <w:vAlign w:val="center"/>
            <w:hideMark/>
          </w:tcPr>
          <w:p w14:paraId="6951ACDA" w14:textId="77777777"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7D610C6C" w14:textId="77777777" w:rsidR="007722E0" w:rsidRPr="0093218A" w:rsidRDefault="007722E0" w:rsidP="00644722"/>
        </w:tc>
        <w:tc>
          <w:tcPr>
            <w:tcW w:w="1407" w:type="dxa"/>
            <w:tcBorders>
              <w:top w:val="nil"/>
              <w:left w:val="nil"/>
              <w:bottom w:val="nil"/>
              <w:right w:val="nil"/>
            </w:tcBorders>
            <w:noWrap/>
            <w:vAlign w:val="center"/>
            <w:hideMark/>
          </w:tcPr>
          <w:p w14:paraId="0F26744A" w14:textId="77777777" w:rsidR="007722E0" w:rsidRPr="0093218A" w:rsidRDefault="007722E0" w:rsidP="00644722"/>
        </w:tc>
        <w:tc>
          <w:tcPr>
            <w:tcW w:w="1088" w:type="dxa"/>
            <w:tcBorders>
              <w:top w:val="nil"/>
              <w:left w:val="nil"/>
              <w:bottom w:val="nil"/>
              <w:right w:val="nil"/>
            </w:tcBorders>
            <w:noWrap/>
            <w:vAlign w:val="center"/>
            <w:hideMark/>
          </w:tcPr>
          <w:p w14:paraId="5147E178" w14:textId="77777777" w:rsidR="007722E0" w:rsidRPr="0093218A" w:rsidRDefault="007722E0" w:rsidP="00644722"/>
        </w:tc>
        <w:tc>
          <w:tcPr>
            <w:tcW w:w="1909" w:type="dxa"/>
            <w:tcBorders>
              <w:top w:val="nil"/>
              <w:left w:val="nil"/>
              <w:bottom w:val="nil"/>
              <w:right w:val="nil"/>
            </w:tcBorders>
            <w:noWrap/>
            <w:vAlign w:val="center"/>
            <w:hideMark/>
          </w:tcPr>
          <w:p w14:paraId="4DA1A756" w14:textId="77777777" w:rsidR="007722E0" w:rsidRPr="0093218A" w:rsidRDefault="007722E0" w:rsidP="00644722"/>
        </w:tc>
      </w:tr>
      <w:tr w:rsidR="007722E0" w:rsidRPr="0093218A" w14:paraId="7B0B0153" w14:textId="77777777" w:rsidTr="009F3CA4">
        <w:trPr>
          <w:trHeight w:val="304"/>
        </w:trPr>
        <w:tc>
          <w:tcPr>
            <w:tcW w:w="918" w:type="dxa"/>
            <w:tcBorders>
              <w:top w:val="nil"/>
              <w:left w:val="nil"/>
              <w:bottom w:val="nil"/>
              <w:right w:val="nil"/>
            </w:tcBorders>
            <w:noWrap/>
            <w:vAlign w:val="center"/>
            <w:hideMark/>
          </w:tcPr>
          <w:p w14:paraId="2D5AE086" w14:textId="77777777" w:rsidR="007722E0" w:rsidRPr="0093218A" w:rsidRDefault="007722E0" w:rsidP="00644722">
            <w:pPr>
              <w:rPr>
                <w:rFonts w:ascii="Calibri" w:hAnsi="Calibri" w:cs="Calibri"/>
                <w:color w:val="000000"/>
              </w:rPr>
            </w:pPr>
            <w:r w:rsidRPr="0093218A">
              <w:rPr>
                <w:rFonts w:ascii="Calibri" w:hAnsi="Calibri" w:cs="Calibri"/>
                <w:color w:val="000000"/>
              </w:rPr>
              <w:t>16:30</w:t>
            </w:r>
          </w:p>
        </w:tc>
        <w:tc>
          <w:tcPr>
            <w:tcW w:w="2531" w:type="dxa"/>
            <w:tcBorders>
              <w:top w:val="nil"/>
              <w:left w:val="nil"/>
              <w:bottom w:val="nil"/>
              <w:right w:val="nil"/>
            </w:tcBorders>
            <w:noWrap/>
            <w:vAlign w:val="center"/>
            <w:hideMark/>
          </w:tcPr>
          <w:p w14:paraId="12643858" w14:textId="06F6A42F" w:rsidR="007722E0" w:rsidRPr="0093218A" w:rsidRDefault="007722E0" w:rsidP="00644722">
            <w:pPr>
              <w:rPr>
                <w:rFonts w:ascii="Calibri" w:hAnsi="Calibri" w:cs="Calibri"/>
                <w:color w:val="000000"/>
              </w:rPr>
            </w:pPr>
          </w:p>
        </w:tc>
        <w:tc>
          <w:tcPr>
            <w:tcW w:w="1856" w:type="dxa"/>
            <w:tcBorders>
              <w:top w:val="nil"/>
              <w:left w:val="nil"/>
              <w:bottom w:val="nil"/>
              <w:right w:val="nil"/>
            </w:tcBorders>
            <w:noWrap/>
            <w:vAlign w:val="center"/>
            <w:hideMark/>
          </w:tcPr>
          <w:p w14:paraId="29D23C45" w14:textId="77777777" w:rsidR="007722E0" w:rsidRPr="0093218A" w:rsidRDefault="007722E0" w:rsidP="00644722"/>
        </w:tc>
        <w:tc>
          <w:tcPr>
            <w:tcW w:w="1407" w:type="dxa"/>
            <w:tcBorders>
              <w:top w:val="nil"/>
              <w:left w:val="nil"/>
              <w:bottom w:val="nil"/>
              <w:right w:val="nil"/>
            </w:tcBorders>
            <w:noWrap/>
            <w:vAlign w:val="center"/>
            <w:hideMark/>
          </w:tcPr>
          <w:p w14:paraId="015EF4AB" w14:textId="77777777" w:rsidR="007722E0" w:rsidRPr="0093218A" w:rsidRDefault="007722E0" w:rsidP="00644722"/>
        </w:tc>
        <w:tc>
          <w:tcPr>
            <w:tcW w:w="1088" w:type="dxa"/>
            <w:tcBorders>
              <w:top w:val="nil"/>
              <w:left w:val="nil"/>
              <w:bottom w:val="nil"/>
              <w:right w:val="nil"/>
            </w:tcBorders>
            <w:noWrap/>
            <w:vAlign w:val="center"/>
            <w:hideMark/>
          </w:tcPr>
          <w:p w14:paraId="32DCF02E" w14:textId="77777777" w:rsidR="007722E0" w:rsidRPr="0093218A" w:rsidRDefault="007722E0" w:rsidP="00644722"/>
        </w:tc>
        <w:tc>
          <w:tcPr>
            <w:tcW w:w="1909" w:type="dxa"/>
            <w:tcBorders>
              <w:top w:val="nil"/>
              <w:left w:val="nil"/>
              <w:bottom w:val="nil"/>
              <w:right w:val="nil"/>
            </w:tcBorders>
            <w:noWrap/>
            <w:vAlign w:val="center"/>
            <w:hideMark/>
          </w:tcPr>
          <w:p w14:paraId="60F6E70E" w14:textId="77777777" w:rsidR="007722E0" w:rsidRPr="0093218A" w:rsidRDefault="007722E0" w:rsidP="00644722"/>
        </w:tc>
      </w:tr>
      <w:tr w:rsidR="007722E0" w:rsidRPr="0093218A" w14:paraId="4B55A64E" w14:textId="77777777" w:rsidTr="009F3CA4">
        <w:trPr>
          <w:trHeight w:val="304"/>
        </w:trPr>
        <w:tc>
          <w:tcPr>
            <w:tcW w:w="918" w:type="dxa"/>
            <w:tcBorders>
              <w:top w:val="nil"/>
              <w:left w:val="nil"/>
              <w:bottom w:val="nil"/>
              <w:right w:val="nil"/>
            </w:tcBorders>
            <w:noWrap/>
            <w:vAlign w:val="center"/>
            <w:hideMark/>
          </w:tcPr>
          <w:p w14:paraId="703ED19F" w14:textId="77777777" w:rsidR="007722E0" w:rsidRPr="0093218A" w:rsidRDefault="007722E0" w:rsidP="00644722">
            <w:pPr>
              <w:rPr>
                <w:rFonts w:ascii="Calibri" w:hAnsi="Calibri" w:cs="Calibri"/>
                <w:color w:val="000000"/>
              </w:rPr>
            </w:pPr>
            <w:r w:rsidRPr="0093218A">
              <w:rPr>
                <w:rFonts w:ascii="Calibri" w:hAnsi="Calibri" w:cs="Calibri"/>
                <w:color w:val="000000"/>
              </w:rPr>
              <w:t>16:45</w:t>
            </w:r>
          </w:p>
        </w:tc>
        <w:tc>
          <w:tcPr>
            <w:tcW w:w="2531" w:type="dxa"/>
            <w:tcBorders>
              <w:top w:val="nil"/>
              <w:left w:val="nil"/>
              <w:bottom w:val="nil"/>
              <w:right w:val="nil"/>
            </w:tcBorders>
            <w:noWrap/>
            <w:vAlign w:val="center"/>
            <w:hideMark/>
          </w:tcPr>
          <w:p w14:paraId="34FCC65C" w14:textId="3F054C08" w:rsidR="007722E0" w:rsidRPr="0093218A" w:rsidRDefault="00FE17AA" w:rsidP="00644722">
            <w:pPr>
              <w:rPr>
                <w:rFonts w:ascii="Calibri" w:hAnsi="Calibri" w:cs="Calibri"/>
                <w:color w:val="000000"/>
              </w:rPr>
            </w:pPr>
            <w:r w:rsidRPr="0093218A">
              <w:rPr>
                <w:rFonts w:ascii="Calibri" w:hAnsi="Calibri" w:cs="Calibri"/>
                <w:color w:val="000000"/>
              </w:rPr>
              <w:t>800 m ŽKY (dle ukončení)</w:t>
            </w:r>
          </w:p>
        </w:tc>
        <w:tc>
          <w:tcPr>
            <w:tcW w:w="1856" w:type="dxa"/>
            <w:tcBorders>
              <w:top w:val="nil"/>
              <w:left w:val="nil"/>
              <w:bottom w:val="nil"/>
              <w:right w:val="nil"/>
            </w:tcBorders>
            <w:noWrap/>
            <w:vAlign w:val="center"/>
            <w:hideMark/>
          </w:tcPr>
          <w:p w14:paraId="60528C2A" w14:textId="77777777" w:rsidR="007722E0" w:rsidRPr="0093218A" w:rsidRDefault="007722E0" w:rsidP="00644722"/>
        </w:tc>
        <w:tc>
          <w:tcPr>
            <w:tcW w:w="1407" w:type="dxa"/>
            <w:tcBorders>
              <w:top w:val="nil"/>
              <w:left w:val="nil"/>
              <w:bottom w:val="nil"/>
              <w:right w:val="nil"/>
            </w:tcBorders>
            <w:noWrap/>
            <w:vAlign w:val="center"/>
            <w:hideMark/>
          </w:tcPr>
          <w:p w14:paraId="59D811CE" w14:textId="77777777" w:rsidR="007722E0" w:rsidRPr="0093218A" w:rsidRDefault="007722E0" w:rsidP="00644722"/>
        </w:tc>
        <w:tc>
          <w:tcPr>
            <w:tcW w:w="1088" w:type="dxa"/>
            <w:tcBorders>
              <w:top w:val="nil"/>
              <w:left w:val="nil"/>
              <w:bottom w:val="nil"/>
              <w:right w:val="nil"/>
            </w:tcBorders>
            <w:noWrap/>
            <w:vAlign w:val="center"/>
            <w:hideMark/>
          </w:tcPr>
          <w:p w14:paraId="512FF0EA" w14:textId="77777777" w:rsidR="007722E0" w:rsidRPr="0093218A" w:rsidRDefault="007722E0" w:rsidP="00644722"/>
        </w:tc>
        <w:tc>
          <w:tcPr>
            <w:tcW w:w="1909" w:type="dxa"/>
            <w:tcBorders>
              <w:top w:val="nil"/>
              <w:left w:val="nil"/>
              <w:bottom w:val="nil"/>
              <w:right w:val="nil"/>
            </w:tcBorders>
            <w:noWrap/>
            <w:vAlign w:val="center"/>
            <w:hideMark/>
          </w:tcPr>
          <w:p w14:paraId="373A1C1F" w14:textId="77777777" w:rsidR="007722E0" w:rsidRPr="0093218A" w:rsidRDefault="007722E0" w:rsidP="00644722"/>
        </w:tc>
      </w:tr>
    </w:tbl>
    <w:p w14:paraId="3386ED3F" w14:textId="7D1020E6" w:rsidR="00222AE4" w:rsidRPr="00481B87" w:rsidRDefault="00755DDE" w:rsidP="00FE17AA">
      <w:pPr>
        <w:pStyle w:val="BodyText21"/>
        <w:widowControl/>
        <w:tabs>
          <w:tab w:val="left" w:pos="-720"/>
        </w:tabs>
        <w:spacing w:line="276" w:lineRule="auto"/>
        <w:rPr>
          <w:rFonts w:ascii="Calibri" w:hAnsi="Calibri" w:cs="Calibri"/>
          <w:szCs w:val="22"/>
          <w:highlight w:val="yellow"/>
        </w:rPr>
      </w:pPr>
      <w:r w:rsidRPr="0093218A">
        <w:rPr>
          <w:rFonts w:ascii="Calibri" w:hAnsi="Calibri" w:cs="Calibri"/>
          <w:szCs w:val="22"/>
        </w:rPr>
        <w:tab/>
      </w:r>
      <w:r w:rsidRPr="0093218A">
        <w:rPr>
          <w:rFonts w:ascii="Calibri" w:hAnsi="Calibri" w:cs="Calibri"/>
          <w:szCs w:val="22"/>
        </w:rPr>
        <w:tab/>
      </w:r>
      <w:r w:rsidR="00222AE4" w:rsidRPr="00481B87">
        <w:rPr>
          <w:rFonts w:ascii="Calibri" w:hAnsi="Calibri" w:cs="Calibri"/>
          <w:sz w:val="44"/>
          <w:szCs w:val="44"/>
          <w:highlight w:val="yellow"/>
        </w:rPr>
        <w:br w:type="page"/>
      </w:r>
    </w:p>
    <w:p w14:paraId="75DCA087" w14:textId="4347C615" w:rsidR="00831C20" w:rsidRPr="00CC3A3E" w:rsidRDefault="00831C20" w:rsidP="00831C20">
      <w:pPr>
        <w:pStyle w:val="Nadpis3"/>
        <w:rPr>
          <w:rFonts w:ascii="Calibri" w:hAnsi="Calibri" w:cs="Calibri"/>
          <w:sz w:val="44"/>
          <w:szCs w:val="44"/>
        </w:rPr>
      </w:pPr>
      <w:r w:rsidRPr="00CC3A3E">
        <w:rPr>
          <w:rFonts w:ascii="Calibri" w:hAnsi="Calibri" w:cs="Calibri"/>
          <w:sz w:val="44"/>
          <w:szCs w:val="44"/>
        </w:rPr>
        <w:lastRenderedPageBreak/>
        <w:t xml:space="preserve">Mistrovství Moravy a Slezska </w:t>
      </w:r>
    </w:p>
    <w:p w14:paraId="2C073FF9" w14:textId="77777777" w:rsidR="00831C20" w:rsidRPr="00CC3A3E" w:rsidRDefault="00831C20" w:rsidP="00831C20">
      <w:pPr>
        <w:pStyle w:val="Nadpis3"/>
        <w:rPr>
          <w:rFonts w:ascii="Calibri" w:hAnsi="Calibri" w:cs="Calibri"/>
          <w:sz w:val="44"/>
          <w:szCs w:val="44"/>
        </w:rPr>
      </w:pPr>
      <w:r w:rsidRPr="00CC3A3E">
        <w:rPr>
          <w:rFonts w:ascii="Calibri" w:hAnsi="Calibri" w:cs="Calibri"/>
          <w:sz w:val="44"/>
          <w:szCs w:val="44"/>
        </w:rPr>
        <w:t>staršího žactva</w:t>
      </w:r>
    </w:p>
    <w:p w14:paraId="2D2E00B6" w14:textId="77777777" w:rsidR="00831C20" w:rsidRPr="00CC3A3E" w:rsidRDefault="00831C20" w:rsidP="00831C20">
      <w:pPr>
        <w:rPr>
          <w:rFonts w:ascii="Calibri" w:hAnsi="Calibri" w:cs="Calibri"/>
        </w:rPr>
      </w:pPr>
    </w:p>
    <w:p w14:paraId="58DE0402" w14:textId="77777777" w:rsidR="00831C20" w:rsidRPr="00CC3A3E" w:rsidRDefault="00831C20" w:rsidP="00831C20">
      <w:pPr>
        <w:rPr>
          <w:rFonts w:ascii="Calibri" w:hAnsi="Calibri" w:cs="Calibri"/>
          <w:lang w:eastAsia="x-none"/>
        </w:rPr>
      </w:pPr>
    </w:p>
    <w:p w14:paraId="584C9BEA" w14:textId="77777777" w:rsidR="00831C20" w:rsidRPr="00CC3A3E" w:rsidRDefault="00831C20" w:rsidP="00754060">
      <w:pPr>
        <w:pStyle w:val="Nadpis1"/>
        <w:spacing w:before="80" w:after="40"/>
        <w:jc w:val="left"/>
        <w:rPr>
          <w:rFonts w:ascii="Calibri" w:hAnsi="Calibri" w:cs="Calibri"/>
          <w:sz w:val="28"/>
          <w:szCs w:val="21"/>
        </w:rPr>
      </w:pPr>
      <w:r w:rsidRPr="00CC3A3E">
        <w:rPr>
          <w:rFonts w:ascii="Calibri" w:hAnsi="Calibri" w:cs="Calibri"/>
          <w:sz w:val="28"/>
          <w:szCs w:val="21"/>
        </w:rPr>
        <w:t xml:space="preserve">Pořadatel </w:t>
      </w:r>
    </w:p>
    <w:p w14:paraId="0E063C06" w14:textId="77777777" w:rsidR="00831C20" w:rsidRPr="00CC3A3E" w:rsidRDefault="00831C20" w:rsidP="00754060">
      <w:pPr>
        <w:spacing w:line="240" w:lineRule="exact"/>
        <w:rPr>
          <w:rFonts w:ascii="Calibri" w:hAnsi="Calibri" w:cs="Calibri"/>
          <w:sz w:val="24"/>
        </w:rPr>
      </w:pPr>
      <w:r w:rsidRPr="00CC3A3E">
        <w:rPr>
          <w:rFonts w:ascii="Calibri" w:hAnsi="Calibri" w:cs="Calibri"/>
          <w:sz w:val="24"/>
        </w:rPr>
        <w:t>Z pověření moravských KAS technicky včetně rozhodčích zajišťuje AK SSK Vítkovice.</w:t>
      </w:r>
    </w:p>
    <w:p w14:paraId="203967C1" w14:textId="77777777" w:rsidR="00831C20" w:rsidRPr="00CC3A3E" w:rsidRDefault="00831C20" w:rsidP="00754060">
      <w:pPr>
        <w:spacing w:line="240" w:lineRule="exact"/>
        <w:rPr>
          <w:rFonts w:ascii="Calibri" w:hAnsi="Calibri" w:cs="Calibri"/>
          <w:sz w:val="24"/>
        </w:rPr>
      </w:pPr>
    </w:p>
    <w:p w14:paraId="554E2C15" w14:textId="77777777" w:rsidR="00831C20" w:rsidRPr="00CC3A3E" w:rsidRDefault="00831C20" w:rsidP="00754060">
      <w:pPr>
        <w:pStyle w:val="Nadpis1"/>
        <w:spacing w:before="80" w:after="40"/>
        <w:jc w:val="left"/>
        <w:rPr>
          <w:rFonts w:ascii="Calibri" w:hAnsi="Calibri" w:cs="Calibri"/>
          <w:sz w:val="28"/>
          <w:szCs w:val="21"/>
        </w:rPr>
      </w:pPr>
      <w:r w:rsidRPr="00CC3A3E">
        <w:rPr>
          <w:rFonts w:ascii="Calibri" w:hAnsi="Calibri" w:cs="Calibri"/>
          <w:sz w:val="28"/>
          <w:szCs w:val="21"/>
        </w:rPr>
        <w:t>Datum a místo</w:t>
      </w:r>
    </w:p>
    <w:p w14:paraId="32FDFAB8" w14:textId="1C1B5F35" w:rsidR="00831C20" w:rsidRPr="00CC3A3E" w:rsidRDefault="00831C20" w:rsidP="00754060">
      <w:pPr>
        <w:spacing w:line="240" w:lineRule="exact"/>
        <w:rPr>
          <w:rFonts w:ascii="Calibri" w:hAnsi="Calibri" w:cs="Calibri"/>
          <w:sz w:val="24"/>
          <w:szCs w:val="23"/>
        </w:rPr>
      </w:pPr>
      <w:r w:rsidRPr="00CC3A3E">
        <w:rPr>
          <w:rFonts w:ascii="Calibri" w:hAnsi="Calibri" w:cs="Calibri"/>
          <w:sz w:val="24"/>
          <w:szCs w:val="23"/>
        </w:rPr>
        <w:t xml:space="preserve">Pátek </w:t>
      </w:r>
      <w:r w:rsidR="0037630D" w:rsidRPr="00CC3A3E">
        <w:rPr>
          <w:rFonts w:ascii="Calibri" w:hAnsi="Calibri" w:cs="Calibri"/>
          <w:sz w:val="24"/>
          <w:szCs w:val="23"/>
        </w:rPr>
        <w:t>3</w:t>
      </w:r>
      <w:r w:rsidR="00D60029" w:rsidRPr="00CC3A3E">
        <w:rPr>
          <w:rFonts w:ascii="Calibri" w:hAnsi="Calibri" w:cs="Calibri"/>
          <w:sz w:val="24"/>
          <w:szCs w:val="23"/>
        </w:rPr>
        <w:t>0</w:t>
      </w:r>
      <w:r w:rsidRPr="00CC3A3E">
        <w:rPr>
          <w:rFonts w:ascii="Calibri" w:hAnsi="Calibri" w:cs="Calibri"/>
          <w:sz w:val="24"/>
          <w:szCs w:val="23"/>
        </w:rPr>
        <w:t xml:space="preserve">. </w:t>
      </w:r>
      <w:r w:rsidR="0037630D" w:rsidRPr="00CC3A3E">
        <w:rPr>
          <w:rFonts w:ascii="Calibri" w:hAnsi="Calibri" w:cs="Calibri"/>
          <w:sz w:val="24"/>
          <w:szCs w:val="23"/>
        </w:rPr>
        <w:t>ledna</w:t>
      </w:r>
      <w:r w:rsidRPr="00CC3A3E">
        <w:rPr>
          <w:rFonts w:ascii="Calibri" w:hAnsi="Calibri" w:cs="Calibri"/>
          <w:sz w:val="24"/>
          <w:szCs w:val="23"/>
        </w:rPr>
        <w:t xml:space="preserve"> 202</w:t>
      </w:r>
      <w:r w:rsidR="00D60029" w:rsidRPr="00CC3A3E">
        <w:rPr>
          <w:rFonts w:ascii="Calibri" w:hAnsi="Calibri" w:cs="Calibri"/>
          <w:sz w:val="24"/>
          <w:szCs w:val="23"/>
        </w:rPr>
        <w:t>6</w:t>
      </w:r>
      <w:r w:rsidRPr="00CC3A3E">
        <w:rPr>
          <w:rFonts w:ascii="Calibri" w:hAnsi="Calibri" w:cs="Calibri"/>
          <w:sz w:val="24"/>
          <w:szCs w:val="23"/>
        </w:rPr>
        <w:t>, Ostrava – atletická hala, začátek v 10:00 hodin.</w:t>
      </w:r>
    </w:p>
    <w:p w14:paraId="54883D8F" w14:textId="77777777" w:rsidR="00831C20" w:rsidRPr="00481B87" w:rsidRDefault="00831C20" w:rsidP="00754060">
      <w:pPr>
        <w:spacing w:line="240" w:lineRule="exact"/>
        <w:rPr>
          <w:rFonts w:ascii="Calibri" w:hAnsi="Calibri" w:cs="Calibri"/>
          <w:sz w:val="24"/>
          <w:szCs w:val="23"/>
          <w:highlight w:val="yellow"/>
        </w:rPr>
      </w:pPr>
    </w:p>
    <w:p w14:paraId="09AE7331" w14:textId="77777777" w:rsidR="00831C20" w:rsidRPr="00CC3A3E" w:rsidRDefault="00831C20" w:rsidP="00754060">
      <w:pPr>
        <w:pStyle w:val="Nadpis1"/>
        <w:spacing w:before="80" w:after="40"/>
        <w:jc w:val="left"/>
        <w:rPr>
          <w:rFonts w:ascii="Calibri" w:hAnsi="Calibri" w:cs="Calibri"/>
          <w:sz w:val="28"/>
          <w:szCs w:val="21"/>
        </w:rPr>
      </w:pPr>
      <w:r w:rsidRPr="00CC3A3E">
        <w:rPr>
          <w:rFonts w:ascii="Calibri" w:hAnsi="Calibri" w:cs="Calibri"/>
          <w:sz w:val="28"/>
          <w:szCs w:val="21"/>
        </w:rPr>
        <w:t>Vedoucí činovníci</w:t>
      </w:r>
    </w:p>
    <w:p w14:paraId="0485C2EC" w14:textId="77777777" w:rsidR="00831C20" w:rsidRPr="00481B87" w:rsidRDefault="00831C20" w:rsidP="00754060">
      <w:pPr>
        <w:tabs>
          <w:tab w:val="left" w:pos="2586"/>
          <w:tab w:val="left" w:pos="5172"/>
          <w:tab w:val="left" w:pos="7758"/>
        </w:tabs>
        <w:spacing w:line="240" w:lineRule="exact"/>
        <w:rPr>
          <w:rFonts w:ascii="Calibri" w:hAnsi="Calibri" w:cs="Calibri"/>
          <w:sz w:val="24"/>
          <w:highlight w:val="yellow"/>
        </w:rPr>
      </w:pPr>
      <w:r w:rsidRPr="00CC3A3E">
        <w:rPr>
          <w:rFonts w:ascii="Calibri" w:hAnsi="Calibri" w:cs="Calibri"/>
          <w:sz w:val="24"/>
        </w:rPr>
        <w:t>Ředitel závodů</w:t>
      </w:r>
      <w:r w:rsidRPr="00CC3A3E">
        <w:rPr>
          <w:rFonts w:ascii="Calibri" w:hAnsi="Calibri" w:cs="Calibri"/>
          <w:sz w:val="24"/>
        </w:rPr>
        <w:tab/>
        <w:t>Oldřich Zvolánek</w:t>
      </w:r>
      <w:r w:rsidRPr="00CC3A3E">
        <w:rPr>
          <w:rFonts w:ascii="Calibri" w:hAnsi="Calibri" w:cs="Calibri"/>
          <w:sz w:val="24"/>
        </w:rPr>
        <w:tab/>
      </w:r>
      <w:r w:rsidRPr="00D60029">
        <w:rPr>
          <w:rFonts w:ascii="Calibri" w:hAnsi="Calibri" w:cs="Calibri"/>
          <w:sz w:val="24"/>
        </w:rPr>
        <w:t>Technický delegát</w:t>
      </w:r>
      <w:r w:rsidRPr="00D60029">
        <w:rPr>
          <w:rFonts w:ascii="Calibri" w:hAnsi="Calibri" w:cs="Calibri"/>
          <w:sz w:val="24"/>
        </w:rPr>
        <w:tab/>
        <w:t>Petr Flanderka</w:t>
      </w:r>
    </w:p>
    <w:p w14:paraId="26BB4609" w14:textId="148FBA5E" w:rsidR="00831C20" w:rsidRPr="003F7255" w:rsidRDefault="00831C20" w:rsidP="00754060">
      <w:pPr>
        <w:tabs>
          <w:tab w:val="left" w:pos="2586"/>
          <w:tab w:val="left" w:pos="5172"/>
          <w:tab w:val="left" w:pos="7758"/>
        </w:tabs>
        <w:spacing w:line="240" w:lineRule="exact"/>
        <w:rPr>
          <w:rFonts w:ascii="Calibri" w:hAnsi="Calibri" w:cs="Calibri"/>
          <w:sz w:val="24"/>
        </w:rPr>
      </w:pPr>
      <w:r w:rsidRPr="003F7255">
        <w:rPr>
          <w:rFonts w:ascii="Calibri" w:hAnsi="Calibri" w:cs="Calibri"/>
          <w:sz w:val="24"/>
        </w:rPr>
        <w:t>Hlavní rozhodčí</w:t>
      </w:r>
      <w:r w:rsidRPr="003F7255">
        <w:rPr>
          <w:rFonts w:ascii="Calibri" w:hAnsi="Calibri" w:cs="Calibri"/>
          <w:sz w:val="24"/>
        </w:rPr>
        <w:tab/>
      </w:r>
      <w:r w:rsidR="003F7255" w:rsidRPr="003F7255">
        <w:rPr>
          <w:rFonts w:ascii="Calibri" w:hAnsi="Calibri" w:cs="Calibri"/>
          <w:sz w:val="24"/>
        </w:rPr>
        <w:t>Irena Šádková</w:t>
      </w:r>
    </w:p>
    <w:p w14:paraId="797A956B" w14:textId="77777777" w:rsidR="00831C20" w:rsidRPr="00910962" w:rsidRDefault="00831C20" w:rsidP="00754060">
      <w:pPr>
        <w:pStyle w:val="Nadpis1"/>
        <w:spacing w:before="80" w:after="40"/>
        <w:jc w:val="left"/>
        <w:rPr>
          <w:rFonts w:ascii="Calibri" w:hAnsi="Calibri" w:cs="Calibri"/>
          <w:sz w:val="28"/>
          <w:szCs w:val="21"/>
        </w:rPr>
      </w:pPr>
      <w:r w:rsidRPr="00910962">
        <w:rPr>
          <w:rFonts w:ascii="Calibri" w:hAnsi="Calibri" w:cs="Calibri"/>
          <w:sz w:val="28"/>
          <w:szCs w:val="21"/>
        </w:rPr>
        <w:t>Závodní kancelář</w:t>
      </w:r>
    </w:p>
    <w:p w14:paraId="6EC31504" w14:textId="77777777" w:rsidR="00831C20" w:rsidRPr="00910962" w:rsidRDefault="00831C20" w:rsidP="00754060">
      <w:pPr>
        <w:spacing w:line="240" w:lineRule="exact"/>
        <w:rPr>
          <w:rFonts w:ascii="Calibri" w:hAnsi="Calibri" w:cs="Calibri"/>
          <w:sz w:val="23"/>
          <w:szCs w:val="23"/>
        </w:rPr>
      </w:pPr>
      <w:r w:rsidRPr="00910962">
        <w:rPr>
          <w:rFonts w:ascii="Calibri" w:hAnsi="Calibri" w:cs="Calibri"/>
          <w:sz w:val="23"/>
          <w:szCs w:val="23"/>
        </w:rPr>
        <w:t>Bude otevřena v atletické hale od 8:30 hodin.</w:t>
      </w:r>
    </w:p>
    <w:p w14:paraId="4D0A3110" w14:textId="77777777" w:rsidR="00831C20" w:rsidRPr="00481B87" w:rsidRDefault="00831C20" w:rsidP="00754060">
      <w:pPr>
        <w:spacing w:line="240" w:lineRule="exact"/>
        <w:rPr>
          <w:rFonts w:ascii="Calibri" w:hAnsi="Calibri" w:cs="Calibri"/>
          <w:sz w:val="23"/>
          <w:szCs w:val="23"/>
          <w:highlight w:val="yellow"/>
        </w:rPr>
      </w:pPr>
    </w:p>
    <w:p w14:paraId="1B092156" w14:textId="77777777" w:rsidR="00831C20" w:rsidRPr="008C0149" w:rsidRDefault="00831C20" w:rsidP="00754060">
      <w:pPr>
        <w:pStyle w:val="Nadpis1"/>
        <w:spacing w:before="80" w:after="40"/>
        <w:jc w:val="left"/>
        <w:rPr>
          <w:rFonts w:ascii="Calibri" w:hAnsi="Calibri" w:cs="Calibri"/>
          <w:sz w:val="28"/>
          <w:szCs w:val="21"/>
        </w:rPr>
      </w:pPr>
      <w:r w:rsidRPr="008C0149">
        <w:rPr>
          <w:rFonts w:ascii="Calibri" w:hAnsi="Calibri" w:cs="Calibri"/>
          <w:sz w:val="28"/>
          <w:szCs w:val="21"/>
        </w:rPr>
        <w:t>Přihlášky</w:t>
      </w:r>
    </w:p>
    <w:p w14:paraId="485090A5" w14:textId="020BF69B" w:rsidR="00831C20" w:rsidRDefault="00831C20" w:rsidP="00754060">
      <w:pPr>
        <w:pStyle w:val="Zkladntext2"/>
        <w:numPr>
          <w:ilvl w:val="0"/>
          <w:numId w:val="16"/>
        </w:numPr>
        <w:spacing w:line="240" w:lineRule="auto"/>
        <w:jc w:val="left"/>
        <w:rPr>
          <w:rFonts w:ascii="Calibri" w:hAnsi="Calibri" w:cs="Calibri"/>
          <w:bCs/>
          <w:i w:val="0"/>
        </w:rPr>
      </w:pPr>
      <w:r w:rsidRPr="008C0149">
        <w:rPr>
          <w:rFonts w:ascii="Calibri" w:hAnsi="Calibri" w:cs="Calibri"/>
          <w:bCs/>
          <w:i w:val="0"/>
        </w:rPr>
        <w:t xml:space="preserve">podávají atletické oddíly a kluby moravskoslezského, olomouckého, zlínského a jihomoravského kraje přes webové stránky ČAS </w:t>
      </w:r>
      <w:hyperlink r:id="rId15" w:history="1">
        <w:r w:rsidRPr="008C0149">
          <w:rPr>
            <w:rStyle w:val="Hypertextovodkaz"/>
            <w:rFonts w:ascii="Calibri" w:hAnsi="Calibri" w:cs="Calibri"/>
            <w:bCs/>
            <w:i w:val="0"/>
          </w:rPr>
          <w:t>www.atletika.cz</w:t>
        </w:r>
      </w:hyperlink>
      <w:r w:rsidRPr="008C0149">
        <w:rPr>
          <w:rFonts w:ascii="Calibri" w:hAnsi="Calibri" w:cs="Calibri"/>
          <w:bCs/>
          <w:i w:val="0"/>
        </w:rPr>
        <w:t>; otevření přihlášek je 2</w:t>
      </w:r>
      <w:r w:rsidR="00910962" w:rsidRPr="008C0149">
        <w:rPr>
          <w:rFonts w:ascii="Calibri" w:hAnsi="Calibri" w:cs="Calibri"/>
          <w:bCs/>
          <w:i w:val="0"/>
        </w:rPr>
        <w:t>1</w:t>
      </w:r>
      <w:r w:rsidRPr="008C0149">
        <w:rPr>
          <w:rFonts w:ascii="Calibri" w:hAnsi="Calibri" w:cs="Calibri"/>
          <w:bCs/>
          <w:i w:val="0"/>
        </w:rPr>
        <w:t>. ledna 202</w:t>
      </w:r>
      <w:r w:rsidR="00910962" w:rsidRPr="008C0149">
        <w:rPr>
          <w:rFonts w:ascii="Calibri" w:hAnsi="Calibri" w:cs="Calibri"/>
          <w:bCs/>
          <w:i w:val="0"/>
        </w:rPr>
        <w:t>6</w:t>
      </w:r>
      <w:r w:rsidRPr="008C0149">
        <w:rPr>
          <w:rFonts w:ascii="Calibri" w:hAnsi="Calibri" w:cs="Calibri"/>
          <w:bCs/>
          <w:i w:val="0"/>
        </w:rPr>
        <w:t xml:space="preserve">, uzavření je </w:t>
      </w:r>
      <w:r w:rsidR="0037630D" w:rsidRPr="008C0149">
        <w:rPr>
          <w:rFonts w:ascii="Calibri" w:hAnsi="Calibri" w:cs="Calibri"/>
          <w:bCs/>
          <w:i w:val="0"/>
        </w:rPr>
        <w:t>2</w:t>
      </w:r>
      <w:r w:rsidR="00910962" w:rsidRPr="008C0149">
        <w:rPr>
          <w:rFonts w:ascii="Calibri" w:hAnsi="Calibri" w:cs="Calibri"/>
          <w:bCs/>
          <w:i w:val="0"/>
        </w:rPr>
        <w:t>8</w:t>
      </w:r>
      <w:r w:rsidRPr="008C0149">
        <w:rPr>
          <w:rFonts w:ascii="Calibri" w:hAnsi="Calibri" w:cs="Calibri"/>
          <w:bCs/>
          <w:i w:val="0"/>
        </w:rPr>
        <w:t>. ledna 202</w:t>
      </w:r>
      <w:r w:rsidR="00910962" w:rsidRPr="008C0149">
        <w:rPr>
          <w:rFonts w:ascii="Calibri" w:hAnsi="Calibri" w:cs="Calibri"/>
          <w:bCs/>
          <w:i w:val="0"/>
        </w:rPr>
        <w:t>6</w:t>
      </w:r>
      <w:r w:rsidRPr="008C0149">
        <w:rPr>
          <w:rFonts w:ascii="Calibri" w:hAnsi="Calibri" w:cs="Calibri"/>
          <w:bCs/>
          <w:i w:val="0"/>
        </w:rPr>
        <w:t xml:space="preserve"> ve 20:00 hodin</w:t>
      </w:r>
    </w:p>
    <w:p w14:paraId="09D728C6" w14:textId="77777777" w:rsidR="007806C6" w:rsidRPr="007806C6" w:rsidRDefault="007806C6" w:rsidP="00B421E5">
      <w:pPr>
        <w:pStyle w:val="Zkladntext2"/>
        <w:numPr>
          <w:ilvl w:val="0"/>
          <w:numId w:val="16"/>
        </w:numPr>
        <w:spacing w:line="240" w:lineRule="auto"/>
        <w:jc w:val="left"/>
        <w:rPr>
          <w:rFonts w:ascii="Calibri" w:hAnsi="Calibri" w:cs="Calibri"/>
          <w:bCs/>
          <w:i w:val="0"/>
          <w:szCs w:val="24"/>
        </w:rPr>
      </w:pPr>
      <w:r w:rsidRPr="007806C6">
        <w:rPr>
          <w:rFonts w:ascii="Calibri" w:hAnsi="Calibri" w:cs="Calibri"/>
          <w:bCs/>
          <w:i w:val="0"/>
        </w:rPr>
        <w:t>Štafety na MMaS se budou přihlašovat </w:t>
      </w:r>
      <w:r w:rsidRPr="007806C6">
        <w:rPr>
          <w:rFonts w:ascii="Calibri" w:hAnsi="Calibri" w:cs="Calibri"/>
          <w:b/>
          <w:bCs/>
          <w:i w:val="0"/>
        </w:rPr>
        <w:t>výhradně prostřednictvím IS ČAS</w:t>
      </w:r>
      <w:r w:rsidRPr="007806C6">
        <w:rPr>
          <w:rFonts w:ascii="Calibri" w:hAnsi="Calibri" w:cs="Calibri"/>
          <w:bCs/>
          <w:i w:val="0"/>
        </w:rPr>
        <w:t>.</w:t>
      </w:r>
      <w:r w:rsidRPr="007806C6">
        <w:rPr>
          <w:rFonts w:ascii="Calibri" w:hAnsi="Calibri" w:cs="Calibri"/>
          <w:bCs/>
          <w:i w:val="0"/>
        </w:rPr>
        <w:br/>
      </w:r>
      <w:r w:rsidRPr="007806C6">
        <w:rPr>
          <w:rFonts w:ascii="Calibri" w:hAnsi="Calibri" w:cs="Calibri"/>
          <w:b/>
          <w:bCs/>
          <w:i w:val="0"/>
        </w:rPr>
        <w:t>Upřesnění jmen</w:t>
      </w:r>
      <w:r w:rsidRPr="007806C6">
        <w:rPr>
          <w:rFonts w:ascii="Calibri" w:hAnsi="Calibri" w:cs="Calibri"/>
          <w:bCs/>
          <w:i w:val="0"/>
        </w:rPr>
        <w:t> je nutné provést nejpozději v den závodu, </w:t>
      </w:r>
      <w:r w:rsidRPr="007806C6">
        <w:rPr>
          <w:rFonts w:ascii="Calibri" w:hAnsi="Calibri" w:cs="Calibri"/>
          <w:b/>
          <w:bCs/>
          <w:i w:val="0"/>
        </w:rPr>
        <w:t>rovněž v IS ČAS </w:t>
      </w:r>
      <w:r w:rsidRPr="007806C6">
        <w:rPr>
          <w:rFonts w:ascii="Calibri" w:hAnsi="Calibri" w:cs="Calibri"/>
          <w:bCs/>
          <w:i w:val="0"/>
        </w:rPr>
        <w:t>(čas bude upřesněn dle časového programu).</w:t>
      </w:r>
      <w:r w:rsidRPr="007806C6">
        <w:rPr>
          <w:rFonts w:ascii="Calibri" w:hAnsi="Calibri" w:cs="Calibri"/>
          <w:bCs/>
          <w:i w:val="0"/>
        </w:rPr>
        <w:br/>
        <w:t>Pro možnost upřesnění jmen je nutné mít </w:t>
      </w:r>
      <w:r w:rsidRPr="007806C6">
        <w:rPr>
          <w:rFonts w:ascii="Calibri" w:hAnsi="Calibri" w:cs="Calibri"/>
          <w:b/>
          <w:bCs/>
          <w:i w:val="0"/>
        </w:rPr>
        <w:t>v IS ČAS přístup k přihlašování na závody </w:t>
      </w:r>
      <w:r w:rsidRPr="007806C6">
        <w:rPr>
          <w:rFonts w:ascii="Calibri" w:hAnsi="Calibri" w:cs="Calibri"/>
          <w:bCs/>
          <w:i w:val="0"/>
        </w:rPr>
        <w:t>ve vašem oddílu</w:t>
      </w:r>
      <w:r w:rsidRPr="007806C6">
        <w:rPr>
          <w:rFonts w:ascii="Calibri" w:hAnsi="Calibri" w:cs="Calibri"/>
          <w:b/>
          <w:bCs/>
          <w:i w:val="0"/>
        </w:rPr>
        <w:t>.</w:t>
      </w:r>
    </w:p>
    <w:p w14:paraId="55C9F0D1" w14:textId="1E43E9E1" w:rsidR="00831C20" w:rsidRPr="007806C6" w:rsidRDefault="00831C20" w:rsidP="00B421E5">
      <w:pPr>
        <w:pStyle w:val="Zkladntext2"/>
        <w:numPr>
          <w:ilvl w:val="0"/>
          <w:numId w:val="16"/>
        </w:numPr>
        <w:spacing w:line="240" w:lineRule="auto"/>
        <w:jc w:val="left"/>
        <w:rPr>
          <w:rFonts w:ascii="Calibri" w:hAnsi="Calibri" w:cs="Calibri"/>
          <w:bCs/>
          <w:i w:val="0"/>
          <w:szCs w:val="24"/>
        </w:rPr>
      </w:pPr>
      <w:r w:rsidRPr="007806C6">
        <w:rPr>
          <w:rFonts w:ascii="Calibri" w:hAnsi="Calibri" w:cs="Calibri"/>
          <w:b/>
          <w:bCs/>
          <w:i w:val="0"/>
          <w:szCs w:val="24"/>
        </w:rPr>
        <w:t>technický delegát má právo přihlášku závodníka, resp. závodnice odmítnout z výkonnostních důvodů</w:t>
      </w:r>
      <w:r w:rsidR="00EC17D6" w:rsidRPr="007806C6">
        <w:rPr>
          <w:rFonts w:ascii="Calibri" w:hAnsi="Calibri" w:cs="Calibri"/>
          <w:b/>
          <w:bCs/>
          <w:i w:val="0"/>
          <w:szCs w:val="24"/>
        </w:rPr>
        <w:t xml:space="preserve"> – výběr bude prováděn za základ</w:t>
      </w:r>
      <w:r w:rsidR="008E2C66" w:rsidRPr="007806C6">
        <w:rPr>
          <w:rFonts w:ascii="Calibri" w:hAnsi="Calibri" w:cs="Calibri"/>
          <w:b/>
          <w:bCs/>
          <w:i w:val="0"/>
          <w:szCs w:val="24"/>
        </w:rPr>
        <w:t>u</w:t>
      </w:r>
      <w:r w:rsidR="00EC17D6" w:rsidRPr="007806C6">
        <w:rPr>
          <w:rFonts w:ascii="Calibri" w:hAnsi="Calibri" w:cs="Calibri"/>
          <w:b/>
          <w:bCs/>
          <w:i w:val="0"/>
          <w:szCs w:val="24"/>
        </w:rPr>
        <w:t xml:space="preserve"> výkonů od 1.</w:t>
      </w:r>
      <w:r w:rsidR="008E2C66" w:rsidRPr="007806C6">
        <w:rPr>
          <w:rFonts w:ascii="Calibri" w:hAnsi="Calibri" w:cs="Calibri"/>
          <w:b/>
          <w:bCs/>
          <w:i w:val="0"/>
          <w:szCs w:val="24"/>
        </w:rPr>
        <w:t xml:space="preserve"> </w:t>
      </w:r>
      <w:r w:rsidR="00EC17D6" w:rsidRPr="007806C6">
        <w:rPr>
          <w:rFonts w:ascii="Calibri" w:hAnsi="Calibri" w:cs="Calibri"/>
          <w:b/>
          <w:bCs/>
          <w:i w:val="0"/>
          <w:szCs w:val="24"/>
        </w:rPr>
        <w:t>5.</w:t>
      </w:r>
      <w:r w:rsidR="008E2C66" w:rsidRPr="007806C6">
        <w:rPr>
          <w:rFonts w:ascii="Calibri" w:hAnsi="Calibri" w:cs="Calibri"/>
          <w:b/>
          <w:bCs/>
          <w:i w:val="0"/>
          <w:szCs w:val="24"/>
        </w:rPr>
        <w:t xml:space="preserve"> </w:t>
      </w:r>
      <w:r w:rsidR="00EC17D6" w:rsidRPr="007806C6">
        <w:rPr>
          <w:rFonts w:ascii="Calibri" w:hAnsi="Calibri" w:cs="Calibri"/>
          <w:b/>
          <w:bCs/>
          <w:i w:val="0"/>
          <w:szCs w:val="24"/>
        </w:rPr>
        <w:t>202</w:t>
      </w:r>
      <w:r w:rsidR="00910962" w:rsidRPr="007806C6">
        <w:rPr>
          <w:rFonts w:ascii="Calibri" w:hAnsi="Calibri" w:cs="Calibri"/>
          <w:b/>
          <w:bCs/>
          <w:i w:val="0"/>
          <w:szCs w:val="24"/>
        </w:rPr>
        <w:t>5</w:t>
      </w:r>
      <w:r w:rsidR="00EC17D6" w:rsidRPr="007806C6">
        <w:rPr>
          <w:rFonts w:ascii="Calibri" w:hAnsi="Calibri" w:cs="Calibri"/>
          <w:b/>
          <w:bCs/>
          <w:i w:val="0"/>
          <w:szCs w:val="24"/>
        </w:rPr>
        <w:t xml:space="preserve"> do 2</w:t>
      </w:r>
      <w:r w:rsidR="00910962" w:rsidRPr="007806C6">
        <w:rPr>
          <w:rFonts w:ascii="Calibri" w:hAnsi="Calibri" w:cs="Calibri"/>
          <w:b/>
          <w:bCs/>
          <w:i w:val="0"/>
          <w:szCs w:val="24"/>
        </w:rPr>
        <w:t>7</w:t>
      </w:r>
      <w:r w:rsidR="00EC17D6" w:rsidRPr="007806C6">
        <w:rPr>
          <w:rFonts w:ascii="Calibri" w:hAnsi="Calibri" w:cs="Calibri"/>
          <w:b/>
          <w:bCs/>
          <w:i w:val="0"/>
          <w:szCs w:val="24"/>
        </w:rPr>
        <w:t>.</w:t>
      </w:r>
      <w:r w:rsidR="008E2C66" w:rsidRPr="007806C6">
        <w:rPr>
          <w:rFonts w:ascii="Calibri" w:hAnsi="Calibri" w:cs="Calibri"/>
          <w:b/>
          <w:bCs/>
          <w:i w:val="0"/>
          <w:szCs w:val="24"/>
        </w:rPr>
        <w:t xml:space="preserve"> </w:t>
      </w:r>
      <w:r w:rsidR="00EC17D6" w:rsidRPr="007806C6">
        <w:rPr>
          <w:rFonts w:ascii="Calibri" w:hAnsi="Calibri" w:cs="Calibri"/>
          <w:b/>
          <w:bCs/>
          <w:i w:val="0"/>
          <w:szCs w:val="24"/>
        </w:rPr>
        <w:t>1.</w:t>
      </w:r>
      <w:r w:rsidR="008E2C66" w:rsidRPr="007806C6">
        <w:rPr>
          <w:rFonts w:ascii="Calibri" w:hAnsi="Calibri" w:cs="Calibri"/>
          <w:b/>
          <w:bCs/>
          <w:i w:val="0"/>
          <w:szCs w:val="24"/>
        </w:rPr>
        <w:t xml:space="preserve"> </w:t>
      </w:r>
      <w:r w:rsidR="00EC17D6" w:rsidRPr="007806C6">
        <w:rPr>
          <w:rFonts w:ascii="Calibri" w:hAnsi="Calibri" w:cs="Calibri"/>
          <w:b/>
          <w:bCs/>
          <w:i w:val="0"/>
          <w:szCs w:val="24"/>
        </w:rPr>
        <w:t>202</w:t>
      </w:r>
      <w:r w:rsidR="00910962" w:rsidRPr="007806C6">
        <w:rPr>
          <w:rFonts w:ascii="Calibri" w:hAnsi="Calibri" w:cs="Calibri"/>
          <w:b/>
          <w:bCs/>
          <w:i w:val="0"/>
          <w:szCs w:val="24"/>
        </w:rPr>
        <w:t>6</w:t>
      </w:r>
      <w:r w:rsidRPr="007806C6">
        <w:rPr>
          <w:rFonts w:ascii="Calibri" w:hAnsi="Calibri" w:cs="Calibri"/>
          <w:b/>
          <w:bCs/>
          <w:i w:val="0"/>
          <w:szCs w:val="24"/>
        </w:rPr>
        <w:t xml:space="preserve"> (vybere maximálně 72 závodníků a závodnic v </w:t>
      </w:r>
      <w:r w:rsidR="00F05EA6" w:rsidRPr="007806C6">
        <w:rPr>
          <w:rFonts w:ascii="Calibri" w:hAnsi="Calibri" w:cs="Calibri"/>
          <w:b/>
          <w:bCs/>
          <w:i w:val="0"/>
          <w:szCs w:val="24"/>
        </w:rPr>
        <w:t>bězích a</w:t>
      </w:r>
      <w:r w:rsidRPr="007806C6">
        <w:rPr>
          <w:rFonts w:ascii="Calibri" w:hAnsi="Calibri" w:cs="Calibri"/>
          <w:b/>
          <w:bCs/>
          <w:i w:val="0"/>
          <w:szCs w:val="24"/>
        </w:rPr>
        <w:t xml:space="preserve"> maximálně 40 závodníků a závodnic v technických disciplínách) </w:t>
      </w:r>
      <w:r w:rsidRPr="007806C6">
        <w:rPr>
          <w:rFonts w:ascii="Calibri" w:hAnsi="Calibri" w:cs="Calibri"/>
          <w:bCs/>
          <w:i w:val="0"/>
          <w:szCs w:val="24"/>
        </w:rPr>
        <w:t xml:space="preserve">a seznam nevybraných závodníků a závodnic zveřejní do </w:t>
      </w:r>
      <w:r w:rsidR="00910962" w:rsidRPr="007806C6">
        <w:rPr>
          <w:rFonts w:ascii="Calibri" w:hAnsi="Calibri" w:cs="Calibri"/>
          <w:bCs/>
          <w:i w:val="0"/>
          <w:szCs w:val="24"/>
        </w:rPr>
        <w:t>29</w:t>
      </w:r>
      <w:r w:rsidRPr="007806C6">
        <w:rPr>
          <w:rFonts w:ascii="Calibri" w:hAnsi="Calibri" w:cs="Calibri"/>
          <w:bCs/>
          <w:i w:val="0"/>
          <w:szCs w:val="24"/>
        </w:rPr>
        <w:t xml:space="preserve">. </w:t>
      </w:r>
      <w:r w:rsidR="006F0B11" w:rsidRPr="007806C6">
        <w:rPr>
          <w:rFonts w:ascii="Calibri" w:hAnsi="Calibri" w:cs="Calibri"/>
          <w:bCs/>
          <w:i w:val="0"/>
          <w:szCs w:val="24"/>
        </w:rPr>
        <w:t>ledna</w:t>
      </w:r>
      <w:r w:rsidRPr="007806C6">
        <w:rPr>
          <w:rFonts w:ascii="Calibri" w:hAnsi="Calibri" w:cs="Calibri"/>
          <w:bCs/>
          <w:i w:val="0"/>
          <w:szCs w:val="24"/>
        </w:rPr>
        <w:t xml:space="preserve"> 202</w:t>
      </w:r>
      <w:r w:rsidR="00F66028" w:rsidRPr="007806C6">
        <w:rPr>
          <w:rFonts w:ascii="Calibri" w:hAnsi="Calibri" w:cs="Calibri"/>
          <w:bCs/>
          <w:i w:val="0"/>
          <w:szCs w:val="24"/>
        </w:rPr>
        <w:t>6</w:t>
      </w:r>
      <w:r w:rsidRPr="007806C6">
        <w:rPr>
          <w:rFonts w:ascii="Calibri" w:hAnsi="Calibri" w:cs="Calibri"/>
          <w:bCs/>
          <w:i w:val="0"/>
          <w:szCs w:val="24"/>
        </w:rPr>
        <w:t xml:space="preserve"> do 16:00 hodin na stránkách ČAS</w:t>
      </w:r>
    </w:p>
    <w:p w14:paraId="3F286AD3" w14:textId="77777777" w:rsidR="00831C20" w:rsidRPr="008C0149" w:rsidRDefault="00831C20" w:rsidP="00754060">
      <w:pPr>
        <w:pStyle w:val="Zkladntext2"/>
        <w:numPr>
          <w:ilvl w:val="0"/>
          <w:numId w:val="16"/>
        </w:numPr>
        <w:spacing w:line="240" w:lineRule="auto"/>
        <w:jc w:val="left"/>
        <w:rPr>
          <w:rFonts w:ascii="Calibri" w:hAnsi="Calibri" w:cs="Calibri"/>
          <w:b/>
          <w:i w:val="0"/>
        </w:rPr>
      </w:pPr>
      <w:r w:rsidRPr="008C0149">
        <w:rPr>
          <w:rFonts w:ascii="Calibri" w:hAnsi="Calibri" w:cs="Calibri"/>
          <w:b/>
          <w:i w:val="0"/>
        </w:rPr>
        <w:t>ve startovních listinách se bude pouze škrtat, nikoliv dopisovat</w:t>
      </w:r>
    </w:p>
    <w:p w14:paraId="0C9705E2" w14:textId="28F5F614" w:rsidR="00831C20" w:rsidRDefault="00831C20" w:rsidP="00754060">
      <w:pPr>
        <w:numPr>
          <w:ilvl w:val="0"/>
          <w:numId w:val="16"/>
        </w:numPr>
        <w:rPr>
          <w:rFonts w:ascii="Calibri" w:hAnsi="Calibri" w:cs="Calibri"/>
          <w:b/>
          <w:bCs/>
          <w:sz w:val="24"/>
          <w:szCs w:val="24"/>
        </w:rPr>
      </w:pPr>
      <w:r w:rsidRPr="00170792">
        <w:rPr>
          <w:rFonts w:ascii="Calibri" w:hAnsi="Calibri" w:cs="Calibri"/>
          <w:sz w:val="24"/>
          <w:szCs w:val="24"/>
        </w:rPr>
        <w:t xml:space="preserve">přihláška startů po výše uvedeném uzavření přihlášek je možná do 12:00 hodin následujícího dne, a to technickému delegátovi závodu s poplatkem 3000 Kč za disciplínu (víceboj), </w:t>
      </w:r>
      <w:r w:rsidRPr="00170792">
        <w:rPr>
          <w:rFonts w:ascii="Calibri" w:hAnsi="Calibri" w:cs="Calibri"/>
          <w:b/>
          <w:bCs/>
          <w:sz w:val="24"/>
          <w:szCs w:val="24"/>
        </w:rPr>
        <w:t>v případě nízké výkonnosti tato přihláška nezaručuje účast v</w:t>
      </w:r>
      <w:r w:rsidR="00A71732">
        <w:rPr>
          <w:rFonts w:ascii="Calibri" w:hAnsi="Calibri" w:cs="Calibri"/>
          <w:b/>
          <w:bCs/>
          <w:sz w:val="24"/>
          <w:szCs w:val="24"/>
        </w:rPr>
        <w:t> </w:t>
      </w:r>
      <w:r w:rsidRPr="00170792">
        <w:rPr>
          <w:rFonts w:ascii="Calibri" w:hAnsi="Calibri" w:cs="Calibri"/>
          <w:b/>
          <w:bCs/>
          <w:sz w:val="24"/>
          <w:szCs w:val="24"/>
        </w:rPr>
        <w:t>závodě</w:t>
      </w:r>
    </w:p>
    <w:p w14:paraId="7EEE274B" w14:textId="55D17E93" w:rsidR="00A71732" w:rsidRPr="00257049" w:rsidRDefault="00257049" w:rsidP="00A71732">
      <w:pPr>
        <w:pStyle w:val="p1"/>
        <w:numPr>
          <w:ilvl w:val="0"/>
          <w:numId w:val="16"/>
        </w:numPr>
        <w:spacing w:before="0" w:beforeAutospacing="0" w:after="0" w:afterAutospacing="0"/>
        <w:rPr>
          <w:rFonts w:ascii="Calibri" w:hAnsi="Calibri" w:cs="Calibri"/>
        </w:rPr>
      </w:pPr>
      <w:r w:rsidRPr="00257049">
        <w:rPr>
          <w:rStyle w:val="s1"/>
          <w:rFonts w:ascii="Calibri" w:hAnsi="Calibri" w:cs="Calibri"/>
          <w:b/>
          <w:bCs/>
        </w:rPr>
        <w:t>p</w:t>
      </w:r>
      <w:r w:rsidR="00A71732" w:rsidRPr="00257049">
        <w:rPr>
          <w:rStyle w:val="s1"/>
          <w:rFonts w:ascii="Calibri" w:hAnsi="Calibri" w:cs="Calibri"/>
          <w:b/>
          <w:bCs/>
        </w:rPr>
        <w:t>řihlášeni mohou být, resp. přihlásit se mohou, pouze závodníci a závodnice – občané České republiky s trvalým bydlištěm na území ČR, registrovaní za atletický oddíl podle čl. 1 odst. 1 směrnice ČAS č. 12/2023, o registrovaných sportovcích</w:t>
      </w:r>
    </w:p>
    <w:p w14:paraId="116653C5" w14:textId="77777777" w:rsidR="00A71732" w:rsidRDefault="00A71732" w:rsidP="00A71732">
      <w:pPr>
        <w:pStyle w:val="p2"/>
        <w:spacing w:before="0" w:beforeAutospacing="0" w:after="0" w:afterAutospacing="0"/>
        <w:ind w:left="360"/>
      </w:pPr>
    </w:p>
    <w:p w14:paraId="1DA87938" w14:textId="77777777" w:rsidR="00A71732" w:rsidRPr="00257049" w:rsidRDefault="00A71732" w:rsidP="00A71732">
      <w:pPr>
        <w:pStyle w:val="p1"/>
        <w:spacing w:before="0" w:beforeAutospacing="0" w:after="0" w:afterAutospacing="0"/>
        <w:ind w:left="360"/>
        <w:rPr>
          <w:rFonts w:ascii="Calibri" w:hAnsi="Calibri" w:cs="Calibri"/>
        </w:rPr>
      </w:pPr>
      <w:r w:rsidRPr="00257049">
        <w:rPr>
          <w:rStyle w:val="s2"/>
          <w:rFonts w:ascii="Calibri" w:hAnsi="Calibri" w:cs="Calibri"/>
        </w:rPr>
        <w:t>Podle čl. 1 odst. 1 této směrnice je registrovaným sportovcem fyzická osoba – občan České republiky s trvalým bydlištěm na území ČR, která je zapsána v evidenci Českého atletického svazu a registrována za konkrétní atletický klub nebo oddíl.</w:t>
      </w:r>
    </w:p>
    <w:p w14:paraId="633F2C36" w14:textId="77777777" w:rsidR="00A71732" w:rsidRPr="00257049" w:rsidRDefault="00A71732" w:rsidP="00A71732">
      <w:pPr>
        <w:pStyle w:val="p2"/>
        <w:spacing w:before="0" w:beforeAutospacing="0" w:after="0" w:afterAutospacing="0"/>
        <w:ind w:left="360"/>
        <w:rPr>
          <w:rFonts w:ascii="Calibri" w:hAnsi="Calibri" w:cs="Calibri"/>
        </w:rPr>
      </w:pPr>
    </w:p>
    <w:p w14:paraId="09900FC7" w14:textId="77777777" w:rsidR="00A71732" w:rsidRPr="00257049" w:rsidRDefault="00A71732" w:rsidP="00A71732">
      <w:pPr>
        <w:pStyle w:val="p1"/>
        <w:spacing w:before="0" w:beforeAutospacing="0" w:after="0" w:afterAutospacing="0"/>
        <w:ind w:left="360"/>
        <w:rPr>
          <w:rFonts w:ascii="Calibri" w:hAnsi="Calibri" w:cs="Calibri"/>
        </w:rPr>
      </w:pPr>
      <w:r w:rsidRPr="00257049">
        <w:rPr>
          <w:rStyle w:val="s2"/>
          <w:rFonts w:ascii="Calibri" w:hAnsi="Calibri" w:cs="Calibri"/>
        </w:rPr>
        <w:t>Závodníci, kteří </w:t>
      </w:r>
      <w:r w:rsidRPr="00257049">
        <w:rPr>
          <w:rStyle w:val="s1"/>
          <w:rFonts w:ascii="Calibri" w:hAnsi="Calibri" w:cs="Calibri"/>
          <w:b/>
          <w:bCs/>
        </w:rPr>
        <w:t>nemají trvalé bydliště na území České republiky</w:t>
      </w:r>
      <w:r w:rsidRPr="00257049">
        <w:rPr>
          <w:rStyle w:val="s2"/>
          <w:rFonts w:ascii="Calibri" w:hAnsi="Calibri" w:cs="Calibri"/>
        </w:rPr>
        <w:t>, nemohou startovat na jednotlivých mistrovstvích Moravy a České republiky. Výjimku může povolit technický delegát, a to </w:t>
      </w:r>
      <w:r w:rsidRPr="00257049">
        <w:rPr>
          <w:rStyle w:val="s1"/>
          <w:rFonts w:ascii="Calibri" w:hAnsi="Calibri" w:cs="Calibri"/>
          <w:b/>
          <w:bCs/>
        </w:rPr>
        <w:t>pouze ve formě startu mimo soutěž.</w:t>
      </w:r>
    </w:p>
    <w:p w14:paraId="5D47B7B6" w14:textId="77777777" w:rsidR="00A71732" w:rsidRPr="00170792" w:rsidRDefault="00A71732" w:rsidP="00A71732">
      <w:pPr>
        <w:ind w:left="357"/>
        <w:rPr>
          <w:rFonts w:ascii="Calibri" w:hAnsi="Calibri" w:cs="Calibri"/>
          <w:b/>
          <w:bCs/>
          <w:sz w:val="24"/>
          <w:szCs w:val="24"/>
        </w:rPr>
      </w:pPr>
    </w:p>
    <w:p w14:paraId="18C971CA" w14:textId="77777777" w:rsidR="00831C20" w:rsidRPr="00481B87" w:rsidRDefault="00831C20" w:rsidP="00831C20">
      <w:pPr>
        <w:pStyle w:val="Zkladntext2"/>
        <w:spacing w:line="240" w:lineRule="auto"/>
        <w:jc w:val="left"/>
        <w:rPr>
          <w:rFonts w:ascii="Calibri" w:hAnsi="Calibri" w:cs="Calibri"/>
          <w:bCs/>
          <w:i w:val="0"/>
          <w:highlight w:val="yellow"/>
        </w:rPr>
      </w:pPr>
    </w:p>
    <w:p w14:paraId="031F1F30" w14:textId="77777777" w:rsidR="00831C20" w:rsidRPr="00225A3A" w:rsidRDefault="00831C20" w:rsidP="00831C20">
      <w:pPr>
        <w:pStyle w:val="Nadpis1"/>
        <w:spacing w:before="80" w:after="40"/>
        <w:jc w:val="left"/>
        <w:rPr>
          <w:rFonts w:ascii="Calibri" w:hAnsi="Calibri" w:cs="Calibri"/>
          <w:sz w:val="28"/>
          <w:szCs w:val="21"/>
        </w:rPr>
      </w:pPr>
      <w:r w:rsidRPr="00225A3A">
        <w:rPr>
          <w:rFonts w:ascii="Calibri" w:hAnsi="Calibri" w:cs="Calibri"/>
          <w:sz w:val="28"/>
          <w:szCs w:val="21"/>
        </w:rPr>
        <w:lastRenderedPageBreak/>
        <w:t>Startující</w:t>
      </w:r>
    </w:p>
    <w:p w14:paraId="5BFC2EE1" w14:textId="77777777" w:rsidR="00831C20" w:rsidRPr="00225A3A" w:rsidRDefault="00831C20" w:rsidP="00831C20">
      <w:pPr>
        <w:pStyle w:val="Zkladntext2"/>
        <w:jc w:val="left"/>
        <w:rPr>
          <w:rFonts w:ascii="Calibri" w:hAnsi="Calibri" w:cs="Calibri"/>
          <w:i w:val="0"/>
          <w:iCs/>
        </w:rPr>
      </w:pPr>
      <w:r w:rsidRPr="00225A3A">
        <w:rPr>
          <w:rFonts w:ascii="Calibri" w:hAnsi="Calibri" w:cs="Calibri"/>
          <w:i w:val="0"/>
          <w:iCs/>
        </w:rPr>
        <w:t xml:space="preserve">Startují registrovaní závodníci, kteří byli k účasti na mistrovství včas přihlášeni, zařazeni TD: </w:t>
      </w:r>
    </w:p>
    <w:p w14:paraId="749F61A7" w14:textId="448D37FB" w:rsidR="00831C20" w:rsidRPr="00225A3A" w:rsidRDefault="00831C20" w:rsidP="00831C20">
      <w:pPr>
        <w:pStyle w:val="Zkladntext2"/>
        <w:numPr>
          <w:ilvl w:val="0"/>
          <w:numId w:val="30"/>
        </w:numPr>
        <w:spacing w:line="240" w:lineRule="auto"/>
        <w:jc w:val="left"/>
        <w:rPr>
          <w:rFonts w:ascii="Calibri" w:hAnsi="Calibri" w:cs="Calibri"/>
          <w:i w:val="0"/>
          <w:iCs/>
        </w:rPr>
      </w:pPr>
      <w:r w:rsidRPr="00225A3A">
        <w:rPr>
          <w:rFonts w:ascii="Calibri" w:hAnsi="Calibri" w:cs="Calibri"/>
          <w:i w:val="0"/>
          <w:iCs/>
        </w:rPr>
        <w:t xml:space="preserve">členové oddílu či klubu </w:t>
      </w:r>
      <w:r w:rsidR="00F05EA6" w:rsidRPr="00225A3A">
        <w:rPr>
          <w:rFonts w:ascii="Calibri" w:hAnsi="Calibri" w:cs="Calibri"/>
          <w:i w:val="0"/>
          <w:iCs/>
        </w:rPr>
        <w:t>MaS – starší</w:t>
      </w:r>
      <w:r w:rsidRPr="00225A3A">
        <w:rPr>
          <w:rFonts w:ascii="Calibri" w:hAnsi="Calibri" w:cs="Calibri"/>
          <w:i w:val="0"/>
          <w:iCs/>
        </w:rPr>
        <w:t xml:space="preserve"> žactvo (roč. 20</w:t>
      </w:r>
      <w:r w:rsidR="00056606" w:rsidRPr="00225A3A">
        <w:rPr>
          <w:rFonts w:ascii="Calibri" w:hAnsi="Calibri" w:cs="Calibri"/>
          <w:i w:val="0"/>
          <w:iCs/>
        </w:rPr>
        <w:t>1</w:t>
      </w:r>
      <w:r w:rsidR="00225A3A" w:rsidRPr="00225A3A">
        <w:rPr>
          <w:rFonts w:ascii="Calibri" w:hAnsi="Calibri" w:cs="Calibri"/>
          <w:i w:val="0"/>
          <w:iCs/>
        </w:rPr>
        <w:t>1</w:t>
      </w:r>
      <w:r w:rsidRPr="00225A3A">
        <w:rPr>
          <w:rFonts w:ascii="Calibri" w:hAnsi="Calibri" w:cs="Calibri"/>
          <w:i w:val="0"/>
          <w:iCs/>
        </w:rPr>
        <w:t xml:space="preserve"> a 201</w:t>
      </w:r>
      <w:r w:rsidR="00225A3A" w:rsidRPr="00225A3A">
        <w:rPr>
          <w:rFonts w:ascii="Calibri" w:hAnsi="Calibri" w:cs="Calibri"/>
          <w:i w:val="0"/>
          <w:iCs/>
        </w:rPr>
        <w:t>2</w:t>
      </w:r>
      <w:r w:rsidRPr="00225A3A">
        <w:rPr>
          <w:rFonts w:ascii="Calibri" w:hAnsi="Calibri" w:cs="Calibri"/>
          <w:i w:val="0"/>
          <w:iCs/>
        </w:rPr>
        <w:t>)</w:t>
      </w:r>
    </w:p>
    <w:p w14:paraId="21723470" w14:textId="1C752F6C" w:rsidR="00831C20" w:rsidRPr="00225A3A" w:rsidRDefault="00831C20" w:rsidP="00831C20">
      <w:pPr>
        <w:pStyle w:val="Zkladntext2"/>
        <w:numPr>
          <w:ilvl w:val="0"/>
          <w:numId w:val="30"/>
        </w:numPr>
        <w:spacing w:line="240" w:lineRule="auto"/>
        <w:jc w:val="left"/>
        <w:rPr>
          <w:rFonts w:ascii="Calibri" w:hAnsi="Calibri" w:cs="Calibri"/>
          <w:i w:val="0"/>
          <w:iCs/>
        </w:rPr>
      </w:pPr>
      <w:r w:rsidRPr="00225A3A">
        <w:rPr>
          <w:rFonts w:ascii="Calibri" w:hAnsi="Calibri" w:cs="Calibri"/>
          <w:i w:val="0"/>
          <w:iCs/>
        </w:rPr>
        <w:t>členové oddílů či klubů MaS – mladší žactvo (roč. 201</w:t>
      </w:r>
      <w:r w:rsidR="00225A3A" w:rsidRPr="00225A3A">
        <w:rPr>
          <w:rFonts w:ascii="Calibri" w:hAnsi="Calibri" w:cs="Calibri"/>
          <w:i w:val="0"/>
          <w:iCs/>
        </w:rPr>
        <w:t>3</w:t>
      </w:r>
      <w:r w:rsidRPr="00225A3A">
        <w:rPr>
          <w:rFonts w:ascii="Calibri" w:hAnsi="Calibri" w:cs="Calibri"/>
          <w:i w:val="0"/>
          <w:iCs/>
        </w:rPr>
        <w:t>-201</w:t>
      </w:r>
      <w:r w:rsidR="00225A3A" w:rsidRPr="00225A3A">
        <w:rPr>
          <w:rFonts w:ascii="Calibri" w:hAnsi="Calibri" w:cs="Calibri"/>
          <w:i w:val="0"/>
          <w:iCs/>
        </w:rPr>
        <w:t>4</w:t>
      </w:r>
      <w:r w:rsidRPr="00225A3A">
        <w:rPr>
          <w:rFonts w:ascii="Calibri" w:hAnsi="Calibri" w:cs="Calibri"/>
          <w:i w:val="0"/>
          <w:iCs/>
        </w:rPr>
        <w:t>) – běh na 3000 m, skok o tyči</w:t>
      </w:r>
      <w:r w:rsidR="00225FF1">
        <w:rPr>
          <w:rFonts w:ascii="Calibri" w:hAnsi="Calibri" w:cs="Calibri"/>
          <w:i w:val="0"/>
          <w:iCs/>
        </w:rPr>
        <w:t>, 4 x 200 m (maximálně dva mladší žáci či dvě mladší žákyně)</w:t>
      </w:r>
    </w:p>
    <w:p w14:paraId="35526E67" w14:textId="77777777" w:rsidR="00831C20" w:rsidRPr="00481B87" w:rsidRDefault="00831C20" w:rsidP="00831C20">
      <w:pPr>
        <w:pStyle w:val="Zkladntext2"/>
        <w:spacing w:line="240" w:lineRule="auto"/>
        <w:jc w:val="left"/>
        <w:rPr>
          <w:rFonts w:ascii="Calibri" w:hAnsi="Calibri" w:cs="Calibri"/>
          <w:i w:val="0"/>
          <w:iCs/>
          <w:highlight w:val="yellow"/>
        </w:rPr>
      </w:pPr>
    </w:p>
    <w:p w14:paraId="3662245C" w14:textId="77777777" w:rsidR="00831C20" w:rsidRPr="00097027" w:rsidRDefault="00831C20" w:rsidP="00831C20">
      <w:pPr>
        <w:pStyle w:val="Nadpis1"/>
        <w:spacing w:before="80" w:after="40"/>
        <w:jc w:val="left"/>
        <w:rPr>
          <w:rFonts w:ascii="Calibri" w:hAnsi="Calibri" w:cs="Calibri"/>
          <w:sz w:val="28"/>
          <w:szCs w:val="21"/>
        </w:rPr>
      </w:pPr>
      <w:r w:rsidRPr="00097027">
        <w:rPr>
          <w:rFonts w:ascii="Calibri" w:hAnsi="Calibri" w:cs="Calibri"/>
          <w:sz w:val="28"/>
          <w:szCs w:val="21"/>
        </w:rPr>
        <w:t>Omezení startu</w:t>
      </w:r>
    </w:p>
    <w:p w14:paraId="6E19A713" w14:textId="77777777" w:rsidR="00831C20" w:rsidRPr="00097027" w:rsidRDefault="00831C20" w:rsidP="00831C20">
      <w:pPr>
        <w:pStyle w:val="xl27"/>
        <w:numPr>
          <w:ilvl w:val="0"/>
          <w:numId w:val="17"/>
        </w:numPr>
        <w:pBdr>
          <w:right w:val="none" w:sz="0" w:space="0" w:color="auto"/>
        </w:pBdr>
        <w:spacing w:before="0" w:beforeAutospacing="0" w:after="0" w:afterAutospacing="0"/>
        <w:jc w:val="left"/>
        <w:textAlignment w:val="auto"/>
        <w:rPr>
          <w:rFonts w:ascii="Calibri" w:hAnsi="Calibri" w:cs="Calibri"/>
          <w:bCs/>
        </w:rPr>
      </w:pPr>
      <w:r w:rsidRPr="00097027">
        <w:rPr>
          <w:rFonts w:ascii="Calibri" w:hAnsi="Calibri" w:cs="Calibri"/>
          <w:bCs/>
        </w:rPr>
        <w:t>závodníci, resp. závodnice mohou startovat ve dvou individuálních disciplínách a v nich pouze v jednom běhu na tratích 300 m a delších a štafetě, počet disciplín se řídí soutěžní brožurou ČAS</w:t>
      </w:r>
    </w:p>
    <w:p w14:paraId="692B72F2" w14:textId="39E9DB84" w:rsidR="00831C20" w:rsidRPr="00097027" w:rsidRDefault="00831C20" w:rsidP="00831C20">
      <w:pPr>
        <w:pStyle w:val="xl27"/>
        <w:numPr>
          <w:ilvl w:val="0"/>
          <w:numId w:val="17"/>
        </w:numPr>
        <w:pBdr>
          <w:right w:val="none" w:sz="0" w:space="0" w:color="auto"/>
        </w:pBdr>
        <w:spacing w:before="0" w:beforeAutospacing="0" w:after="0" w:afterAutospacing="0"/>
        <w:jc w:val="left"/>
        <w:textAlignment w:val="auto"/>
        <w:rPr>
          <w:rFonts w:ascii="Calibri" w:hAnsi="Calibri" w:cs="Calibri"/>
          <w:b/>
        </w:rPr>
      </w:pPr>
      <w:r w:rsidRPr="00097027">
        <w:rPr>
          <w:rFonts w:ascii="Calibri" w:hAnsi="Calibri" w:cs="Calibri"/>
          <w:b/>
        </w:rPr>
        <w:t>závodníci, resp. závodnice nar. 201</w:t>
      </w:r>
      <w:r w:rsidR="00097027" w:rsidRPr="00097027">
        <w:rPr>
          <w:rFonts w:ascii="Calibri" w:hAnsi="Calibri" w:cs="Calibri"/>
          <w:b/>
        </w:rPr>
        <w:t>3</w:t>
      </w:r>
      <w:r w:rsidRPr="00097027">
        <w:rPr>
          <w:rFonts w:ascii="Calibri" w:hAnsi="Calibri" w:cs="Calibri"/>
          <w:b/>
        </w:rPr>
        <w:t xml:space="preserve"> a mladší nemohou na mistrovství startovat (kromě výjimky </w:t>
      </w:r>
      <w:r w:rsidRPr="00070A1E">
        <w:rPr>
          <w:rFonts w:ascii="Calibri" w:hAnsi="Calibri" w:cs="Calibri"/>
          <w:b/>
        </w:rPr>
        <w:t>v běhu na 3000 m</w:t>
      </w:r>
      <w:r w:rsidR="00070A1E" w:rsidRPr="00070A1E">
        <w:rPr>
          <w:rFonts w:ascii="Calibri" w:hAnsi="Calibri" w:cs="Calibri"/>
          <w:b/>
        </w:rPr>
        <w:t xml:space="preserve">, </w:t>
      </w:r>
      <w:r w:rsidRPr="00070A1E">
        <w:rPr>
          <w:rFonts w:ascii="Calibri" w:hAnsi="Calibri" w:cs="Calibri"/>
          <w:b/>
        </w:rPr>
        <w:t>skoku o tyči</w:t>
      </w:r>
      <w:r w:rsidR="00225FF1" w:rsidRPr="00070A1E">
        <w:rPr>
          <w:rFonts w:ascii="Calibri" w:hAnsi="Calibri" w:cs="Calibri"/>
          <w:b/>
        </w:rPr>
        <w:t xml:space="preserve"> a </w:t>
      </w:r>
      <w:r w:rsidR="00225FF1" w:rsidRPr="00070A1E">
        <w:rPr>
          <w:rFonts w:ascii="Calibri" w:hAnsi="Calibri" w:cs="Calibri"/>
          <w:b/>
          <w:bCs/>
        </w:rPr>
        <w:t xml:space="preserve">ve štafetách, kde mohou startovat maximálně </w:t>
      </w:r>
      <w:r w:rsidR="00070A1E" w:rsidRPr="00070A1E">
        <w:rPr>
          <w:rFonts w:ascii="Calibri" w:hAnsi="Calibri" w:cs="Calibri"/>
          <w:b/>
          <w:bCs/>
        </w:rPr>
        <w:t xml:space="preserve">dvě </w:t>
      </w:r>
      <w:r w:rsidR="00225FF1" w:rsidRPr="00070A1E">
        <w:rPr>
          <w:rFonts w:ascii="Calibri" w:hAnsi="Calibri" w:cs="Calibri"/>
          <w:b/>
          <w:bCs/>
        </w:rPr>
        <w:t xml:space="preserve">mladší žákyně či </w:t>
      </w:r>
      <w:r w:rsidR="00070A1E" w:rsidRPr="00070A1E">
        <w:rPr>
          <w:rFonts w:ascii="Calibri" w:hAnsi="Calibri" w:cs="Calibri"/>
          <w:b/>
          <w:bCs/>
        </w:rPr>
        <w:t xml:space="preserve">dva </w:t>
      </w:r>
      <w:r w:rsidR="00225FF1" w:rsidRPr="00070A1E">
        <w:rPr>
          <w:rFonts w:ascii="Calibri" w:hAnsi="Calibri" w:cs="Calibri"/>
          <w:b/>
          <w:bCs/>
        </w:rPr>
        <w:t>mladší žáci</w:t>
      </w:r>
      <w:r w:rsidR="00070A1E" w:rsidRPr="00070A1E">
        <w:rPr>
          <w:rFonts w:ascii="Calibri" w:hAnsi="Calibri" w:cs="Calibri"/>
          <w:b/>
          <w:bCs/>
        </w:rPr>
        <w:t>)</w:t>
      </w:r>
    </w:p>
    <w:p w14:paraId="42E58F3F" w14:textId="77777777" w:rsidR="00831C20" w:rsidRPr="004262B0" w:rsidRDefault="00831C20" w:rsidP="00831C20">
      <w:pPr>
        <w:pStyle w:val="Zkladntext2"/>
        <w:numPr>
          <w:ilvl w:val="0"/>
          <w:numId w:val="17"/>
        </w:numPr>
        <w:spacing w:line="240" w:lineRule="auto"/>
        <w:jc w:val="left"/>
        <w:rPr>
          <w:rFonts w:ascii="Calibri" w:eastAsia="Arial Unicode MS" w:hAnsi="Calibri" w:cs="Calibri"/>
          <w:b/>
          <w:i w:val="0"/>
          <w:szCs w:val="24"/>
        </w:rPr>
      </w:pPr>
      <w:r w:rsidRPr="004262B0">
        <w:rPr>
          <w:rFonts w:ascii="Calibri" w:eastAsia="Arial Unicode MS" w:hAnsi="Calibri" w:cs="Calibri"/>
          <w:b/>
          <w:i w:val="0"/>
          <w:szCs w:val="24"/>
        </w:rPr>
        <w:t>závodníci, resp. závodnice z jiných, než moravských krajů nemohou na mistrovství startovat</w:t>
      </w:r>
    </w:p>
    <w:p w14:paraId="7BB53BD9" w14:textId="77777777" w:rsidR="00831C20" w:rsidRPr="00481B87" w:rsidRDefault="00831C20" w:rsidP="00831C20">
      <w:pPr>
        <w:pStyle w:val="Zkladntext2"/>
        <w:spacing w:line="240" w:lineRule="auto"/>
        <w:ind w:left="360"/>
        <w:jc w:val="left"/>
        <w:rPr>
          <w:rFonts w:ascii="Calibri" w:eastAsia="Arial Unicode MS" w:hAnsi="Calibri" w:cs="Calibri"/>
          <w:b/>
          <w:i w:val="0"/>
          <w:color w:val="FF0000"/>
          <w:szCs w:val="24"/>
          <w:highlight w:val="yellow"/>
        </w:rPr>
      </w:pPr>
    </w:p>
    <w:p w14:paraId="72C5FD79" w14:textId="77777777" w:rsidR="00831C20" w:rsidRPr="00750106" w:rsidRDefault="00831C20" w:rsidP="00831C20">
      <w:pPr>
        <w:pStyle w:val="Nadpis1"/>
        <w:spacing w:before="80" w:after="40"/>
        <w:jc w:val="left"/>
        <w:rPr>
          <w:rFonts w:ascii="Calibri" w:hAnsi="Calibri" w:cs="Calibri"/>
          <w:sz w:val="28"/>
          <w:szCs w:val="21"/>
        </w:rPr>
      </w:pPr>
      <w:r w:rsidRPr="00750106">
        <w:rPr>
          <w:rFonts w:ascii="Calibri" w:hAnsi="Calibri" w:cs="Calibri"/>
          <w:sz w:val="28"/>
          <w:szCs w:val="21"/>
        </w:rPr>
        <w:t>Soutěže</w:t>
      </w:r>
    </w:p>
    <w:p w14:paraId="3099FEB9" w14:textId="1DA50149" w:rsidR="00831C20" w:rsidRPr="00750106" w:rsidRDefault="00831C20" w:rsidP="00831C20">
      <w:pPr>
        <w:pStyle w:val="Zkladntext2"/>
        <w:spacing w:line="240" w:lineRule="auto"/>
        <w:ind w:left="1440" w:hanging="1440"/>
        <w:jc w:val="left"/>
        <w:rPr>
          <w:rFonts w:ascii="Calibri" w:hAnsi="Calibri" w:cs="Calibri"/>
          <w:i w:val="0"/>
          <w:iCs/>
        </w:rPr>
      </w:pPr>
      <w:r w:rsidRPr="00750106">
        <w:rPr>
          <w:rFonts w:ascii="Calibri" w:hAnsi="Calibri" w:cs="Calibri"/>
          <w:i w:val="0"/>
          <w:iCs/>
        </w:rPr>
        <w:t>Starší žáci: 60</w:t>
      </w:r>
      <w:r w:rsidR="008103A4">
        <w:rPr>
          <w:rFonts w:ascii="Calibri" w:hAnsi="Calibri" w:cs="Calibri"/>
          <w:i w:val="0"/>
          <w:iCs/>
        </w:rPr>
        <w:t xml:space="preserve"> </w:t>
      </w:r>
      <w:r w:rsidRPr="00750106">
        <w:rPr>
          <w:rFonts w:ascii="Calibri" w:hAnsi="Calibri" w:cs="Calibri"/>
          <w:i w:val="0"/>
          <w:iCs/>
        </w:rPr>
        <w:t>m, 150</w:t>
      </w:r>
      <w:r w:rsidR="008103A4">
        <w:rPr>
          <w:rFonts w:ascii="Calibri" w:hAnsi="Calibri" w:cs="Calibri"/>
          <w:i w:val="0"/>
          <w:iCs/>
        </w:rPr>
        <w:t xml:space="preserve"> </w:t>
      </w:r>
      <w:r w:rsidRPr="00750106">
        <w:rPr>
          <w:rFonts w:ascii="Calibri" w:hAnsi="Calibri" w:cs="Calibri"/>
          <w:i w:val="0"/>
          <w:iCs/>
        </w:rPr>
        <w:t>m, 300</w:t>
      </w:r>
      <w:r w:rsidR="008103A4">
        <w:rPr>
          <w:rFonts w:ascii="Calibri" w:hAnsi="Calibri" w:cs="Calibri"/>
          <w:i w:val="0"/>
          <w:iCs/>
        </w:rPr>
        <w:t xml:space="preserve"> </w:t>
      </w:r>
      <w:r w:rsidRPr="00750106">
        <w:rPr>
          <w:rFonts w:ascii="Calibri" w:hAnsi="Calibri" w:cs="Calibri"/>
          <w:i w:val="0"/>
          <w:iCs/>
        </w:rPr>
        <w:t>m, 800</w:t>
      </w:r>
      <w:r w:rsidR="008103A4">
        <w:rPr>
          <w:rFonts w:ascii="Calibri" w:hAnsi="Calibri" w:cs="Calibri"/>
          <w:i w:val="0"/>
          <w:iCs/>
        </w:rPr>
        <w:t xml:space="preserve"> </w:t>
      </w:r>
      <w:r w:rsidRPr="00750106">
        <w:rPr>
          <w:rFonts w:ascii="Calibri" w:hAnsi="Calibri" w:cs="Calibri"/>
          <w:i w:val="0"/>
          <w:iCs/>
        </w:rPr>
        <w:t>m, 1500</w:t>
      </w:r>
      <w:r w:rsidR="008103A4">
        <w:rPr>
          <w:rFonts w:ascii="Calibri" w:hAnsi="Calibri" w:cs="Calibri"/>
          <w:i w:val="0"/>
          <w:iCs/>
        </w:rPr>
        <w:t xml:space="preserve"> </w:t>
      </w:r>
      <w:r w:rsidRPr="00750106">
        <w:rPr>
          <w:rFonts w:ascii="Calibri" w:hAnsi="Calibri" w:cs="Calibri"/>
          <w:i w:val="0"/>
          <w:iCs/>
        </w:rPr>
        <w:t>m, 3000</w:t>
      </w:r>
      <w:r w:rsidR="008103A4">
        <w:rPr>
          <w:rFonts w:ascii="Calibri" w:hAnsi="Calibri" w:cs="Calibri"/>
          <w:i w:val="0"/>
          <w:iCs/>
        </w:rPr>
        <w:t xml:space="preserve"> </w:t>
      </w:r>
      <w:r w:rsidRPr="00750106">
        <w:rPr>
          <w:rFonts w:ascii="Calibri" w:hAnsi="Calibri" w:cs="Calibri"/>
          <w:i w:val="0"/>
          <w:iCs/>
        </w:rPr>
        <w:t>m, 60</w:t>
      </w:r>
      <w:r w:rsidR="008103A4">
        <w:rPr>
          <w:rFonts w:ascii="Calibri" w:hAnsi="Calibri" w:cs="Calibri"/>
          <w:i w:val="0"/>
          <w:iCs/>
        </w:rPr>
        <w:t xml:space="preserve"> </w:t>
      </w:r>
      <w:r w:rsidRPr="00750106">
        <w:rPr>
          <w:rFonts w:ascii="Calibri" w:hAnsi="Calibri" w:cs="Calibri"/>
          <w:i w:val="0"/>
          <w:iCs/>
        </w:rPr>
        <w:t>m př., 4 x 200</w:t>
      </w:r>
      <w:r w:rsidR="008103A4">
        <w:rPr>
          <w:rFonts w:ascii="Calibri" w:hAnsi="Calibri" w:cs="Calibri"/>
          <w:i w:val="0"/>
          <w:iCs/>
        </w:rPr>
        <w:t xml:space="preserve"> </w:t>
      </w:r>
      <w:r w:rsidRPr="00750106">
        <w:rPr>
          <w:rFonts w:ascii="Calibri" w:hAnsi="Calibri" w:cs="Calibri"/>
          <w:i w:val="0"/>
          <w:iCs/>
        </w:rPr>
        <w:t>m, tyč, dálka, výška, koule</w:t>
      </w:r>
    </w:p>
    <w:p w14:paraId="1ECDCB1D" w14:textId="7E90AB8E" w:rsidR="00831C20" w:rsidRPr="00750106" w:rsidRDefault="00831C20" w:rsidP="00831C20">
      <w:pPr>
        <w:pStyle w:val="Zkladntext2"/>
        <w:spacing w:line="240" w:lineRule="auto"/>
        <w:ind w:left="1440" w:hanging="1440"/>
        <w:jc w:val="left"/>
        <w:rPr>
          <w:rFonts w:ascii="Calibri" w:hAnsi="Calibri" w:cs="Calibri"/>
          <w:i w:val="0"/>
          <w:iCs/>
        </w:rPr>
      </w:pPr>
      <w:r w:rsidRPr="00750106">
        <w:rPr>
          <w:rFonts w:ascii="Calibri" w:hAnsi="Calibri" w:cs="Calibri"/>
          <w:i w:val="0"/>
          <w:iCs/>
        </w:rPr>
        <w:t>Starší žákyně: 60</w:t>
      </w:r>
      <w:r w:rsidR="008103A4">
        <w:rPr>
          <w:rFonts w:ascii="Calibri" w:hAnsi="Calibri" w:cs="Calibri"/>
          <w:i w:val="0"/>
          <w:iCs/>
        </w:rPr>
        <w:t xml:space="preserve"> </w:t>
      </w:r>
      <w:r w:rsidRPr="00750106">
        <w:rPr>
          <w:rFonts w:ascii="Calibri" w:hAnsi="Calibri" w:cs="Calibri"/>
          <w:i w:val="0"/>
          <w:iCs/>
        </w:rPr>
        <w:t>m, 150</w:t>
      </w:r>
      <w:r w:rsidR="008103A4">
        <w:rPr>
          <w:rFonts w:ascii="Calibri" w:hAnsi="Calibri" w:cs="Calibri"/>
          <w:i w:val="0"/>
          <w:iCs/>
        </w:rPr>
        <w:t xml:space="preserve"> </w:t>
      </w:r>
      <w:r w:rsidRPr="00750106">
        <w:rPr>
          <w:rFonts w:ascii="Calibri" w:hAnsi="Calibri" w:cs="Calibri"/>
          <w:i w:val="0"/>
          <w:iCs/>
        </w:rPr>
        <w:t>m, 300</w:t>
      </w:r>
      <w:r w:rsidR="008103A4">
        <w:rPr>
          <w:rFonts w:ascii="Calibri" w:hAnsi="Calibri" w:cs="Calibri"/>
          <w:i w:val="0"/>
          <w:iCs/>
        </w:rPr>
        <w:t xml:space="preserve"> </w:t>
      </w:r>
      <w:r w:rsidRPr="00750106">
        <w:rPr>
          <w:rFonts w:ascii="Calibri" w:hAnsi="Calibri" w:cs="Calibri"/>
          <w:i w:val="0"/>
          <w:iCs/>
        </w:rPr>
        <w:t>m, 800</w:t>
      </w:r>
      <w:r w:rsidR="008103A4">
        <w:rPr>
          <w:rFonts w:ascii="Calibri" w:hAnsi="Calibri" w:cs="Calibri"/>
          <w:i w:val="0"/>
          <w:iCs/>
        </w:rPr>
        <w:t xml:space="preserve"> </w:t>
      </w:r>
      <w:r w:rsidRPr="00750106">
        <w:rPr>
          <w:rFonts w:ascii="Calibri" w:hAnsi="Calibri" w:cs="Calibri"/>
          <w:i w:val="0"/>
          <w:iCs/>
        </w:rPr>
        <w:t>m, 1500</w:t>
      </w:r>
      <w:r w:rsidR="008103A4">
        <w:rPr>
          <w:rFonts w:ascii="Calibri" w:hAnsi="Calibri" w:cs="Calibri"/>
          <w:i w:val="0"/>
          <w:iCs/>
        </w:rPr>
        <w:t xml:space="preserve"> </w:t>
      </w:r>
      <w:r w:rsidRPr="00750106">
        <w:rPr>
          <w:rFonts w:ascii="Calibri" w:hAnsi="Calibri" w:cs="Calibri"/>
          <w:i w:val="0"/>
          <w:iCs/>
        </w:rPr>
        <w:t xml:space="preserve">m, </w:t>
      </w:r>
      <w:r w:rsidR="007D1216" w:rsidRPr="00750106">
        <w:rPr>
          <w:rFonts w:ascii="Calibri" w:hAnsi="Calibri" w:cs="Calibri"/>
          <w:i w:val="0"/>
          <w:iCs/>
        </w:rPr>
        <w:t xml:space="preserve">3000 m, </w:t>
      </w:r>
      <w:r w:rsidRPr="00750106">
        <w:rPr>
          <w:rFonts w:ascii="Calibri" w:hAnsi="Calibri" w:cs="Calibri"/>
          <w:i w:val="0"/>
          <w:iCs/>
        </w:rPr>
        <w:t>60</w:t>
      </w:r>
      <w:r w:rsidR="008103A4">
        <w:rPr>
          <w:rFonts w:ascii="Calibri" w:hAnsi="Calibri" w:cs="Calibri"/>
          <w:i w:val="0"/>
          <w:iCs/>
        </w:rPr>
        <w:t xml:space="preserve"> </w:t>
      </w:r>
      <w:r w:rsidRPr="00750106">
        <w:rPr>
          <w:rFonts w:ascii="Calibri" w:hAnsi="Calibri" w:cs="Calibri"/>
          <w:i w:val="0"/>
          <w:iCs/>
        </w:rPr>
        <w:t>m př., 4 x 200</w:t>
      </w:r>
      <w:r w:rsidR="008103A4">
        <w:rPr>
          <w:rFonts w:ascii="Calibri" w:hAnsi="Calibri" w:cs="Calibri"/>
          <w:i w:val="0"/>
          <w:iCs/>
        </w:rPr>
        <w:t xml:space="preserve"> </w:t>
      </w:r>
      <w:r w:rsidRPr="00750106">
        <w:rPr>
          <w:rFonts w:ascii="Calibri" w:hAnsi="Calibri" w:cs="Calibri"/>
          <w:i w:val="0"/>
          <w:iCs/>
        </w:rPr>
        <w:t>m, tyč, dálka, výška, koule</w:t>
      </w:r>
    </w:p>
    <w:p w14:paraId="57F5CB16" w14:textId="77777777" w:rsidR="00831C20" w:rsidRPr="00750106" w:rsidRDefault="00831C20" w:rsidP="00831C20">
      <w:pPr>
        <w:pStyle w:val="Zkladntext2"/>
        <w:spacing w:line="240" w:lineRule="auto"/>
        <w:jc w:val="left"/>
        <w:rPr>
          <w:rFonts w:ascii="Calibri" w:hAnsi="Calibri" w:cs="Calibri"/>
          <w:i w:val="0"/>
          <w:sz w:val="23"/>
        </w:rPr>
      </w:pPr>
    </w:p>
    <w:p w14:paraId="0B7CE3A3" w14:textId="77777777" w:rsidR="00831C20" w:rsidRPr="00750106" w:rsidRDefault="00831C20" w:rsidP="00831C20">
      <w:pPr>
        <w:pStyle w:val="Nadpis1"/>
        <w:spacing w:before="80" w:after="40"/>
        <w:jc w:val="left"/>
        <w:rPr>
          <w:rFonts w:ascii="Calibri" w:hAnsi="Calibri" w:cs="Calibri"/>
          <w:sz w:val="28"/>
          <w:szCs w:val="21"/>
        </w:rPr>
      </w:pPr>
      <w:r w:rsidRPr="00750106">
        <w:rPr>
          <w:rFonts w:ascii="Calibri" w:hAnsi="Calibri" w:cs="Calibri"/>
          <w:sz w:val="28"/>
          <w:szCs w:val="21"/>
        </w:rPr>
        <w:t>Základní výšky a nasazování do běhů</w:t>
      </w:r>
    </w:p>
    <w:p w14:paraId="5135931F" w14:textId="77777777" w:rsidR="00831C20" w:rsidRPr="00750106" w:rsidRDefault="00831C20" w:rsidP="00831C20">
      <w:pPr>
        <w:rPr>
          <w:rFonts w:ascii="Calibri" w:hAnsi="Calibri" w:cs="Calibri"/>
          <w:iCs/>
          <w:sz w:val="24"/>
        </w:rPr>
      </w:pPr>
      <w:r w:rsidRPr="00750106">
        <w:rPr>
          <w:rFonts w:ascii="Calibri" w:hAnsi="Calibri" w:cs="Calibri"/>
          <w:iCs/>
          <w:sz w:val="24"/>
        </w:rPr>
        <w:t>Základní výšky ve skoku o tyči určí technický delegát po obdržení přihlášek. Nasazování do běhů řídí technický delegát.</w:t>
      </w:r>
    </w:p>
    <w:p w14:paraId="0F59DADD" w14:textId="77777777" w:rsidR="00831C20" w:rsidRPr="00750106" w:rsidRDefault="00831C20" w:rsidP="00831C20">
      <w:pPr>
        <w:rPr>
          <w:rFonts w:ascii="Calibri" w:hAnsi="Calibri" w:cs="Calibri"/>
          <w:sz w:val="24"/>
        </w:rPr>
      </w:pPr>
      <w:r w:rsidRPr="00750106">
        <w:rPr>
          <w:rFonts w:ascii="Calibri" w:hAnsi="Calibri" w:cs="Calibri"/>
          <w:sz w:val="24"/>
        </w:rPr>
        <w:t>Základní výšky skok vysoký:</w:t>
      </w:r>
    </w:p>
    <w:p w14:paraId="052E1885" w14:textId="7C627628" w:rsidR="00831C20" w:rsidRPr="00750106" w:rsidRDefault="00831C20" w:rsidP="00831C20">
      <w:pPr>
        <w:pStyle w:val="Odstavecseseznamem"/>
        <w:numPr>
          <w:ilvl w:val="0"/>
          <w:numId w:val="31"/>
        </w:numPr>
        <w:ind w:left="1134"/>
        <w:rPr>
          <w:rFonts w:ascii="Calibri" w:hAnsi="Calibri" w:cs="Calibri"/>
        </w:rPr>
      </w:pPr>
      <w:r w:rsidRPr="00750106">
        <w:rPr>
          <w:rFonts w:ascii="Calibri" w:hAnsi="Calibri" w:cs="Calibri"/>
        </w:rPr>
        <w:t>starší žáci – 13</w:t>
      </w:r>
      <w:r w:rsidR="0004570A" w:rsidRPr="00750106">
        <w:rPr>
          <w:rFonts w:ascii="Calibri" w:hAnsi="Calibri" w:cs="Calibri"/>
        </w:rPr>
        <w:t>7</w:t>
      </w:r>
      <w:r w:rsidRPr="00750106">
        <w:rPr>
          <w:rFonts w:ascii="Calibri" w:hAnsi="Calibri" w:cs="Calibri"/>
        </w:rPr>
        <w:t xml:space="preserve"> cm</w:t>
      </w:r>
    </w:p>
    <w:p w14:paraId="546F5DB0" w14:textId="0A7DAE94" w:rsidR="00831C20" w:rsidRPr="00750106" w:rsidRDefault="0004570A" w:rsidP="00831C20">
      <w:pPr>
        <w:pStyle w:val="Odstavecseseznamem"/>
        <w:numPr>
          <w:ilvl w:val="0"/>
          <w:numId w:val="31"/>
        </w:numPr>
        <w:ind w:left="1134"/>
        <w:rPr>
          <w:rFonts w:ascii="Calibri" w:hAnsi="Calibri" w:cs="Calibri"/>
          <w:iCs/>
        </w:rPr>
      </w:pPr>
      <w:r w:rsidRPr="00750106">
        <w:rPr>
          <w:rFonts w:ascii="Calibri" w:hAnsi="Calibri" w:cs="Calibri"/>
        </w:rPr>
        <w:t>starší žákyně – 130</w:t>
      </w:r>
      <w:r w:rsidR="00831C20" w:rsidRPr="00750106">
        <w:rPr>
          <w:rFonts w:ascii="Calibri" w:hAnsi="Calibri" w:cs="Calibri"/>
        </w:rPr>
        <w:t xml:space="preserve"> cm</w:t>
      </w:r>
    </w:p>
    <w:p w14:paraId="4F6A0BB1" w14:textId="77777777" w:rsidR="00831C20" w:rsidRPr="00481B87" w:rsidRDefault="00831C20" w:rsidP="00831C20">
      <w:pPr>
        <w:rPr>
          <w:rFonts w:ascii="Calibri" w:hAnsi="Calibri" w:cs="Calibri"/>
          <w:iCs/>
          <w:sz w:val="24"/>
          <w:highlight w:val="yellow"/>
        </w:rPr>
      </w:pPr>
    </w:p>
    <w:p w14:paraId="324F6E94" w14:textId="77777777" w:rsidR="00831C20" w:rsidRPr="00821245" w:rsidRDefault="00831C20" w:rsidP="00831C20">
      <w:pPr>
        <w:pStyle w:val="Nadpis1"/>
        <w:spacing w:before="80" w:after="40"/>
        <w:jc w:val="left"/>
        <w:rPr>
          <w:rFonts w:ascii="Calibri" w:hAnsi="Calibri" w:cs="Calibri"/>
        </w:rPr>
      </w:pPr>
      <w:r w:rsidRPr="00821245">
        <w:rPr>
          <w:rFonts w:ascii="Calibri" w:hAnsi="Calibri" w:cs="Calibri"/>
          <w:sz w:val="28"/>
          <w:szCs w:val="21"/>
        </w:rPr>
        <w:t xml:space="preserve">Startovné </w:t>
      </w:r>
    </w:p>
    <w:p w14:paraId="2C51DF1C" w14:textId="77777777" w:rsidR="00831C20" w:rsidRPr="00821245" w:rsidRDefault="00831C20" w:rsidP="00831C20">
      <w:pPr>
        <w:pStyle w:val="Zkladntext2"/>
        <w:jc w:val="left"/>
        <w:rPr>
          <w:rFonts w:ascii="Calibri" w:hAnsi="Calibri" w:cs="Calibri"/>
          <w:bCs/>
          <w:i w:val="0"/>
          <w:iCs/>
        </w:rPr>
      </w:pPr>
      <w:r w:rsidRPr="00821245">
        <w:rPr>
          <w:rFonts w:ascii="Calibri" w:hAnsi="Calibri" w:cs="Calibri"/>
          <w:bCs/>
          <w:i w:val="0"/>
          <w:iCs/>
        </w:rPr>
        <w:t>Dle rozhodnutí SK MaS činí startovné 300 Kč za přihlášeného závodníka</w:t>
      </w:r>
    </w:p>
    <w:p w14:paraId="5BE9099D" w14:textId="77777777" w:rsidR="00831C20" w:rsidRPr="00821245" w:rsidRDefault="00831C20" w:rsidP="00831C20">
      <w:pPr>
        <w:pStyle w:val="Zkladntext2"/>
        <w:jc w:val="left"/>
        <w:rPr>
          <w:rFonts w:ascii="Calibri" w:hAnsi="Calibri" w:cs="Calibri"/>
          <w:bCs/>
          <w:i w:val="0"/>
          <w:iCs/>
        </w:rPr>
      </w:pPr>
    </w:p>
    <w:p w14:paraId="1622C113" w14:textId="77777777" w:rsidR="00831C20" w:rsidRPr="00821245" w:rsidRDefault="00831C20" w:rsidP="00831C20">
      <w:pPr>
        <w:pStyle w:val="Zkladntext2"/>
        <w:spacing w:before="80"/>
        <w:jc w:val="left"/>
        <w:rPr>
          <w:rFonts w:ascii="Calibri" w:hAnsi="Calibri" w:cs="Calibri"/>
          <w:b/>
          <w:bCs/>
          <w:i w:val="0"/>
          <w:iCs/>
          <w:sz w:val="28"/>
          <w:szCs w:val="21"/>
        </w:rPr>
      </w:pPr>
      <w:r w:rsidRPr="00821245">
        <w:rPr>
          <w:rFonts w:ascii="Calibri" w:hAnsi="Calibri" w:cs="Calibri"/>
          <w:b/>
          <w:i w:val="0"/>
          <w:iCs/>
          <w:sz w:val="28"/>
          <w:szCs w:val="21"/>
          <w:u w:val="single"/>
        </w:rPr>
        <w:t>Startovné úhrada</w:t>
      </w:r>
    </w:p>
    <w:p w14:paraId="4E55C51A" w14:textId="3D1832CA" w:rsidR="00831C20" w:rsidRPr="00821245" w:rsidRDefault="00754060" w:rsidP="00754060">
      <w:pPr>
        <w:pStyle w:val="Zkladntext2"/>
        <w:numPr>
          <w:ilvl w:val="0"/>
          <w:numId w:val="40"/>
        </w:numPr>
        <w:spacing w:line="240" w:lineRule="auto"/>
        <w:jc w:val="left"/>
        <w:rPr>
          <w:rFonts w:ascii="Calibri" w:hAnsi="Calibri" w:cs="Calibri"/>
          <w:i w:val="0"/>
          <w:iCs/>
        </w:rPr>
      </w:pPr>
      <w:r w:rsidRPr="00821245">
        <w:rPr>
          <w:rFonts w:ascii="Calibri" w:hAnsi="Calibri" w:cs="Calibri"/>
          <w:i w:val="0"/>
          <w:iCs/>
        </w:rPr>
        <w:t>s</w:t>
      </w:r>
      <w:r w:rsidR="00831C20" w:rsidRPr="00821245">
        <w:rPr>
          <w:rFonts w:ascii="Calibri" w:hAnsi="Calibri" w:cs="Calibri"/>
          <w:i w:val="0"/>
          <w:iCs/>
        </w:rPr>
        <w:t xml:space="preserve">tartovné bude možné uhradit na tribuně pod rozhlasovou kabinou, a to </w:t>
      </w:r>
      <w:r w:rsidR="00831C20" w:rsidRPr="00821245">
        <w:rPr>
          <w:rFonts w:ascii="Calibri" w:hAnsi="Calibri" w:cs="Calibri"/>
          <w:b/>
          <w:bCs/>
          <w:i w:val="0"/>
          <w:iCs/>
        </w:rPr>
        <w:t>hotově před zahájením závodu</w:t>
      </w:r>
      <w:r w:rsidR="00831C20" w:rsidRPr="00821245">
        <w:rPr>
          <w:rFonts w:ascii="Calibri" w:hAnsi="Calibri" w:cs="Calibri"/>
          <w:i w:val="0"/>
          <w:iCs/>
        </w:rPr>
        <w:t>, proti platbě bude vystaven doklad o zaplacení</w:t>
      </w:r>
    </w:p>
    <w:p w14:paraId="4D579469" w14:textId="77777777" w:rsidR="00101925" w:rsidRPr="00E45B75" w:rsidRDefault="00101925" w:rsidP="00101925">
      <w:pPr>
        <w:pStyle w:val="Zkladntext2"/>
        <w:numPr>
          <w:ilvl w:val="0"/>
          <w:numId w:val="40"/>
        </w:numPr>
        <w:jc w:val="left"/>
        <w:rPr>
          <w:rFonts w:ascii="Calibri" w:hAnsi="Calibri" w:cs="Calibri"/>
          <w:b/>
          <w:bCs/>
          <w:i w:val="0"/>
          <w:iCs/>
        </w:rPr>
      </w:pPr>
      <w:r w:rsidRPr="00E45B75">
        <w:rPr>
          <w:rFonts w:ascii="Calibri" w:hAnsi="Calibri" w:cs="Calibri"/>
          <w:b/>
          <w:bCs/>
          <w:i w:val="0"/>
          <w:iCs/>
        </w:rPr>
        <w:t>bez úhrady startovného nebude závodníkovi umožněn start, v případě že toto nastane, nebude výkon uveden ve výsledkové listině závodu</w:t>
      </w:r>
    </w:p>
    <w:p w14:paraId="4B77500F" w14:textId="77777777" w:rsidR="00831C20" w:rsidRPr="00821245" w:rsidRDefault="00831C20" w:rsidP="00831C20">
      <w:pPr>
        <w:pStyle w:val="Zkladntext2"/>
        <w:spacing w:line="240" w:lineRule="auto"/>
        <w:jc w:val="left"/>
        <w:rPr>
          <w:rFonts w:ascii="Calibri" w:hAnsi="Calibri" w:cs="Calibri"/>
          <w:i w:val="0"/>
          <w:iCs/>
        </w:rPr>
      </w:pPr>
    </w:p>
    <w:p w14:paraId="3B473294" w14:textId="77777777" w:rsidR="00831C20" w:rsidRPr="00821245" w:rsidRDefault="00831C20" w:rsidP="00831C20">
      <w:pPr>
        <w:pStyle w:val="Nadpis1"/>
        <w:spacing w:before="120" w:after="40"/>
        <w:jc w:val="left"/>
        <w:rPr>
          <w:rFonts w:ascii="Calibri" w:hAnsi="Calibri" w:cs="Calibri"/>
          <w:sz w:val="28"/>
          <w:szCs w:val="21"/>
        </w:rPr>
      </w:pPr>
      <w:r w:rsidRPr="00821245">
        <w:rPr>
          <w:rFonts w:ascii="Calibri" w:hAnsi="Calibri" w:cs="Calibri"/>
          <w:sz w:val="28"/>
          <w:szCs w:val="21"/>
        </w:rPr>
        <w:t>Technická ustanovení</w:t>
      </w:r>
    </w:p>
    <w:p w14:paraId="356C3D85" w14:textId="77777777" w:rsidR="00831C20" w:rsidRPr="00821245" w:rsidRDefault="00831C20" w:rsidP="00831C20">
      <w:pPr>
        <w:numPr>
          <w:ilvl w:val="0"/>
          <w:numId w:val="18"/>
        </w:numPr>
        <w:rPr>
          <w:rFonts w:ascii="Calibri" w:hAnsi="Calibri" w:cs="Calibri"/>
          <w:sz w:val="24"/>
        </w:rPr>
      </w:pPr>
      <w:r w:rsidRPr="00821245">
        <w:rPr>
          <w:rFonts w:ascii="Calibri" w:hAnsi="Calibri" w:cs="Calibri"/>
          <w:sz w:val="24"/>
          <w:szCs w:val="22"/>
        </w:rPr>
        <w:t>na základě provedené konečné prezentace a dle průběhu jednotlivých soutěží si pořadatel vyhrazuje právo úpravy časového pořadu</w:t>
      </w:r>
    </w:p>
    <w:p w14:paraId="1480E46C" w14:textId="77777777" w:rsidR="00831C20" w:rsidRPr="00821245" w:rsidRDefault="00831C20" w:rsidP="00831C20">
      <w:pPr>
        <w:numPr>
          <w:ilvl w:val="0"/>
          <w:numId w:val="18"/>
        </w:numPr>
        <w:rPr>
          <w:rFonts w:ascii="Calibri" w:hAnsi="Calibri" w:cs="Calibri"/>
          <w:sz w:val="24"/>
        </w:rPr>
      </w:pPr>
      <w:r w:rsidRPr="00821245">
        <w:rPr>
          <w:rFonts w:ascii="Calibri" w:hAnsi="Calibri" w:cs="Calibri"/>
          <w:sz w:val="24"/>
          <w:szCs w:val="22"/>
        </w:rPr>
        <w:t>na základě provedené konečné prezentace může dojít k přesunu některých skupin ve skoku dalekém a skoku vysokém do atletického tunelu</w:t>
      </w:r>
    </w:p>
    <w:p w14:paraId="2FC7B331" w14:textId="4BA41273" w:rsidR="00831C20" w:rsidRPr="00821245" w:rsidRDefault="00831C20" w:rsidP="00831C20">
      <w:pPr>
        <w:numPr>
          <w:ilvl w:val="0"/>
          <w:numId w:val="18"/>
        </w:numPr>
        <w:rPr>
          <w:rFonts w:ascii="Calibri" w:hAnsi="Calibri" w:cs="Calibri"/>
          <w:sz w:val="24"/>
          <w:szCs w:val="24"/>
        </w:rPr>
      </w:pPr>
      <w:r w:rsidRPr="00821245">
        <w:rPr>
          <w:rFonts w:ascii="Calibri" w:hAnsi="Calibri" w:cs="Calibri"/>
          <w:sz w:val="24"/>
          <w:szCs w:val="24"/>
        </w:rPr>
        <w:t xml:space="preserve">do finále v bězích na 60 m a 60 m př. postupuje vždy 8 závodníků či závodnic /FA/ + 8 závodníků či </w:t>
      </w:r>
      <w:r w:rsidR="00F05EA6" w:rsidRPr="00821245">
        <w:rPr>
          <w:rFonts w:ascii="Calibri" w:hAnsi="Calibri" w:cs="Calibri"/>
          <w:sz w:val="24"/>
          <w:szCs w:val="24"/>
        </w:rPr>
        <w:t>závodnic /</w:t>
      </w:r>
      <w:r w:rsidRPr="00821245">
        <w:rPr>
          <w:rFonts w:ascii="Calibri" w:hAnsi="Calibri" w:cs="Calibri"/>
          <w:sz w:val="24"/>
          <w:szCs w:val="24"/>
        </w:rPr>
        <w:t xml:space="preserve">FB/ dle postupového klíče, který stanoví TD. </w:t>
      </w:r>
    </w:p>
    <w:p w14:paraId="1B321BDF" w14:textId="77777777" w:rsidR="00831C20" w:rsidRDefault="00831C20" w:rsidP="00831C20">
      <w:pPr>
        <w:numPr>
          <w:ilvl w:val="0"/>
          <w:numId w:val="18"/>
        </w:numPr>
        <w:rPr>
          <w:rFonts w:ascii="Calibri" w:hAnsi="Calibri" w:cs="Calibri"/>
          <w:sz w:val="24"/>
        </w:rPr>
      </w:pPr>
      <w:r w:rsidRPr="00821245">
        <w:rPr>
          <w:rFonts w:ascii="Calibri" w:hAnsi="Calibri" w:cs="Calibri"/>
          <w:sz w:val="24"/>
        </w:rPr>
        <w:t>přebírání medailí a diplomů průběžně na tribuně pod rozhlasovou kabinou</w:t>
      </w:r>
    </w:p>
    <w:p w14:paraId="55A8E964" w14:textId="77777777" w:rsidR="0013309E" w:rsidRPr="004262B0" w:rsidRDefault="0013309E" w:rsidP="0013309E">
      <w:pPr>
        <w:numPr>
          <w:ilvl w:val="0"/>
          <w:numId w:val="18"/>
        </w:numPr>
        <w:rPr>
          <w:rFonts w:ascii="Calibri" w:hAnsi="Calibri" w:cs="Calibri"/>
          <w:b/>
          <w:bCs/>
          <w:sz w:val="24"/>
          <w:szCs w:val="24"/>
        </w:rPr>
      </w:pPr>
      <w:r w:rsidRPr="004262B0">
        <w:rPr>
          <w:rFonts w:ascii="Calibri" w:hAnsi="Calibri" w:cs="Calibri"/>
          <w:b/>
          <w:bCs/>
          <w:sz w:val="24"/>
          <w:szCs w:val="24"/>
        </w:rPr>
        <w:t>běhy na 800 m budou dle nových pravidel sbíhány po druhé zatáčce a startovat v každém běhu může maximálně 6 startujících</w:t>
      </w:r>
    </w:p>
    <w:p w14:paraId="31368787" w14:textId="77777777" w:rsidR="0013309E" w:rsidRPr="00821245" w:rsidRDefault="0013309E" w:rsidP="0013309E">
      <w:pPr>
        <w:ind w:left="357"/>
        <w:rPr>
          <w:rFonts w:ascii="Calibri" w:hAnsi="Calibri" w:cs="Calibri"/>
          <w:sz w:val="24"/>
        </w:rPr>
      </w:pPr>
    </w:p>
    <w:p w14:paraId="6C63EEE9" w14:textId="77777777" w:rsidR="00831C20" w:rsidRPr="00481B87" w:rsidRDefault="00831C20" w:rsidP="00831C20">
      <w:pPr>
        <w:rPr>
          <w:rFonts w:ascii="Calibri" w:hAnsi="Calibri" w:cs="Calibri"/>
          <w:sz w:val="24"/>
          <w:highlight w:val="yellow"/>
        </w:rPr>
      </w:pPr>
    </w:p>
    <w:p w14:paraId="50D143A0" w14:textId="77777777" w:rsidR="00831C20" w:rsidRPr="0021453D" w:rsidRDefault="00831C20" w:rsidP="00831C20">
      <w:pPr>
        <w:pStyle w:val="Nadpis1"/>
        <w:spacing w:before="120" w:after="40"/>
        <w:jc w:val="left"/>
        <w:rPr>
          <w:rFonts w:ascii="Calibri" w:hAnsi="Calibri" w:cs="Calibri"/>
          <w:sz w:val="28"/>
          <w:szCs w:val="21"/>
        </w:rPr>
      </w:pPr>
      <w:r w:rsidRPr="0021453D">
        <w:rPr>
          <w:rFonts w:ascii="Calibri" w:hAnsi="Calibri" w:cs="Calibri"/>
          <w:sz w:val="28"/>
          <w:szCs w:val="21"/>
        </w:rPr>
        <w:lastRenderedPageBreak/>
        <w:t xml:space="preserve">Organizační opatření </w:t>
      </w:r>
    </w:p>
    <w:p w14:paraId="071C2905" w14:textId="77777777" w:rsidR="00831C20" w:rsidRPr="0021453D" w:rsidRDefault="00831C20" w:rsidP="00831C20">
      <w:pPr>
        <w:numPr>
          <w:ilvl w:val="0"/>
          <w:numId w:val="19"/>
        </w:numPr>
        <w:rPr>
          <w:rFonts w:ascii="Calibri" w:hAnsi="Calibri" w:cs="Calibri"/>
          <w:sz w:val="24"/>
        </w:rPr>
      </w:pPr>
      <w:r w:rsidRPr="0021453D">
        <w:rPr>
          <w:rFonts w:ascii="Calibri" w:hAnsi="Calibri" w:cs="Calibri"/>
          <w:sz w:val="24"/>
          <w:szCs w:val="22"/>
        </w:rPr>
        <w:t>na plochu atletické haly mají přístup pouze startující závodníci a závodnice</w:t>
      </w:r>
    </w:p>
    <w:p w14:paraId="5E5E5AC3" w14:textId="77777777" w:rsidR="00831C20" w:rsidRPr="0021453D" w:rsidRDefault="00831C20" w:rsidP="00831C20">
      <w:pPr>
        <w:numPr>
          <w:ilvl w:val="0"/>
          <w:numId w:val="19"/>
        </w:numPr>
        <w:rPr>
          <w:rFonts w:ascii="Calibri" w:hAnsi="Calibri" w:cs="Calibri"/>
          <w:sz w:val="24"/>
        </w:rPr>
      </w:pPr>
      <w:r w:rsidRPr="0021453D">
        <w:rPr>
          <w:rFonts w:ascii="Calibri" w:hAnsi="Calibri" w:cs="Calibri"/>
          <w:sz w:val="24"/>
          <w:szCs w:val="22"/>
        </w:rPr>
        <w:t>trenéři mají přístup do vyhrazených prostor u skoku vysokého a vrhu koulí</w:t>
      </w:r>
    </w:p>
    <w:p w14:paraId="64CCE2A6" w14:textId="77777777" w:rsidR="00831C20" w:rsidRPr="0021453D" w:rsidRDefault="00831C20" w:rsidP="00831C20">
      <w:pPr>
        <w:numPr>
          <w:ilvl w:val="0"/>
          <w:numId w:val="19"/>
        </w:numPr>
        <w:rPr>
          <w:rFonts w:ascii="Calibri" w:hAnsi="Calibri" w:cs="Calibri"/>
          <w:sz w:val="24"/>
        </w:rPr>
      </w:pPr>
      <w:r w:rsidRPr="0021453D">
        <w:rPr>
          <w:rFonts w:ascii="Calibri" w:hAnsi="Calibri" w:cs="Calibri"/>
          <w:b/>
          <w:bCs/>
          <w:sz w:val="24"/>
        </w:rPr>
        <w:t>trenéři při skoku o tyči mohou být pouze při rozcvičení,</w:t>
      </w:r>
      <w:r w:rsidRPr="0021453D">
        <w:rPr>
          <w:rFonts w:ascii="Calibri" w:hAnsi="Calibri" w:cs="Calibri"/>
          <w:sz w:val="24"/>
        </w:rPr>
        <w:t xml:space="preserve"> sektor musí opustit nejpozději 10 minut před začátkem soutěže</w:t>
      </w:r>
    </w:p>
    <w:p w14:paraId="231FE528" w14:textId="77777777" w:rsidR="00831C20" w:rsidRPr="0021453D" w:rsidRDefault="00831C20" w:rsidP="00831C20">
      <w:pPr>
        <w:numPr>
          <w:ilvl w:val="0"/>
          <w:numId w:val="19"/>
        </w:numPr>
        <w:rPr>
          <w:rFonts w:ascii="Calibri" w:hAnsi="Calibri" w:cs="Calibri"/>
          <w:sz w:val="24"/>
        </w:rPr>
      </w:pPr>
      <w:r w:rsidRPr="0021453D">
        <w:rPr>
          <w:rFonts w:ascii="Calibri" w:hAnsi="Calibri" w:cs="Calibri"/>
          <w:bCs/>
          <w:sz w:val="24"/>
        </w:rPr>
        <w:t>šatny jsou k dispozici v přízemí atletické haly</w:t>
      </w:r>
    </w:p>
    <w:p w14:paraId="19A6E3C2" w14:textId="77777777" w:rsidR="00831C20" w:rsidRPr="0021453D" w:rsidRDefault="00831C20" w:rsidP="00831C20">
      <w:pPr>
        <w:numPr>
          <w:ilvl w:val="0"/>
          <w:numId w:val="19"/>
        </w:numPr>
        <w:rPr>
          <w:rFonts w:ascii="Calibri" w:hAnsi="Calibri" w:cs="Calibri"/>
          <w:sz w:val="24"/>
        </w:rPr>
      </w:pPr>
      <w:r w:rsidRPr="0021453D">
        <w:rPr>
          <w:rFonts w:ascii="Calibri" w:hAnsi="Calibri" w:cs="Calibri"/>
          <w:bCs/>
          <w:sz w:val="24"/>
        </w:rPr>
        <w:t xml:space="preserve">sportovní obuv na přezutí </w:t>
      </w:r>
      <w:r w:rsidRPr="0021453D">
        <w:rPr>
          <w:rFonts w:ascii="Calibri" w:hAnsi="Calibri" w:cs="Calibri"/>
          <w:sz w:val="24"/>
        </w:rPr>
        <w:t>pro vstup do haly</w:t>
      </w:r>
      <w:r w:rsidRPr="0021453D">
        <w:rPr>
          <w:rFonts w:ascii="Calibri" w:hAnsi="Calibri" w:cs="Calibri"/>
          <w:bCs/>
          <w:sz w:val="24"/>
        </w:rPr>
        <w:t xml:space="preserve"> je povinná, </w:t>
      </w:r>
      <w:r w:rsidRPr="0021453D">
        <w:rPr>
          <w:rFonts w:ascii="Calibri" w:hAnsi="Calibri" w:cs="Calibri"/>
          <w:sz w:val="24"/>
        </w:rPr>
        <w:t>kontrola u vchodu nikoho nepustí</w:t>
      </w:r>
    </w:p>
    <w:p w14:paraId="327C541B" w14:textId="77777777" w:rsidR="00831C20" w:rsidRPr="0021453D" w:rsidRDefault="00831C20" w:rsidP="00831C20">
      <w:pPr>
        <w:numPr>
          <w:ilvl w:val="0"/>
          <w:numId w:val="19"/>
        </w:numPr>
        <w:rPr>
          <w:rFonts w:ascii="Calibri" w:hAnsi="Calibri" w:cs="Calibri"/>
          <w:sz w:val="24"/>
        </w:rPr>
      </w:pPr>
      <w:r w:rsidRPr="0021453D">
        <w:rPr>
          <w:rFonts w:ascii="Calibri" w:hAnsi="Calibri" w:cs="Calibri"/>
          <w:bCs/>
          <w:sz w:val="24"/>
        </w:rPr>
        <w:t>rozcvičování je umožněno pouze v atletickém tunelu</w:t>
      </w:r>
    </w:p>
    <w:p w14:paraId="66B36659" w14:textId="77777777" w:rsidR="00831C20" w:rsidRPr="0021453D" w:rsidRDefault="00831C20" w:rsidP="00831C20">
      <w:pPr>
        <w:numPr>
          <w:ilvl w:val="0"/>
          <w:numId w:val="19"/>
        </w:numPr>
        <w:rPr>
          <w:rFonts w:ascii="Calibri" w:hAnsi="Calibri" w:cs="Calibri"/>
          <w:sz w:val="24"/>
        </w:rPr>
      </w:pPr>
      <w:r w:rsidRPr="0021453D">
        <w:rPr>
          <w:rFonts w:ascii="Calibri" w:hAnsi="Calibri" w:cs="Calibri"/>
          <w:bCs/>
          <w:sz w:val="24"/>
        </w:rPr>
        <w:t>vstup do haly pro závodníky a trenéry pouze je hlavním vchodem</w:t>
      </w:r>
    </w:p>
    <w:p w14:paraId="0B6A5CAC" w14:textId="77777777" w:rsidR="00831C20" w:rsidRPr="0021453D" w:rsidRDefault="00831C20" w:rsidP="00831C20">
      <w:pPr>
        <w:pStyle w:val="BodyText21"/>
        <w:widowControl/>
        <w:numPr>
          <w:ilvl w:val="0"/>
          <w:numId w:val="19"/>
        </w:numPr>
        <w:tabs>
          <w:tab w:val="left" w:pos="-720"/>
        </w:tabs>
        <w:jc w:val="left"/>
        <w:rPr>
          <w:rFonts w:ascii="Calibri" w:hAnsi="Calibri" w:cs="Calibri"/>
          <w:bCs/>
          <w:sz w:val="24"/>
        </w:rPr>
      </w:pPr>
      <w:r w:rsidRPr="0021453D">
        <w:rPr>
          <w:rFonts w:ascii="Calibri" w:hAnsi="Calibri" w:cs="Calibri"/>
          <w:bCs/>
          <w:sz w:val="24"/>
        </w:rPr>
        <w:t>osobní věci nenechávejte v šatnách, pořadatel za ně neručí</w:t>
      </w:r>
    </w:p>
    <w:p w14:paraId="0A71DB06" w14:textId="77777777" w:rsidR="00831C20" w:rsidRPr="0021453D" w:rsidRDefault="00831C20" w:rsidP="00831C20">
      <w:pPr>
        <w:pStyle w:val="BodyText21"/>
        <w:widowControl/>
        <w:tabs>
          <w:tab w:val="left" w:pos="-720"/>
        </w:tabs>
        <w:jc w:val="left"/>
        <w:rPr>
          <w:rFonts w:ascii="Calibri" w:hAnsi="Calibri" w:cs="Calibri"/>
          <w:bCs/>
          <w:sz w:val="24"/>
        </w:rPr>
      </w:pPr>
    </w:p>
    <w:p w14:paraId="4CEC32EC" w14:textId="77777777" w:rsidR="00831C20" w:rsidRPr="004A5832" w:rsidRDefault="00831C20" w:rsidP="00831C20">
      <w:pPr>
        <w:pStyle w:val="BodyText21"/>
        <w:widowControl/>
        <w:tabs>
          <w:tab w:val="left" w:pos="-720"/>
        </w:tabs>
        <w:jc w:val="left"/>
        <w:rPr>
          <w:rFonts w:ascii="Calibri" w:hAnsi="Calibri" w:cs="Calibri"/>
          <w:b/>
          <w:sz w:val="28"/>
          <w:szCs w:val="21"/>
          <w:u w:val="single"/>
        </w:rPr>
      </w:pPr>
      <w:r w:rsidRPr="004A5832">
        <w:rPr>
          <w:rFonts w:ascii="Calibri" w:hAnsi="Calibri" w:cs="Calibri"/>
          <w:b/>
          <w:sz w:val="28"/>
          <w:szCs w:val="21"/>
          <w:u w:val="single"/>
        </w:rPr>
        <w:t>Výsledky:</w:t>
      </w:r>
    </w:p>
    <w:p w14:paraId="1C6A54FD" w14:textId="77777777" w:rsidR="00831C20" w:rsidRPr="004A5832" w:rsidRDefault="00831C20" w:rsidP="00831C20">
      <w:pPr>
        <w:pStyle w:val="BodyText21"/>
        <w:widowControl/>
        <w:tabs>
          <w:tab w:val="left" w:pos="-720"/>
        </w:tabs>
        <w:jc w:val="left"/>
        <w:rPr>
          <w:rFonts w:ascii="Calibri" w:hAnsi="Calibri" w:cs="Calibri"/>
          <w:sz w:val="24"/>
          <w:szCs w:val="24"/>
        </w:rPr>
      </w:pPr>
      <w:r w:rsidRPr="004A5832">
        <w:rPr>
          <w:rFonts w:ascii="Calibri" w:hAnsi="Calibri" w:cs="Calibri"/>
          <w:sz w:val="24"/>
          <w:szCs w:val="24"/>
        </w:rPr>
        <w:t xml:space="preserve">Budou zveřejněny na stránkách ČAS </w:t>
      </w:r>
      <w:hyperlink r:id="rId16" w:history="1">
        <w:r w:rsidRPr="004A5832">
          <w:rPr>
            <w:rStyle w:val="Hypertextovodkaz"/>
            <w:rFonts w:ascii="Calibri" w:hAnsi="Calibri" w:cs="Calibri"/>
            <w:sz w:val="24"/>
            <w:szCs w:val="24"/>
          </w:rPr>
          <w:t>www.atletika.cz</w:t>
        </w:r>
      </w:hyperlink>
      <w:r w:rsidRPr="004A5832">
        <w:rPr>
          <w:rFonts w:ascii="Calibri" w:hAnsi="Calibri" w:cs="Calibri"/>
          <w:sz w:val="24"/>
          <w:szCs w:val="24"/>
        </w:rPr>
        <w:t>.</w:t>
      </w:r>
    </w:p>
    <w:p w14:paraId="364B2BCD" w14:textId="77777777" w:rsidR="00831C20" w:rsidRPr="004A5832" w:rsidRDefault="00831C20" w:rsidP="00831C20">
      <w:pPr>
        <w:pStyle w:val="BodyText21"/>
        <w:widowControl/>
        <w:tabs>
          <w:tab w:val="left" w:pos="-720"/>
        </w:tabs>
        <w:jc w:val="left"/>
        <w:rPr>
          <w:rFonts w:ascii="Calibri" w:hAnsi="Calibri" w:cs="Calibri"/>
          <w:szCs w:val="22"/>
        </w:rPr>
      </w:pPr>
    </w:p>
    <w:p w14:paraId="7CDC32A8" w14:textId="77777777" w:rsidR="00831C20" w:rsidRPr="004A5832" w:rsidRDefault="00831C20" w:rsidP="00831C20">
      <w:pPr>
        <w:pStyle w:val="BodyText21"/>
        <w:widowControl/>
        <w:tabs>
          <w:tab w:val="left" w:pos="-720"/>
        </w:tabs>
        <w:jc w:val="left"/>
        <w:rPr>
          <w:rFonts w:ascii="Calibri" w:hAnsi="Calibri" w:cs="Calibri"/>
          <w:b/>
          <w:sz w:val="28"/>
          <w:szCs w:val="21"/>
          <w:u w:val="single"/>
        </w:rPr>
      </w:pPr>
      <w:r w:rsidRPr="004A5832">
        <w:rPr>
          <w:rFonts w:ascii="Calibri" w:hAnsi="Calibri" w:cs="Calibri"/>
          <w:b/>
          <w:sz w:val="28"/>
          <w:szCs w:val="21"/>
          <w:u w:val="single"/>
        </w:rPr>
        <w:t>Informace:</w:t>
      </w:r>
    </w:p>
    <w:p w14:paraId="26905969" w14:textId="77777777" w:rsidR="00831C20" w:rsidRPr="004A5832" w:rsidRDefault="00831C20" w:rsidP="00831C20">
      <w:pPr>
        <w:pStyle w:val="BodyText21"/>
        <w:widowControl/>
        <w:tabs>
          <w:tab w:val="left" w:pos="-720"/>
        </w:tabs>
        <w:jc w:val="left"/>
        <w:rPr>
          <w:rFonts w:ascii="Calibri" w:hAnsi="Calibri" w:cs="Calibri"/>
          <w:sz w:val="24"/>
          <w:szCs w:val="24"/>
        </w:rPr>
      </w:pPr>
      <w:r w:rsidRPr="004A5832">
        <w:rPr>
          <w:rFonts w:ascii="Calibri" w:hAnsi="Calibri" w:cs="Calibri"/>
          <w:sz w:val="24"/>
          <w:szCs w:val="24"/>
        </w:rPr>
        <w:t xml:space="preserve">AK SSK Vítkovice, e-mail: </w:t>
      </w:r>
      <w:hyperlink r:id="rId17" w:history="1">
        <w:r w:rsidRPr="004A5832">
          <w:rPr>
            <w:rStyle w:val="Hypertextovodkaz"/>
            <w:rFonts w:ascii="Calibri" w:hAnsi="Calibri" w:cs="Calibri"/>
            <w:sz w:val="24"/>
            <w:szCs w:val="24"/>
          </w:rPr>
          <w:t>ssk.vitkovice@volny.cz</w:t>
        </w:r>
      </w:hyperlink>
      <w:r w:rsidRPr="004A5832">
        <w:rPr>
          <w:rFonts w:ascii="Calibri" w:hAnsi="Calibri" w:cs="Calibri"/>
          <w:sz w:val="24"/>
          <w:szCs w:val="24"/>
        </w:rPr>
        <w:t>.</w:t>
      </w:r>
    </w:p>
    <w:p w14:paraId="0AC2C6B9" w14:textId="77777777" w:rsidR="00831C20" w:rsidRPr="004A5832" w:rsidRDefault="00831C20" w:rsidP="00831C20">
      <w:pPr>
        <w:pStyle w:val="BodyText21"/>
        <w:widowControl/>
        <w:tabs>
          <w:tab w:val="left" w:pos="-720"/>
        </w:tabs>
        <w:jc w:val="left"/>
        <w:rPr>
          <w:rFonts w:ascii="Calibri" w:hAnsi="Calibri" w:cs="Calibri"/>
          <w:szCs w:val="22"/>
        </w:rPr>
      </w:pPr>
    </w:p>
    <w:p w14:paraId="6D4E55CF" w14:textId="77777777" w:rsidR="00831C20" w:rsidRPr="004A5832" w:rsidRDefault="00831C20" w:rsidP="00831C20">
      <w:pPr>
        <w:pStyle w:val="BodyText21"/>
        <w:widowControl/>
        <w:tabs>
          <w:tab w:val="left" w:pos="-720"/>
        </w:tabs>
        <w:jc w:val="left"/>
        <w:rPr>
          <w:rFonts w:ascii="Calibri" w:hAnsi="Calibri" w:cs="Calibri"/>
          <w:b/>
          <w:sz w:val="28"/>
          <w:szCs w:val="21"/>
          <w:u w:val="single"/>
        </w:rPr>
      </w:pPr>
      <w:r w:rsidRPr="004A5832">
        <w:rPr>
          <w:rFonts w:ascii="Calibri" w:hAnsi="Calibri" w:cs="Calibri"/>
          <w:b/>
          <w:sz w:val="28"/>
          <w:szCs w:val="21"/>
          <w:u w:val="single"/>
        </w:rPr>
        <w:t>Občerstvení:</w:t>
      </w:r>
    </w:p>
    <w:p w14:paraId="5CBB70DE" w14:textId="2A6C9B09" w:rsidR="00831C20" w:rsidRPr="004A5832" w:rsidRDefault="00831C20" w:rsidP="00403AC7">
      <w:pPr>
        <w:pStyle w:val="BodyText21"/>
        <w:widowControl/>
        <w:tabs>
          <w:tab w:val="left" w:pos="-720"/>
        </w:tabs>
        <w:jc w:val="left"/>
        <w:rPr>
          <w:rFonts w:ascii="Calibri" w:hAnsi="Calibri" w:cs="Calibri"/>
          <w:sz w:val="24"/>
          <w:szCs w:val="24"/>
        </w:rPr>
      </w:pPr>
      <w:r w:rsidRPr="004A5832">
        <w:rPr>
          <w:rFonts w:ascii="Calibri" w:hAnsi="Calibri" w:cs="Calibri"/>
          <w:sz w:val="24"/>
          <w:szCs w:val="24"/>
        </w:rPr>
        <w:t>V průběhu závodu bude k dispozici bufet v prostorách haly.</w:t>
      </w:r>
    </w:p>
    <w:p w14:paraId="19517B88" w14:textId="3445F303" w:rsidR="00831C20" w:rsidRPr="00481B87" w:rsidRDefault="004262B0" w:rsidP="00831C20">
      <w:pPr>
        <w:pStyle w:val="BodyText21"/>
        <w:widowControl/>
        <w:tabs>
          <w:tab w:val="left" w:pos="-720"/>
        </w:tabs>
        <w:rPr>
          <w:rFonts w:ascii="Calibri" w:hAnsi="Calibri" w:cs="Calibri"/>
          <w:szCs w:val="22"/>
          <w:highlight w:val="yellow"/>
        </w:rPr>
      </w:pPr>
      <w:r>
        <w:rPr>
          <w:rFonts w:ascii="Calibri" w:hAnsi="Calibri" w:cs="Calibri"/>
          <w:szCs w:val="22"/>
          <w:highlight w:val="yellow"/>
        </w:rPr>
        <w:br/>
      </w:r>
    </w:p>
    <w:p w14:paraId="65FCD377" w14:textId="77777777" w:rsidR="00831C20" w:rsidRPr="004A124F" w:rsidRDefault="00831C20" w:rsidP="00222AE4">
      <w:pPr>
        <w:pStyle w:val="BodyText21"/>
        <w:widowControl/>
        <w:tabs>
          <w:tab w:val="left" w:pos="-720"/>
        </w:tabs>
        <w:jc w:val="center"/>
        <w:rPr>
          <w:rFonts w:ascii="Calibri" w:hAnsi="Calibri" w:cs="Calibri"/>
          <w:b/>
          <w:sz w:val="32"/>
          <w:szCs w:val="32"/>
        </w:rPr>
      </w:pPr>
      <w:r w:rsidRPr="004A124F">
        <w:rPr>
          <w:rFonts w:ascii="Calibri" w:hAnsi="Calibri" w:cs="Calibri"/>
          <w:b/>
          <w:sz w:val="32"/>
          <w:szCs w:val="32"/>
        </w:rPr>
        <w:t>Časový pořad</w:t>
      </w:r>
    </w:p>
    <w:p w14:paraId="2F496BE0" w14:textId="77777777" w:rsidR="00831C20" w:rsidRPr="004A124F" w:rsidRDefault="00831C20" w:rsidP="00831C20">
      <w:pPr>
        <w:pStyle w:val="BodyText21"/>
        <w:widowControl/>
        <w:tabs>
          <w:tab w:val="left" w:pos="-720"/>
        </w:tabs>
        <w:spacing w:line="276" w:lineRule="auto"/>
        <w:rPr>
          <w:rFonts w:ascii="Calibri" w:hAnsi="Calibri" w:cs="Calibri"/>
          <w:sz w:val="24"/>
          <w:szCs w:val="24"/>
        </w:rPr>
      </w:pPr>
    </w:p>
    <w:p w14:paraId="2EBC3C94" w14:textId="77777777" w:rsidR="00831C20" w:rsidRPr="004A124F" w:rsidRDefault="00831C20" w:rsidP="00831C20">
      <w:pPr>
        <w:pStyle w:val="BodyText21"/>
        <w:widowControl/>
        <w:tabs>
          <w:tab w:val="left" w:pos="-720"/>
        </w:tabs>
        <w:spacing w:line="276" w:lineRule="auto"/>
        <w:rPr>
          <w:rFonts w:ascii="Calibri" w:hAnsi="Calibri" w:cs="Calibri"/>
          <w:sz w:val="24"/>
          <w:szCs w:val="24"/>
        </w:rPr>
      </w:pPr>
    </w:p>
    <w:p w14:paraId="066CC932" w14:textId="03880E7F"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10.00</w:t>
      </w:r>
      <w:r w:rsidRPr="004A124F">
        <w:rPr>
          <w:rFonts w:ascii="Calibri" w:hAnsi="Calibri" w:cs="Calibri"/>
          <w:sz w:val="24"/>
          <w:szCs w:val="24"/>
        </w:rPr>
        <w:tab/>
        <w:t>60</w:t>
      </w:r>
      <w:r w:rsidR="00193964">
        <w:rPr>
          <w:rFonts w:ascii="Calibri" w:hAnsi="Calibri" w:cs="Calibri"/>
          <w:sz w:val="24"/>
          <w:szCs w:val="24"/>
        </w:rPr>
        <w:t xml:space="preserve"> </w:t>
      </w:r>
      <w:r w:rsidRPr="004A124F">
        <w:rPr>
          <w:rFonts w:ascii="Calibri" w:hAnsi="Calibri" w:cs="Calibri"/>
          <w:sz w:val="24"/>
          <w:szCs w:val="24"/>
        </w:rPr>
        <w:t>m př. žky R</w:t>
      </w:r>
      <w:r w:rsidRPr="004A124F">
        <w:rPr>
          <w:rFonts w:ascii="Calibri" w:hAnsi="Calibri" w:cs="Calibri"/>
          <w:sz w:val="24"/>
          <w:szCs w:val="24"/>
        </w:rPr>
        <w:tab/>
      </w:r>
      <w:r w:rsidRPr="004A124F">
        <w:rPr>
          <w:rFonts w:ascii="Calibri" w:hAnsi="Calibri" w:cs="Calibri"/>
          <w:sz w:val="24"/>
          <w:szCs w:val="24"/>
        </w:rPr>
        <w:tab/>
        <w:t>tyč žci</w:t>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t>výška žci</w:t>
      </w:r>
      <w:r w:rsidRPr="004A124F">
        <w:rPr>
          <w:rFonts w:ascii="Calibri" w:hAnsi="Calibri" w:cs="Calibri"/>
          <w:sz w:val="24"/>
          <w:szCs w:val="24"/>
        </w:rPr>
        <w:tab/>
      </w:r>
      <w:r w:rsidRPr="004A124F">
        <w:rPr>
          <w:rFonts w:ascii="Calibri" w:hAnsi="Calibri" w:cs="Calibri"/>
          <w:sz w:val="24"/>
          <w:szCs w:val="24"/>
        </w:rPr>
        <w:tab/>
        <w:t>koule žci</w:t>
      </w:r>
    </w:p>
    <w:p w14:paraId="166F24F6" w14:textId="15A0CFF8"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10.15</w:t>
      </w:r>
      <w:r w:rsidRPr="004A124F">
        <w:rPr>
          <w:rFonts w:ascii="Calibri" w:hAnsi="Calibri" w:cs="Calibri"/>
          <w:sz w:val="24"/>
          <w:szCs w:val="24"/>
        </w:rPr>
        <w:tab/>
        <w:t>60</w:t>
      </w:r>
      <w:r w:rsidR="00193964">
        <w:rPr>
          <w:rFonts w:ascii="Calibri" w:hAnsi="Calibri" w:cs="Calibri"/>
          <w:sz w:val="24"/>
          <w:szCs w:val="24"/>
        </w:rPr>
        <w:t xml:space="preserve"> </w:t>
      </w:r>
      <w:r w:rsidRPr="004A124F">
        <w:rPr>
          <w:rFonts w:ascii="Calibri" w:hAnsi="Calibri" w:cs="Calibri"/>
          <w:sz w:val="24"/>
          <w:szCs w:val="24"/>
        </w:rPr>
        <w:t>m př. žci R</w:t>
      </w:r>
    </w:p>
    <w:p w14:paraId="40E9A1C5" w14:textId="5557088D"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10.30</w:t>
      </w:r>
      <w:r w:rsidRPr="004A124F">
        <w:rPr>
          <w:rFonts w:ascii="Calibri" w:hAnsi="Calibri" w:cs="Calibri"/>
          <w:sz w:val="24"/>
          <w:szCs w:val="24"/>
        </w:rPr>
        <w:tab/>
        <w:t>60</w:t>
      </w:r>
      <w:r w:rsidR="00193964">
        <w:rPr>
          <w:rFonts w:ascii="Calibri" w:hAnsi="Calibri" w:cs="Calibri"/>
          <w:sz w:val="24"/>
          <w:szCs w:val="24"/>
        </w:rPr>
        <w:t xml:space="preserve"> </w:t>
      </w:r>
      <w:r w:rsidRPr="004A124F">
        <w:rPr>
          <w:rFonts w:ascii="Calibri" w:hAnsi="Calibri" w:cs="Calibri"/>
          <w:sz w:val="24"/>
          <w:szCs w:val="24"/>
        </w:rPr>
        <w:t>m žky R</w:t>
      </w:r>
    </w:p>
    <w:p w14:paraId="5DEFE971" w14:textId="06EFF08D"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10.55</w:t>
      </w:r>
      <w:r w:rsidRPr="004A124F">
        <w:rPr>
          <w:rFonts w:ascii="Calibri" w:hAnsi="Calibri" w:cs="Calibri"/>
          <w:sz w:val="24"/>
          <w:szCs w:val="24"/>
        </w:rPr>
        <w:tab/>
        <w:t>60</w:t>
      </w:r>
      <w:r w:rsidR="00193964">
        <w:rPr>
          <w:rFonts w:ascii="Calibri" w:hAnsi="Calibri" w:cs="Calibri"/>
          <w:sz w:val="24"/>
          <w:szCs w:val="24"/>
        </w:rPr>
        <w:t xml:space="preserve"> </w:t>
      </w:r>
      <w:r w:rsidRPr="004A124F">
        <w:rPr>
          <w:rFonts w:ascii="Calibri" w:hAnsi="Calibri" w:cs="Calibri"/>
          <w:sz w:val="24"/>
          <w:szCs w:val="24"/>
        </w:rPr>
        <w:t>m žci R</w:t>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t>dálka žky</w:t>
      </w:r>
    </w:p>
    <w:p w14:paraId="57DB7CF3" w14:textId="3DEC1735"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11.20</w:t>
      </w:r>
      <w:r w:rsidRPr="004A124F">
        <w:rPr>
          <w:rFonts w:ascii="Calibri" w:hAnsi="Calibri" w:cs="Calibri"/>
          <w:sz w:val="24"/>
          <w:szCs w:val="24"/>
        </w:rPr>
        <w:tab/>
        <w:t>60</w:t>
      </w:r>
      <w:r w:rsidR="00193964">
        <w:rPr>
          <w:rFonts w:ascii="Calibri" w:hAnsi="Calibri" w:cs="Calibri"/>
          <w:sz w:val="24"/>
          <w:szCs w:val="24"/>
        </w:rPr>
        <w:t xml:space="preserve"> </w:t>
      </w:r>
      <w:r w:rsidRPr="004A124F">
        <w:rPr>
          <w:rFonts w:ascii="Calibri" w:hAnsi="Calibri" w:cs="Calibri"/>
          <w:sz w:val="24"/>
          <w:szCs w:val="24"/>
        </w:rPr>
        <w:t>m př. žky F</w:t>
      </w:r>
    </w:p>
    <w:p w14:paraId="1A555B82" w14:textId="254318C2"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11.30</w:t>
      </w:r>
      <w:r w:rsidRPr="004A124F">
        <w:rPr>
          <w:rFonts w:ascii="Calibri" w:hAnsi="Calibri" w:cs="Calibri"/>
          <w:sz w:val="24"/>
          <w:szCs w:val="24"/>
        </w:rPr>
        <w:tab/>
        <w:t>60</w:t>
      </w:r>
      <w:r w:rsidR="00193964">
        <w:rPr>
          <w:rFonts w:ascii="Calibri" w:hAnsi="Calibri" w:cs="Calibri"/>
          <w:sz w:val="24"/>
          <w:szCs w:val="24"/>
        </w:rPr>
        <w:t xml:space="preserve"> </w:t>
      </w:r>
      <w:r w:rsidRPr="004A124F">
        <w:rPr>
          <w:rFonts w:ascii="Calibri" w:hAnsi="Calibri" w:cs="Calibri"/>
          <w:sz w:val="24"/>
          <w:szCs w:val="24"/>
        </w:rPr>
        <w:t>m př. žci F</w:t>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r>
      <w:r w:rsidRPr="004A124F">
        <w:rPr>
          <w:rFonts w:ascii="Calibri" w:hAnsi="Calibri" w:cs="Calibri"/>
          <w:sz w:val="24"/>
          <w:szCs w:val="24"/>
        </w:rPr>
        <w:tab/>
        <w:t>koule žky</w:t>
      </w:r>
    </w:p>
    <w:p w14:paraId="57A44CE9" w14:textId="1A198F6A"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11.40</w:t>
      </w:r>
      <w:r w:rsidRPr="004A124F">
        <w:rPr>
          <w:rFonts w:ascii="Calibri" w:hAnsi="Calibri" w:cs="Calibri"/>
          <w:sz w:val="24"/>
          <w:szCs w:val="24"/>
        </w:rPr>
        <w:tab/>
        <w:t>60</w:t>
      </w:r>
      <w:r w:rsidR="00193964">
        <w:rPr>
          <w:rFonts w:ascii="Calibri" w:hAnsi="Calibri" w:cs="Calibri"/>
          <w:sz w:val="24"/>
          <w:szCs w:val="24"/>
        </w:rPr>
        <w:t xml:space="preserve"> </w:t>
      </w:r>
      <w:r w:rsidRPr="004A124F">
        <w:rPr>
          <w:rFonts w:ascii="Calibri" w:hAnsi="Calibri" w:cs="Calibri"/>
          <w:sz w:val="24"/>
          <w:szCs w:val="24"/>
        </w:rPr>
        <w:t>m žky F</w:t>
      </w:r>
    </w:p>
    <w:p w14:paraId="552779CF" w14:textId="619F8D2E"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11.50</w:t>
      </w:r>
      <w:r w:rsidRPr="004A124F">
        <w:rPr>
          <w:rFonts w:ascii="Calibri" w:hAnsi="Calibri" w:cs="Calibri"/>
          <w:sz w:val="24"/>
          <w:szCs w:val="24"/>
        </w:rPr>
        <w:tab/>
        <w:t>60</w:t>
      </w:r>
      <w:r w:rsidR="00193964">
        <w:rPr>
          <w:rFonts w:ascii="Calibri" w:hAnsi="Calibri" w:cs="Calibri"/>
          <w:sz w:val="24"/>
          <w:szCs w:val="24"/>
        </w:rPr>
        <w:t xml:space="preserve"> </w:t>
      </w:r>
      <w:r w:rsidRPr="004A124F">
        <w:rPr>
          <w:rFonts w:ascii="Calibri" w:hAnsi="Calibri" w:cs="Calibri"/>
          <w:sz w:val="24"/>
          <w:szCs w:val="24"/>
        </w:rPr>
        <w:t>m žci F</w:t>
      </w:r>
      <w:r w:rsidR="004F3D09" w:rsidRPr="004A124F">
        <w:rPr>
          <w:rFonts w:ascii="Calibri" w:hAnsi="Calibri" w:cs="Calibri"/>
          <w:sz w:val="24"/>
          <w:szCs w:val="24"/>
        </w:rPr>
        <w:tab/>
      </w:r>
      <w:r w:rsidR="004F3D09" w:rsidRPr="004A124F">
        <w:rPr>
          <w:rFonts w:ascii="Calibri" w:hAnsi="Calibri" w:cs="Calibri"/>
          <w:sz w:val="24"/>
          <w:szCs w:val="24"/>
        </w:rPr>
        <w:tab/>
        <w:t>tyč žky</w:t>
      </w:r>
      <w:r w:rsidR="004F3D09" w:rsidRPr="004A124F">
        <w:rPr>
          <w:rFonts w:ascii="Calibri" w:hAnsi="Calibri" w:cs="Calibri"/>
          <w:sz w:val="24"/>
          <w:szCs w:val="24"/>
        </w:rPr>
        <w:tab/>
      </w:r>
    </w:p>
    <w:p w14:paraId="6678DB01" w14:textId="40F7F5FA"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12.00</w:t>
      </w:r>
      <w:r w:rsidRPr="004A124F">
        <w:rPr>
          <w:rFonts w:ascii="Calibri" w:hAnsi="Calibri" w:cs="Calibri"/>
          <w:sz w:val="24"/>
          <w:szCs w:val="24"/>
        </w:rPr>
        <w:tab/>
        <w:t>800</w:t>
      </w:r>
      <w:r w:rsidR="00193964">
        <w:rPr>
          <w:rFonts w:ascii="Calibri" w:hAnsi="Calibri" w:cs="Calibri"/>
          <w:sz w:val="24"/>
          <w:szCs w:val="24"/>
        </w:rPr>
        <w:t xml:space="preserve"> </w:t>
      </w:r>
      <w:r w:rsidRPr="004A124F">
        <w:rPr>
          <w:rFonts w:ascii="Calibri" w:hAnsi="Calibri" w:cs="Calibri"/>
          <w:sz w:val="24"/>
          <w:szCs w:val="24"/>
        </w:rPr>
        <w:t>m žky</w:t>
      </w:r>
      <w:r w:rsidR="0004570A" w:rsidRPr="004A124F">
        <w:rPr>
          <w:rFonts w:ascii="Calibri" w:hAnsi="Calibri" w:cs="Calibri"/>
          <w:sz w:val="24"/>
          <w:szCs w:val="24"/>
        </w:rPr>
        <w:tab/>
      </w:r>
      <w:r w:rsidR="0004570A" w:rsidRPr="004A124F">
        <w:rPr>
          <w:rFonts w:ascii="Calibri" w:hAnsi="Calibri" w:cs="Calibri"/>
          <w:sz w:val="24"/>
          <w:szCs w:val="24"/>
        </w:rPr>
        <w:tab/>
      </w:r>
      <w:r w:rsidR="0004570A" w:rsidRPr="004A124F">
        <w:rPr>
          <w:rFonts w:ascii="Calibri" w:hAnsi="Calibri" w:cs="Calibri"/>
          <w:sz w:val="24"/>
          <w:szCs w:val="24"/>
        </w:rPr>
        <w:tab/>
      </w:r>
      <w:r w:rsidR="0004570A" w:rsidRPr="004A124F">
        <w:rPr>
          <w:rFonts w:ascii="Calibri" w:hAnsi="Calibri" w:cs="Calibri"/>
          <w:sz w:val="24"/>
          <w:szCs w:val="24"/>
        </w:rPr>
        <w:tab/>
      </w:r>
      <w:r w:rsidR="0004570A" w:rsidRPr="004A124F">
        <w:rPr>
          <w:rFonts w:ascii="Calibri" w:hAnsi="Calibri" w:cs="Calibri"/>
          <w:sz w:val="24"/>
          <w:szCs w:val="24"/>
        </w:rPr>
        <w:tab/>
      </w:r>
      <w:r w:rsidR="0004570A" w:rsidRPr="004A124F">
        <w:rPr>
          <w:rFonts w:ascii="Calibri" w:hAnsi="Calibri" w:cs="Calibri"/>
          <w:sz w:val="24"/>
          <w:szCs w:val="24"/>
        </w:rPr>
        <w:tab/>
        <w:t>výška žky</w:t>
      </w:r>
    </w:p>
    <w:p w14:paraId="4576A947" w14:textId="03A4509D"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12.</w:t>
      </w:r>
      <w:r w:rsidR="0048571E" w:rsidRPr="004A124F">
        <w:rPr>
          <w:rFonts w:ascii="Calibri" w:hAnsi="Calibri" w:cs="Calibri"/>
          <w:sz w:val="24"/>
          <w:szCs w:val="24"/>
        </w:rPr>
        <w:t>20</w:t>
      </w:r>
      <w:r w:rsidRPr="004A124F">
        <w:rPr>
          <w:rFonts w:ascii="Calibri" w:hAnsi="Calibri" w:cs="Calibri"/>
          <w:sz w:val="24"/>
          <w:szCs w:val="24"/>
        </w:rPr>
        <w:tab/>
        <w:t>800</w:t>
      </w:r>
      <w:r w:rsidR="00193964">
        <w:rPr>
          <w:rFonts w:ascii="Calibri" w:hAnsi="Calibri" w:cs="Calibri"/>
          <w:sz w:val="24"/>
          <w:szCs w:val="24"/>
        </w:rPr>
        <w:t xml:space="preserve"> </w:t>
      </w:r>
      <w:r w:rsidRPr="004A124F">
        <w:rPr>
          <w:rFonts w:ascii="Calibri" w:hAnsi="Calibri" w:cs="Calibri"/>
          <w:sz w:val="24"/>
          <w:szCs w:val="24"/>
        </w:rPr>
        <w:t>m žci</w:t>
      </w:r>
    </w:p>
    <w:p w14:paraId="7448E28E" w14:textId="51B553E0"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12.3</w:t>
      </w:r>
      <w:r w:rsidR="0048571E" w:rsidRPr="004A124F">
        <w:rPr>
          <w:rFonts w:ascii="Calibri" w:hAnsi="Calibri" w:cs="Calibri"/>
          <w:sz w:val="24"/>
          <w:szCs w:val="24"/>
        </w:rPr>
        <w:t>5</w:t>
      </w:r>
      <w:r w:rsidRPr="004A124F">
        <w:rPr>
          <w:rFonts w:ascii="Calibri" w:hAnsi="Calibri" w:cs="Calibri"/>
          <w:sz w:val="24"/>
          <w:szCs w:val="24"/>
        </w:rPr>
        <w:tab/>
        <w:t>300</w:t>
      </w:r>
      <w:r w:rsidR="00193964">
        <w:rPr>
          <w:rFonts w:ascii="Calibri" w:hAnsi="Calibri" w:cs="Calibri"/>
          <w:sz w:val="24"/>
          <w:szCs w:val="24"/>
        </w:rPr>
        <w:t xml:space="preserve"> </w:t>
      </w:r>
      <w:r w:rsidRPr="004A124F">
        <w:rPr>
          <w:rFonts w:ascii="Calibri" w:hAnsi="Calibri" w:cs="Calibri"/>
          <w:sz w:val="24"/>
          <w:szCs w:val="24"/>
        </w:rPr>
        <w:t>m žky</w:t>
      </w:r>
    </w:p>
    <w:p w14:paraId="2B2852A8" w14:textId="345FA519"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w:t>
      </w:r>
      <w:r w:rsidR="0048571E" w:rsidRPr="004A124F">
        <w:rPr>
          <w:rFonts w:ascii="Calibri" w:hAnsi="Calibri" w:cs="Calibri"/>
          <w:sz w:val="24"/>
          <w:szCs w:val="24"/>
        </w:rPr>
        <w:t>3</w:t>
      </w:r>
      <w:r w:rsidRPr="004A124F">
        <w:rPr>
          <w:rFonts w:ascii="Calibri" w:hAnsi="Calibri" w:cs="Calibri"/>
          <w:sz w:val="24"/>
          <w:szCs w:val="24"/>
        </w:rPr>
        <w:t>.</w:t>
      </w:r>
      <w:r w:rsidR="0048571E" w:rsidRPr="004A124F">
        <w:rPr>
          <w:rFonts w:ascii="Calibri" w:hAnsi="Calibri" w:cs="Calibri"/>
          <w:sz w:val="24"/>
          <w:szCs w:val="24"/>
        </w:rPr>
        <w:t>0</w:t>
      </w:r>
      <w:r w:rsidRPr="004A124F">
        <w:rPr>
          <w:rFonts w:ascii="Calibri" w:hAnsi="Calibri" w:cs="Calibri"/>
          <w:sz w:val="24"/>
          <w:szCs w:val="24"/>
        </w:rPr>
        <w:t>0</w:t>
      </w:r>
      <w:r w:rsidRPr="004A124F">
        <w:rPr>
          <w:rFonts w:ascii="Calibri" w:hAnsi="Calibri" w:cs="Calibri"/>
          <w:sz w:val="24"/>
          <w:szCs w:val="24"/>
        </w:rPr>
        <w:tab/>
        <w:t>300</w:t>
      </w:r>
      <w:r w:rsidR="00193964">
        <w:rPr>
          <w:rFonts w:ascii="Calibri" w:hAnsi="Calibri" w:cs="Calibri"/>
          <w:sz w:val="24"/>
          <w:szCs w:val="24"/>
        </w:rPr>
        <w:t xml:space="preserve"> </w:t>
      </w:r>
      <w:r w:rsidRPr="004A124F">
        <w:rPr>
          <w:rFonts w:ascii="Calibri" w:hAnsi="Calibri" w:cs="Calibri"/>
          <w:sz w:val="24"/>
          <w:szCs w:val="24"/>
        </w:rPr>
        <w:t>m žci</w:t>
      </w:r>
    </w:p>
    <w:p w14:paraId="0BB56DD5" w14:textId="544D7910" w:rsidR="00F678D6"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13.</w:t>
      </w:r>
      <w:r w:rsidR="00A34885" w:rsidRPr="004A124F">
        <w:rPr>
          <w:rFonts w:ascii="Calibri" w:hAnsi="Calibri" w:cs="Calibri"/>
          <w:sz w:val="24"/>
          <w:szCs w:val="24"/>
        </w:rPr>
        <w:t>20</w:t>
      </w:r>
      <w:r w:rsidRPr="004A124F">
        <w:rPr>
          <w:rFonts w:ascii="Calibri" w:hAnsi="Calibri" w:cs="Calibri"/>
          <w:sz w:val="24"/>
          <w:szCs w:val="24"/>
        </w:rPr>
        <w:tab/>
        <w:t>3000</w:t>
      </w:r>
      <w:r w:rsidR="00193964">
        <w:rPr>
          <w:rFonts w:ascii="Calibri" w:hAnsi="Calibri" w:cs="Calibri"/>
          <w:sz w:val="24"/>
          <w:szCs w:val="24"/>
        </w:rPr>
        <w:t xml:space="preserve"> </w:t>
      </w:r>
      <w:r w:rsidRPr="004A124F">
        <w:rPr>
          <w:rFonts w:ascii="Calibri" w:hAnsi="Calibri" w:cs="Calibri"/>
          <w:sz w:val="24"/>
          <w:szCs w:val="24"/>
        </w:rPr>
        <w:t>m ž</w:t>
      </w:r>
      <w:r w:rsidR="00247FBE" w:rsidRPr="004A124F">
        <w:rPr>
          <w:rFonts w:ascii="Calibri" w:hAnsi="Calibri" w:cs="Calibri"/>
          <w:sz w:val="24"/>
          <w:szCs w:val="24"/>
        </w:rPr>
        <w:t>ky</w:t>
      </w:r>
      <w:r w:rsidR="00536214" w:rsidRPr="004A124F">
        <w:rPr>
          <w:rFonts w:ascii="Calibri" w:hAnsi="Calibri" w:cs="Calibri"/>
          <w:sz w:val="24"/>
          <w:szCs w:val="24"/>
        </w:rPr>
        <w:tab/>
      </w:r>
      <w:r w:rsidR="00536214" w:rsidRPr="004A124F">
        <w:rPr>
          <w:rFonts w:ascii="Calibri" w:hAnsi="Calibri" w:cs="Calibri"/>
          <w:sz w:val="24"/>
          <w:szCs w:val="24"/>
        </w:rPr>
        <w:tab/>
      </w:r>
      <w:r w:rsidR="00536214" w:rsidRPr="004A124F">
        <w:rPr>
          <w:rFonts w:ascii="Calibri" w:hAnsi="Calibri" w:cs="Calibri"/>
          <w:sz w:val="24"/>
          <w:szCs w:val="24"/>
        </w:rPr>
        <w:tab/>
      </w:r>
      <w:r w:rsidR="00536214" w:rsidRPr="004A124F">
        <w:rPr>
          <w:rFonts w:ascii="Calibri" w:hAnsi="Calibri" w:cs="Calibri"/>
          <w:sz w:val="24"/>
          <w:szCs w:val="24"/>
        </w:rPr>
        <w:tab/>
        <w:t>dálka žci</w:t>
      </w:r>
    </w:p>
    <w:p w14:paraId="44F7AE41" w14:textId="2F8A07EA" w:rsidR="00831C20" w:rsidRPr="004A124F" w:rsidRDefault="00F678D6"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13:</w:t>
      </w:r>
      <w:r w:rsidR="00A34885" w:rsidRPr="004A124F">
        <w:rPr>
          <w:rFonts w:ascii="Calibri" w:hAnsi="Calibri" w:cs="Calibri"/>
          <w:sz w:val="24"/>
          <w:szCs w:val="24"/>
        </w:rPr>
        <w:t>35</w:t>
      </w:r>
      <w:r w:rsidRPr="004A124F">
        <w:rPr>
          <w:rFonts w:ascii="Calibri" w:hAnsi="Calibri" w:cs="Calibri"/>
          <w:sz w:val="24"/>
          <w:szCs w:val="24"/>
        </w:rPr>
        <w:t xml:space="preserve">   3000 m ž</w:t>
      </w:r>
      <w:r w:rsidR="00247FBE" w:rsidRPr="004A124F">
        <w:rPr>
          <w:rFonts w:ascii="Calibri" w:hAnsi="Calibri" w:cs="Calibri"/>
          <w:sz w:val="24"/>
          <w:szCs w:val="24"/>
        </w:rPr>
        <w:t>ci</w:t>
      </w:r>
    </w:p>
    <w:p w14:paraId="6CE4C86E" w14:textId="3B2A3181"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13.</w:t>
      </w:r>
      <w:r w:rsidR="00A34885" w:rsidRPr="004A124F">
        <w:rPr>
          <w:rFonts w:ascii="Calibri" w:hAnsi="Calibri" w:cs="Calibri"/>
          <w:sz w:val="24"/>
          <w:szCs w:val="24"/>
        </w:rPr>
        <w:t>55</w:t>
      </w:r>
      <w:r w:rsidRPr="004A124F">
        <w:rPr>
          <w:rFonts w:ascii="Calibri" w:hAnsi="Calibri" w:cs="Calibri"/>
          <w:sz w:val="24"/>
          <w:szCs w:val="24"/>
        </w:rPr>
        <w:tab/>
        <w:t>1500</w:t>
      </w:r>
      <w:r w:rsidR="00193964">
        <w:rPr>
          <w:rFonts w:ascii="Calibri" w:hAnsi="Calibri" w:cs="Calibri"/>
          <w:sz w:val="24"/>
          <w:szCs w:val="24"/>
        </w:rPr>
        <w:t xml:space="preserve"> </w:t>
      </w:r>
      <w:r w:rsidRPr="004A124F">
        <w:rPr>
          <w:rFonts w:ascii="Calibri" w:hAnsi="Calibri" w:cs="Calibri"/>
          <w:sz w:val="24"/>
          <w:szCs w:val="24"/>
        </w:rPr>
        <w:t>m žky</w:t>
      </w:r>
    </w:p>
    <w:p w14:paraId="1FEA157B" w14:textId="5CBA01C5"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w:t>
      </w:r>
      <w:r w:rsidR="00F678D6" w:rsidRPr="004A124F">
        <w:rPr>
          <w:rFonts w:ascii="Calibri" w:hAnsi="Calibri" w:cs="Calibri"/>
          <w:sz w:val="24"/>
          <w:szCs w:val="24"/>
        </w:rPr>
        <w:t>4</w:t>
      </w:r>
      <w:r w:rsidRPr="004A124F">
        <w:rPr>
          <w:rFonts w:ascii="Calibri" w:hAnsi="Calibri" w:cs="Calibri"/>
          <w:sz w:val="24"/>
          <w:szCs w:val="24"/>
        </w:rPr>
        <w:t>.</w:t>
      </w:r>
      <w:r w:rsidR="00A34885" w:rsidRPr="004A124F">
        <w:rPr>
          <w:rFonts w:ascii="Calibri" w:hAnsi="Calibri" w:cs="Calibri"/>
          <w:sz w:val="24"/>
          <w:szCs w:val="24"/>
        </w:rPr>
        <w:t>05</w:t>
      </w:r>
      <w:r w:rsidRPr="004A124F">
        <w:rPr>
          <w:rFonts w:ascii="Calibri" w:hAnsi="Calibri" w:cs="Calibri"/>
          <w:sz w:val="24"/>
          <w:szCs w:val="24"/>
        </w:rPr>
        <w:tab/>
        <w:t>1500</w:t>
      </w:r>
      <w:r w:rsidR="00193964">
        <w:rPr>
          <w:rFonts w:ascii="Calibri" w:hAnsi="Calibri" w:cs="Calibri"/>
          <w:sz w:val="24"/>
          <w:szCs w:val="24"/>
        </w:rPr>
        <w:t xml:space="preserve"> </w:t>
      </w:r>
      <w:r w:rsidRPr="004A124F">
        <w:rPr>
          <w:rFonts w:ascii="Calibri" w:hAnsi="Calibri" w:cs="Calibri"/>
          <w:sz w:val="24"/>
          <w:szCs w:val="24"/>
        </w:rPr>
        <w:t>m žci</w:t>
      </w:r>
    </w:p>
    <w:p w14:paraId="7246CA5A" w14:textId="66E2CF96"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14.</w:t>
      </w:r>
      <w:r w:rsidR="00A34885" w:rsidRPr="004A124F">
        <w:rPr>
          <w:rFonts w:ascii="Calibri" w:hAnsi="Calibri" w:cs="Calibri"/>
          <w:sz w:val="24"/>
          <w:szCs w:val="24"/>
        </w:rPr>
        <w:t>20</w:t>
      </w:r>
      <w:r w:rsidRPr="004A124F">
        <w:rPr>
          <w:rFonts w:ascii="Calibri" w:hAnsi="Calibri" w:cs="Calibri"/>
          <w:sz w:val="24"/>
          <w:szCs w:val="24"/>
        </w:rPr>
        <w:tab/>
        <w:t>150</w:t>
      </w:r>
      <w:r w:rsidR="00193964">
        <w:rPr>
          <w:rFonts w:ascii="Calibri" w:hAnsi="Calibri" w:cs="Calibri"/>
          <w:sz w:val="24"/>
          <w:szCs w:val="24"/>
        </w:rPr>
        <w:t xml:space="preserve"> </w:t>
      </w:r>
      <w:r w:rsidRPr="004A124F">
        <w:rPr>
          <w:rFonts w:ascii="Calibri" w:hAnsi="Calibri" w:cs="Calibri"/>
          <w:sz w:val="24"/>
          <w:szCs w:val="24"/>
        </w:rPr>
        <w:t>m žky</w:t>
      </w:r>
    </w:p>
    <w:p w14:paraId="20CDC127" w14:textId="26429259"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14.</w:t>
      </w:r>
      <w:r w:rsidR="00A34885" w:rsidRPr="004A124F">
        <w:rPr>
          <w:rFonts w:ascii="Calibri" w:hAnsi="Calibri" w:cs="Calibri"/>
          <w:sz w:val="24"/>
          <w:szCs w:val="24"/>
        </w:rPr>
        <w:t>50</w:t>
      </w:r>
      <w:r w:rsidRPr="004A124F">
        <w:rPr>
          <w:rFonts w:ascii="Calibri" w:hAnsi="Calibri" w:cs="Calibri"/>
          <w:sz w:val="24"/>
          <w:szCs w:val="24"/>
        </w:rPr>
        <w:tab/>
        <w:t>150</w:t>
      </w:r>
      <w:r w:rsidR="00193964">
        <w:rPr>
          <w:rFonts w:ascii="Calibri" w:hAnsi="Calibri" w:cs="Calibri"/>
          <w:sz w:val="24"/>
          <w:szCs w:val="24"/>
        </w:rPr>
        <w:t xml:space="preserve"> </w:t>
      </w:r>
      <w:r w:rsidRPr="004A124F">
        <w:rPr>
          <w:rFonts w:ascii="Calibri" w:hAnsi="Calibri" w:cs="Calibri"/>
          <w:sz w:val="24"/>
          <w:szCs w:val="24"/>
        </w:rPr>
        <w:t>m žci</w:t>
      </w:r>
    </w:p>
    <w:p w14:paraId="1077C2B9" w14:textId="62F5268A"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w:t>
      </w:r>
      <w:r w:rsidR="00F678D6" w:rsidRPr="004A124F">
        <w:rPr>
          <w:rFonts w:ascii="Calibri" w:hAnsi="Calibri" w:cs="Calibri"/>
          <w:sz w:val="24"/>
          <w:szCs w:val="24"/>
        </w:rPr>
        <w:t>5</w:t>
      </w:r>
      <w:r w:rsidRPr="004A124F">
        <w:rPr>
          <w:rFonts w:ascii="Calibri" w:hAnsi="Calibri" w:cs="Calibri"/>
          <w:sz w:val="24"/>
          <w:szCs w:val="24"/>
        </w:rPr>
        <w:t>.</w:t>
      </w:r>
      <w:r w:rsidR="00A34885" w:rsidRPr="004A124F">
        <w:rPr>
          <w:rFonts w:ascii="Calibri" w:hAnsi="Calibri" w:cs="Calibri"/>
          <w:sz w:val="24"/>
          <w:szCs w:val="24"/>
        </w:rPr>
        <w:t>15</w:t>
      </w:r>
      <w:r w:rsidRPr="004A124F">
        <w:rPr>
          <w:rFonts w:ascii="Calibri" w:hAnsi="Calibri" w:cs="Calibri"/>
          <w:sz w:val="24"/>
          <w:szCs w:val="24"/>
        </w:rPr>
        <w:tab/>
        <w:t>4x200</w:t>
      </w:r>
      <w:r w:rsidR="00193964">
        <w:rPr>
          <w:rFonts w:ascii="Calibri" w:hAnsi="Calibri" w:cs="Calibri"/>
          <w:sz w:val="24"/>
          <w:szCs w:val="24"/>
        </w:rPr>
        <w:t xml:space="preserve"> </w:t>
      </w:r>
      <w:r w:rsidRPr="004A124F">
        <w:rPr>
          <w:rFonts w:ascii="Calibri" w:hAnsi="Calibri" w:cs="Calibri"/>
          <w:sz w:val="24"/>
          <w:szCs w:val="24"/>
        </w:rPr>
        <w:t>m žky</w:t>
      </w:r>
    </w:p>
    <w:p w14:paraId="5D75E69B" w14:textId="71D45D89" w:rsidR="00831C20" w:rsidRPr="004A124F" w:rsidRDefault="00831C20" w:rsidP="00831C20">
      <w:pPr>
        <w:pStyle w:val="BodyText21"/>
        <w:widowControl/>
        <w:tabs>
          <w:tab w:val="left" w:pos="-720"/>
        </w:tabs>
        <w:spacing w:line="276" w:lineRule="auto"/>
        <w:rPr>
          <w:rFonts w:ascii="Calibri" w:hAnsi="Calibri" w:cs="Calibri"/>
          <w:sz w:val="24"/>
          <w:szCs w:val="24"/>
        </w:rPr>
      </w:pPr>
      <w:r w:rsidRPr="004A124F">
        <w:rPr>
          <w:rFonts w:ascii="Calibri" w:hAnsi="Calibri" w:cs="Calibri"/>
          <w:sz w:val="24"/>
          <w:szCs w:val="24"/>
        </w:rPr>
        <w:t>15.</w:t>
      </w:r>
      <w:r w:rsidR="001C3DCC" w:rsidRPr="004A124F">
        <w:rPr>
          <w:rFonts w:ascii="Calibri" w:hAnsi="Calibri" w:cs="Calibri"/>
          <w:sz w:val="24"/>
          <w:szCs w:val="24"/>
        </w:rPr>
        <w:t>35</w:t>
      </w:r>
      <w:r w:rsidRPr="004A124F">
        <w:rPr>
          <w:rFonts w:ascii="Calibri" w:hAnsi="Calibri" w:cs="Calibri"/>
          <w:sz w:val="24"/>
          <w:szCs w:val="24"/>
        </w:rPr>
        <w:tab/>
        <w:t>4x200</w:t>
      </w:r>
      <w:r w:rsidR="00193964">
        <w:rPr>
          <w:rFonts w:ascii="Calibri" w:hAnsi="Calibri" w:cs="Calibri"/>
          <w:sz w:val="24"/>
          <w:szCs w:val="24"/>
        </w:rPr>
        <w:t xml:space="preserve"> </w:t>
      </w:r>
      <w:r w:rsidRPr="004A124F">
        <w:rPr>
          <w:rFonts w:ascii="Calibri" w:hAnsi="Calibri" w:cs="Calibri"/>
          <w:sz w:val="24"/>
          <w:szCs w:val="24"/>
        </w:rPr>
        <w:t>m žci</w:t>
      </w:r>
    </w:p>
    <w:p w14:paraId="0F1CB961" w14:textId="77777777" w:rsidR="00831C20" w:rsidRPr="00481B87" w:rsidRDefault="00831C20" w:rsidP="00831C20">
      <w:pPr>
        <w:pStyle w:val="Zkladntext2"/>
        <w:rPr>
          <w:rFonts w:ascii="Calibri" w:hAnsi="Calibri" w:cs="Calibri"/>
          <w:bCs/>
          <w:highlight w:val="yellow"/>
        </w:rPr>
      </w:pPr>
    </w:p>
    <w:p w14:paraId="2E481F13" w14:textId="4184FE81" w:rsidR="00FC7E6E" w:rsidRPr="00481B87" w:rsidRDefault="00FC7E6E" w:rsidP="00FC7E6E">
      <w:pPr>
        <w:pStyle w:val="Zkladntext2"/>
        <w:rPr>
          <w:rFonts w:ascii="Calibri" w:hAnsi="Calibri" w:cs="Calibri"/>
          <w:bCs/>
          <w:highlight w:val="yellow"/>
        </w:rPr>
      </w:pPr>
    </w:p>
    <w:p w14:paraId="70416A5E" w14:textId="77777777" w:rsidR="00222AE4" w:rsidRPr="00481B87" w:rsidRDefault="00222AE4" w:rsidP="00222AE4">
      <w:pPr>
        <w:rPr>
          <w:highlight w:val="yellow"/>
        </w:rPr>
      </w:pPr>
    </w:p>
    <w:p w14:paraId="65481554" w14:textId="33A6240C" w:rsidR="00831C20" w:rsidRPr="00C610DD" w:rsidRDefault="00831C20" w:rsidP="00831C20">
      <w:pPr>
        <w:pStyle w:val="Nadpis3"/>
        <w:rPr>
          <w:rFonts w:ascii="Calibri" w:hAnsi="Calibri" w:cs="Calibri"/>
          <w:sz w:val="36"/>
          <w:szCs w:val="36"/>
        </w:rPr>
      </w:pPr>
      <w:r w:rsidRPr="00C610DD">
        <w:rPr>
          <w:rFonts w:ascii="Calibri" w:hAnsi="Calibri" w:cs="Calibri"/>
          <w:sz w:val="36"/>
          <w:szCs w:val="36"/>
        </w:rPr>
        <w:lastRenderedPageBreak/>
        <w:t xml:space="preserve">Mistrovství Moravy a Slezska </w:t>
      </w:r>
    </w:p>
    <w:p w14:paraId="1967291C" w14:textId="77777777" w:rsidR="00831C20" w:rsidRPr="00C610DD" w:rsidRDefault="00831C20" w:rsidP="00831C20">
      <w:pPr>
        <w:pStyle w:val="Nadpis3"/>
        <w:rPr>
          <w:rFonts w:ascii="Calibri" w:hAnsi="Calibri" w:cs="Calibri"/>
          <w:sz w:val="36"/>
          <w:szCs w:val="36"/>
        </w:rPr>
      </w:pPr>
      <w:r w:rsidRPr="00C610DD">
        <w:rPr>
          <w:rFonts w:ascii="Calibri" w:hAnsi="Calibri" w:cs="Calibri"/>
          <w:sz w:val="36"/>
          <w:szCs w:val="36"/>
        </w:rPr>
        <w:t>dorostenců, juniorů a dospělých</w:t>
      </w:r>
    </w:p>
    <w:p w14:paraId="25A0E433" w14:textId="77777777" w:rsidR="00831C20" w:rsidRPr="00C610DD" w:rsidRDefault="00831C20" w:rsidP="00831C20">
      <w:pPr>
        <w:rPr>
          <w:rFonts w:ascii="Calibri" w:hAnsi="Calibri" w:cs="Calibri"/>
        </w:rPr>
      </w:pPr>
    </w:p>
    <w:p w14:paraId="285F47E1" w14:textId="77777777" w:rsidR="00831C20" w:rsidRPr="00C610DD" w:rsidRDefault="00831C20" w:rsidP="00831C20">
      <w:pPr>
        <w:rPr>
          <w:rFonts w:ascii="Calibri" w:hAnsi="Calibri" w:cs="Calibri"/>
          <w:lang w:eastAsia="x-none"/>
        </w:rPr>
      </w:pPr>
    </w:p>
    <w:p w14:paraId="6A5543EC" w14:textId="77777777" w:rsidR="00831C20" w:rsidRPr="00C610DD" w:rsidRDefault="00831C20" w:rsidP="00831C20">
      <w:pPr>
        <w:pStyle w:val="Nadpis1"/>
        <w:spacing w:before="80" w:after="40"/>
        <w:jc w:val="left"/>
        <w:rPr>
          <w:rFonts w:ascii="Calibri" w:hAnsi="Calibri" w:cs="Calibri"/>
          <w:sz w:val="28"/>
          <w:szCs w:val="21"/>
        </w:rPr>
      </w:pPr>
      <w:r w:rsidRPr="00C610DD">
        <w:rPr>
          <w:rFonts w:ascii="Calibri" w:hAnsi="Calibri" w:cs="Calibri"/>
          <w:sz w:val="28"/>
          <w:szCs w:val="21"/>
        </w:rPr>
        <w:t xml:space="preserve">Pořadatel </w:t>
      </w:r>
    </w:p>
    <w:p w14:paraId="641BB5FC" w14:textId="77777777" w:rsidR="00831C20" w:rsidRPr="00481B87" w:rsidRDefault="00831C20" w:rsidP="00831C20">
      <w:pPr>
        <w:rPr>
          <w:rFonts w:ascii="Calibri" w:hAnsi="Calibri" w:cs="Calibri"/>
          <w:sz w:val="24"/>
          <w:highlight w:val="yellow"/>
        </w:rPr>
      </w:pPr>
      <w:r w:rsidRPr="00C610DD">
        <w:rPr>
          <w:rFonts w:ascii="Calibri" w:hAnsi="Calibri" w:cs="Calibri"/>
          <w:sz w:val="24"/>
        </w:rPr>
        <w:t xml:space="preserve">Z pověření moravských KAS technicky včetně rozhodčích zajišťuje AK SSK </w:t>
      </w:r>
      <w:r w:rsidRPr="0042629A">
        <w:rPr>
          <w:rFonts w:ascii="Calibri" w:hAnsi="Calibri" w:cs="Calibri"/>
          <w:sz w:val="24"/>
        </w:rPr>
        <w:t>Vítkovice.</w:t>
      </w:r>
    </w:p>
    <w:p w14:paraId="16216B0D" w14:textId="77777777" w:rsidR="00831C20" w:rsidRPr="00481B87" w:rsidRDefault="00831C20" w:rsidP="00831C20">
      <w:pPr>
        <w:rPr>
          <w:rFonts w:ascii="Calibri" w:hAnsi="Calibri" w:cs="Calibri"/>
          <w:sz w:val="24"/>
          <w:highlight w:val="yellow"/>
        </w:rPr>
      </w:pPr>
    </w:p>
    <w:p w14:paraId="1B1497C8" w14:textId="77777777" w:rsidR="00831C20" w:rsidRPr="00AD134C" w:rsidRDefault="00831C20" w:rsidP="00831C20">
      <w:pPr>
        <w:pStyle w:val="Nadpis1"/>
        <w:spacing w:before="80" w:after="40"/>
        <w:jc w:val="left"/>
        <w:rPr>
          <w:rFonts w:ascii="Calibri" w:hAnsi="Calibri" w:cs="Calibri"/>
          <w:sz w:val="28"/>
          <w:szCs w:val="21"/>
        </w:rPr>
      </w:pPr>
      <w:r w:rsidRPr="00AD134C">
        <w:rPr>
          <w:rFonts w:ascii="Calibri" w:hAnsi="Calibri" w:cs="Calibri"/>
          <w:sz w:val="28"/>
          <w:szCs w:val="21"/>
        </w:rPr>
        <w:t>Datum a místo</w:t>
      </w:r>
    </w:p>
    <w:p w14:paraId="000FA721" w14:textId="1C9349BC" w:rsidR="00831C20" w:rsidRPr="00AD134C" w:rsidRDefault="00831C20" w:rsidP="00831C20">
      <w:pPr>
        <w:rPr>
          <w:rFonts w:ascii="Calibri" w:hAnsi="Calibri" w:cs="Calibri"/>
          <w:sz w:val="24"/>
          <w:szCs w:val="23"/>
        </w:rPr>
      </w:pPr>
      <w:r w:rsidRPr="00AD134C">
        <w:rPr>
          <w:rFonts w:ascii="Calibri" w:hAnsi="Calibri" w:cs="Calibri"/>
          <w:sz w:val="24"/>
          <w:szCs w:val="23"/>
        </w:rPr>
        <w:t xml:space="preserve">Sobota </w:t>
      </w:r>
      <w:r w:rsidR="00AD134C" w:rsidRPr="00AD134C">
        <w:rPr>
          <w:rFonts w:ascii="Calibri" w:hAnsi="Calibri" w:cs="Calibri"/>
          <w:sz w:val="24"/>
          <w:szCs w:val="23"/>
        </w:rPr>
        <w:t>3</w:t>
      </w:r>
      <w:r w:rsidR="005A000B" w:rsidRPr="00AD134C">
        <w:rPr>
          <w:rFonts w:ascii="Calibri" w:hAnsi="Calibri" w:cs="Calibri"/>
          <w:sz w:val="24"/>
          <w:szCs w:val="23"/>
        </w:rPr>
        <w:t>1</w:t>
      </w:r>
      <w:r w:rsidR="00AD134C" w:rsidRPr="00AD134C">
        <w:rPr>
          <w:rFonts w:ascii="Calibri" w:hAnsi="Calibri" w:cs="Calibri"/>
          <w:sz w:val="24"/>
          <w:szCs w:val="23"/>
        </w:rPr>
        <w:t>.</w:t>
      </w:r>
      <w:r w:rsidRPr="00AD134C">
        <w:rPr>
          <w:rFonts w:ascii="Calibri" w:hAnsi="Calibri" w:cs="Calibri"/>
          <w:sz w:val="24"/>
          <w:szCs w:val="23"/>
        </w:rPr>
        <w:t xml:space="preserve"> </w:t>
      </w:r>
      <w:r w:rsidR="00AD134C" w:rsidRPr="00AD134C">
        <w:rPr>
          <w:rFonts w:ascii="Calibri" w:hAnsi="Calibri" w:cs="Calibri"/>
          <w:sz w:val="24"/>
          <w:szCs w:val="23"/>
        </w:rPr>
        <w:t>ledna</w:t>
      </w:r>
      <w:r w:rsidRPr="00AD134C">
        <w:rPr>
          <w:rFonts w:ascii="Calibri" w:hAnsi="Calibri" w:cs="Calibri"/>
          <w:sz w:val="24"/>
          <w:szCs w:val="23"/>
        </w:rPr>
        <w:t xml:space="preserve"> 202</w:t>
      </w:r>
      <w:r w:rsidR="00AD134C" w:rsidRPr="00AD134C">
        <w:rPr>
          <w:rFonts w:ascii="Calibri" w:hAnsi="Calibri" w:cs="Calibri"/>
          <w:sz w:val="24"/>
          <w:szCs w:val="23"/>
        </w:rPr>
        <w:t>6</w:t>
      </w:r>
      <w:r w:rsidRPr="00AD134C">
        <w:rPr>
          <w:rFonts w:ascii="Calibri" w:hAnsi="Calibri" w:cs="Calibri"/>
          <w:sz w:val="24"/>
          <w:szCs w:val="23"/>
        </w:rPr>
        <w:t>, Ostrava – atletická hala, začátek v 10:00 hodin.</w:t>
      </w:r>
    </w:p>
    <w:p w14:paraId="738B5DCC" w14:textId="77777777" w:rsidR="00831C20" w:rsidRPr="00481B87" w:rsidRDefault="00831C20" w:rsidP="00831C20">
      <w:pPr>
        <w:rPr>
          <w:rFonts w:ascii="Calibri" w:hAnsi="Calibri" w:cs="Calibri"/>
          <w:sz w:val="24"/>
          <w:szCs w:val="23"/>
          <w:highlight w:val="yellow"/>
        </w:rPr>
      </w:pPr>
    </w:p>
    <w:p w14:paraId="449A5FE2" w14:textId="77777777" w:rsidR="00831C20" w:rsidRPr="006C62AE" w:rsidRDefault="00831C20" w:rsidP="00831C20">
      <w:pPr>
        <w:pStyle w:val="Nadpis1"/>
        <w:spacing w:before="80" w:after="40"/>
        <w:jc w:val="left"/>
        <w:rPr>
          <w:rFonts w:ascii="Calibri" w:hAnsi="Calibri" w:cs="Calibri"/>
          <w:sz w:val="28"/>
          <w:szCs w:val="21"/>
        </w:rPr>
      </w:pPr>
      <w:r w:rsidRPr="006C62AE">
        <w:rPr>
          <w:rFonts w:ascii="Calibri" w:hAnsi="Calibri" w:cs="Calibri"/>
          <w:sz w:val="28"/>
          <w:szCs w:val="21"/>
        </w:rPr>
        <w:t>Vedoucí činovníci</w:t>
      </w:r>
    </w:p>
    <w:p w14:paraId="715D43A1" w14:textId="57C6E444" w:rsidR="00831C20" w:rsidRPr="00481B87" w:rsidRDefault="00831C20" w:rsidP="00831C20">
      <w:pPr>
        <w:tabs>
          <w:tab w:val="left" w:pos="2586"/>
          <w:tab w:val="left" w:pos="5172"/>
          <w:tab w:val="left" w:pos="7758"/>
        </w:tabs>
        <w:rPr>
          <w:rFonts w:ascii="Calibri" w:hAnsi="Calibri" w:cs="Calibri"/>
          <w:sz w:val="24"/>
          <w:highlight w:val="yellow"/>
        </w:rPr>
      </w:pPr>
      <w:r w:rsidRPr="006C62AE">
        <w:rPr>
          <w:rFonts w:ascii="Calibri" w:hAnsi="Calibri" w:cs="Calibri"/>
          <w:sz w:val="24"/>
        </w:rPr>
        <w:t>Ředitel závodů</w:t>
      </w:r>
      <w:r w:rsidRPr="006C62AE">
        <w:rPr>
          <w:rFonts w:ascii="Calibri" w:hAnsi="Calibri" w:cs="Calibri"/>
          <w:sz w:val="24"/>
        </w:rPr>
        <w:tab/>
        <w:t xml:space="preserve">Oldřich </w:t>
      </w:r>
      <w:r w:rsidRPr="00DA53E2">
        <w:rPr>
          <w:rFonts w:ascii="Calibri" w:hAnsi="Calibri" w:cs="Calibri"/>
          <w:sz w:val="24"/>
        </w:rPr>
        <w:t>Zvolánek</w:t>
      </w:r>
      <w:r w:rsidR="00603FE7">
        <w:rPr>
          <w:rFonts w:ascii="Calibri" w:hAnsi="Calibri" w:cs="Calibri"/>
          <w:sz w:val="24"/>
        </w:rPr>
        <w:t xml:space="preserve">       </w:t>
      </w:r>
      <w:r w:rsidRPr="00DA53E2">
        <w:rPr>
          <w:rFonts w:ascii="Calibri" w:hAnsi="Calibri" w:cs="Calibri"/>
          <w:sz w:val="24"/>
        </w:rPr>
        <w:t>Technický delegát</w:t>
      </w:r>
      <w:r w:rsidR="006C62AE" w:rsidRPr="00DA53E2">
        <w:rPr>
          <w:rFonts w:ascii="Calibri" w:hAnsi="Calibri" w:cs="Calibri"/>
          <w:sz w:val="24"/>
        </w:rPr>
        <w:t xml:space="preserve"> ženské složky</w:t>
      </w:r>
      <w:r w:rsidRPr="00DA53E2">
        <w:rPr>
          <w:rFonts w:ascii="Calibri" w:hAnsi="Calibri" w:cs="Calibri"/>
          <w:sz w:val="24"/>
        </w:rPr>
        <w:tab/>
      </w:r>
      <w:r w:rsidR="00603FE7">
        <w:rPr>
          <w:rFonts w:ascii="Calibri" w:hAnsi="Calibri" w:cs="Calibri"/>
          <w:sz w:val="24"/>
        </w:rPr>
        <w:t xml:space="preserve">      </w:t>
      </w:r>
      <w:r w:rsidRPr="00DA53E2">
        <w:rPr>
          <w:rFonts w:ascii="Calibri" w:hAnsi="Calibri" w:cs="Calibri"/>
          <w:sz w:val="24"/>
        </w:rPr>
        <w:t>Lukáš Vojtek</w:t>
      </w:r>
    </w:p>
    <w:p w14:paraId="21F87239" w14:textId="5934C665" w:rsidR="00831C20" w:rsidRPr="00443F2A" w:rsidRDefault="00831C20" w:rsidP="00831C20">
      <w:pPr>
        <w:tabs>
          <w:tab w:val="left" w:pos="2586"/>
          <w:tab w:val="left" w:pos="5172"/>
          <w:tab w:val="left" w:pos="7758"/>
        </w:tabs>
        <w:rPr>
          <w:rFonts w:ascii="Calibri" w:hAnsi="Calibri" w:cs="Calibri"/>
          <w:sz w:val="24"/>
        </w:rPr>
      </w:pPr>
      <w:r w:rsidRPr="005F06DB">
        <w:rPr>
          <w:rFonts w:ascii="Calibri" w:hAnsi="Calibri" w:cs="Calibri"/>
          <w:sz w:val="24"/>
        </w:rPr>
        <w:t>Hlavní rozhodčí</w:t>
      </w:r>
      <w:r w:rsidRPr="005F06DB">
        <w:rPr>
          <w:rFonts w:ascii="Calibri" w:hAnsi="Calibri" w:cs="Calibri"/>
          <w:sz w:val="24"/>
        </w:rPr>
        <w:tab/>
      </w:r>
      <w:r w:rsidR="00266BC3" w:rsidRPr="005F06DB">
        <w:rPr>
          <w:rFonts w:ascii="Calibri" w:hAnsi="Calibri" w:cs="Calibri"/>
          <w:sz w:val="24"/>
          <w:szCs w:val="24"/>
        </w:rPr>
        <w:t>Jana Václavková</w:t>
      </w:r>
      <w:r w:rsidR="00603FE7" w:rsidRPr="005F06DB">
        <w:rPr>
          <w:rFonts w:ascii="Calibri" w:hAnsi="Calibri" w:cs="Calibri"/>
          <w:sz w:val="24"/>
          <w:szCs w:val="24"/>
        </w:rPr>
        <w:t xml:space="preserve">        </w:t>
      </w:r>
      <w:r w:rsidR="006C62AE" w:rsidRPr="005F06DB">
        <w:rPr>
          <w:rFonts w:ascii="Calibri" w:hAnsi="Calibri" w:cs="Calibri"/>
          <w:sz w:val="24"/>
          <w:szCs w:val="24"/>
        </w:rPr>
        <w:t>Technický delegát mužské složky</w:t>
      </w:r>
      <w:r w:rsidR="00603FE7" w:rsidRPr="005F06DB">
        <w:rPr>
          <w:rFonts w:ascii="Calibri" w:hAnsi="Calibri" w:cs="Calibri"/>
          <w:sz w:val="24"/>
          <w:szCs w:val="24"/>
        </w:rPr>
        <w:t xml:space="preserve">      Aneta Župníková</w:t>
      </w:r>
    </w:p>
    <w:p w14:paraId="5342BC90" w14:textId="77777777" w:rsidR="00831C20" w:rsidRPr="00481B87" w:rsidRDefault="00831C20" w:rsidP="00831C20">
      <w:pPr>
        <w:tabs>
          <w:tab w:val="left" w:pos="2586"/>
          <w:tab w:val="left" w:pos="5172"/>
          <w:tab w:val="left" w:pos="7758"/>
        </w:tabs>
        <w:rPr>
          <w:rFonts w:ascii="Calibri" w:hAnsi="Calibri" w:cs="Calibri"/>
          <w:sz w:val="24"/>
          <w:highlight w:val="yellow"/>
        </w:rPr>
      </w:pPr>
    </w:p>
    <w:p w14:paraId="4248C192" w14:textId="77777777" w:rsidR="00831C20" w:rsidRPr="002D223C" w:rsidRDefault="00831C20" w:rsidP="00831C20">
      <w:pPr>
        <w:pStyle w:val="Nadpis1"/>
        <w:spacing w:before="80" w:after="40"/>
        <w:jc w:val="left"/>
        <w:rPr>
          <w:rFonts w:ascii="Calibri" w:hAnsi="Calibri" w:cs="Calibri"/>
          <w:sz w:val="28"/>
          <w:szCs w:val="21"/>
        </w:rPr>
      </w:pPr>
      <w:r w:rsidRPr="002D223C">
        <w:rPr>
          <w:rFonts w:ascii="Calibri" w:hAnsi="Calibri" w:cs="Calibri"/>
          <w:sz w:val="28"/>
          <w:szCs w:val="21"/>
        </w:rPr>
        <w:t>Závodní kancelář</w:t>
      </w:r>
    </w:p>
    <w:p w14:paraId="7C36CF08" w14:textId="77777777" w:rsidR="00831C20" w:rsidRPr="002D223C" w:rsidRDefault="00831C20" w:rsidP="00831C20">
      <w:pPr>
        <w:rPr>
          <w:rFonts w:ascii="Calibri" w:hAnsi="Calibri" w:cs="Calibri"/>
          <w:sz w:val="24"/>
          <w:szCs w:val="24"/>
        </w:rPr>
      </w:pPr>
      <w:r w:rsidRPr="002D223C">
        <w:rPr>
          <w:rFonts w:ascii="Calibri" w:hAnsi="Calibri" w:cs="Calibri"/>
          <w:sz w:val="24"/>
          <w:szCs w:val="24"/>
        </w:rPr>
        <w:t>Bude otevřena v atletické hale od 8:30 hodin.</w:t>
      </w:r>
    </w:p>
    <w:p w14:paraId="5DB173AB" w14:textId="77777777" w:rsidR="00831C20" w:rsidRPr="00481B87" w:rsidRDefault="00831C20" w:rsidP="00831C20">
      <w:pPr>
        <w:rPr>
          <w:rFonts w:ascii="Calibri" w:hAnsi="Calibri" w:cs="Calibri"/>
          <w:sz w:val="24"/>
          <w:szCs w:val="24"/>
          <w:highlight w:val="yellow"/>
        </w:rPr>
      </w:pPr>
    </w:p>
    <w:p w14:paraId="7BAF5A6F" w14:textId="77777777" w:rsidR="00831C20" w:rsidRPr="00CC2682" w:rsidRDefault="00831C20" w:rsidP="00831C20">
      <w:pPr>
        <w:pStyle w:val="Nadpis1"/>
        <w:spacing w:before="80" w:after="40"/>
        <w:jc w:val="left"/>
        <w:rPr>
          <w:rFonts w:ascii="Calibri" w:hAnsi="Calibri" w:cs="Calibri"/>
        </w:rPr>
      </w:pPr>
      <w:r w:rsidRPr="00CC2682">
        <w:rPr>
          <w:rFonts w:ascii="Calibri" w:hAnsi="Calibri" w:cs="Calibri"/>
          <w:sz w:val="28"/>
          <w:szCs w:val="21"/>
        </w:rPr>
        <w:t>Přihlášky</w:t>
      </w:r>
    </w:p>
    <w:p w14:paraId="112D4312" w14:textId="6AAF14E8" w:rsidR="00831C20" w:rsidRDefault="00831C20" w:rsidP="00831C20">
      <w:pPr>
        <w:pStyle w:val="Zkladntext2"/>
        <w:numPr>
          <w:ilvl w:val="0"/>
          <w:numId w:val="12"/>
        </w:numPr>
        <w:spacing w:line="240" w:lineRule="auto"/>
        <w:jc w:val="left"/>
        <w:rPr>
          <w:rFonts w:ascii="Calibri" w:hAnsi="Calibri" w:cs="Calibri"/>
          <w:bCs/>
          <w:i w:val="0"/>
        </w:rPr>
      </w:pPr>
      <w:r w:rsidRPr="00CC2682">
        <w:rPr>
          <w:rFonts w:ascii="Calibri" w:hAnsi="Calibri" w:cs="Calibri"/>
          <w:bCs/>
          <w:i w:val="0"/>
        </w:rPr>
        <w:t xml:space="preserve">podávají atletické oddíly a kluby moravskoslezského, olomouckého, zlínského a jihomoravského kraje přes webové stránky ČAS </w:t>
      </w:r>
      <w:hyperlink r:id="rId18" w:history="1">
        <w:r w:rsidRPr="00CC2682">
          <w:rPr>
            <w:rStyle w:val="Hypertextovodkaz"/>
            <w:rFonts w:ascii="Calibri" w:hAnsi="Calibri" w:cs="Calibri"/>
            <w:bCs/>
            <w:i w:val="0"/>
          </w:rPr>
          <w:t>www.atletika.cz</w:t>
        </w:r>
      </w:hyperlink>
      <w:r w:rsidRPr="00CC2682">
        <w:rPr>
          <w:rFonts w:ascii="Calibri" w:hAnsi="Calibri" w:cs="Calibri"/>
          <w:bCs/>
          <w:i w:val="0"/>
        </w:rPr>
        <w:t>, otevření přihlášek je od 2</w:t>
      </w:r>
      <w:r w:rsidR="00CC2682" w:rsidRPr="00CC2682">
        <w:rPr>
          <w:rFonts w:ascii="Calibri" w:hAnsi="Calibri" w:cs="Calibri"/>
          <w:bCs/>
          <w:i w:val="0"/>
        </w:rPr>
        <w:t>2</w:t>
      </w:r>
      <w:r w:rsidRPr="00CC2682">
        <w:rPr>
          <w:rFonts w:ascii="Calibri" w:hAnsi="Calibri" w:cs="Calibri"/>
          <w:bCs/>
          <w:i w:val="0"/>
        </w:rPr>
        <w:t>. ledna 202</w:t>
      </w:r>
      <w:r w:rsidR="00CC2682" w:rsidRPr="00CC2682">
        <w:rPr>
          <w:rFonts w:ascii="Calibri" w:hAnsi="Calibri" w:cs="Calibri"/>
          <w:bCs/>
          <w:i w:val="0"/>
        </w:rPr>
        <w:t>6</w:t>
      </w:r>
      <w:r w:rsidRPr="00CC2682">
        <w:rPr>
          <w:rFonts w:ascii="Calibri" w:hAnsi="Calibri" w:cs="Calibri"/>
          <w:bCs/>
          <w:i w:val="0"/>
        </w:rPr>
        <w:t xml:space="preserve">, uzavření je </w:t>
      </w:r>
      <w:r w:rsidR="00CC2682" w:rsidRPr="00CC2682">
        <w:rPr>
          <w:rFonts w:ascii="Calibri" w:hAnsi="Calibri" w:cs="Calibri"/>
          <w:bCs/>
          <w:i w:val="0"/>
        </w:rPr>
        <w:t>29</w:t>
      </w:r>
      <w:r w:rsidRPr="00CC2682">
        <w:rPr>
          <w:rFonts w:ascii="Calibri" w:hAnsi="Calibri" w:cs="Calibri"/>
          <w:bCs/>
          <w:i w:val="0"/>
        </w:rPr>
        <w:t xml:space="preserve">. </w:t>
      </w:r>
      <w:r w:rsidR="00DF724D" w:rsidRPr="00CC2682">
        <w:rPr>
          <w:rFonts w:ascii="Calibri" w:hAnsi="Calibri" w:cs="Calibri"/>
          <w:bCs/>
          <w:i w:val="0"/>
        </w:rPr>
        <w:t>ledna</w:t>
      </w:r>
      <w:r w:rsidRPr="00CC2682">
        <w:rPr>
          <w:rFonts w:ascii="Calibri" w:hAnsi="Calibri" w:cs="Calibri"/>
          <w:bCs/>
          <w:i w:val="0"/>
        </w:rPr>
        <w:t xml:space="preserve"> 202</w:t>
      </w:r>
      <w:r w:rsidR="00CC2682" w:rsidRPr="00CC2682">
        <w:rPr>
          <w:rFonts w:ascii="Calibri" w:hAnsi="Calibri" w:cs="Calibri"/>
          <w:bCs/>
          <w:i w:val="0"/>
        </w:rPr>
        <w:t>6</w:t>
      </w:r>
      <w:r w:rsidRPr="00CC2682">
        <w:rPr>
          <w:rFonts w:ascii="Calibri" w:hAnsi="Calibri" w:cs="Calibri"/>
          <w:bCs/>
          <w:i w:val="0"/>
        </w:rPr>
        <w:t xml:space="preserve"> ve 20:00 hodin</w:t>
      </w:r>
    </w:p>
    <w:p w14:paraId="58C76564" w14:textId="77777777" w:rsidR="00113169" w:rsidRPr="00113169" w:rsidRDefault="00113169" w:rsidP="001D590E">
      <w:pPr>
        <w:pStyle w:val="Zkladntext2"/>
        <w:numPr>
          <w:ilvl w:val="0"/>
          <w:numId w:val="12"/>
        </w:numPr>
        <w:spacing w:line="240" w:lineRule="auto"/>
        <w:jc w:val="left"/>
        <w:rPr>
          <w:rFonts w:ascii="Calibri" w:hAnsi="Calibri" w:cs="Calibri"/>
          <w:bCs/>
          <w:i w:val="0"/>
        </w:rPr>
      </w:pPr>
      <w:r w:rsidRPr="00113169">
        <w:rPr>
          <w:rFonts w:ascii="Calibri" w:hAnsi="Calibri" w:cs="Calibri"/>
          <w:bCs/>
          <w:i w:val="0"/>
        </w:rPr>
        <w:t>Štafety na MMaS se budou přihlašovat </w:t>
      </w:r>
      <w:r w:rsidRPr="00113169">
        <w:rPr>
          <w:rFonts w:ascii="Calibri" w:hAnsi="Calibri" w:cs="Calibri"/>
          <w:b/>
          <w:bCs/>
          <w:i w:val="0"/>
        </w:rPr>
        <w:t>výhradně prostřednictvím IS ČAS</w:t>
      </w:r>
      <w:r w:rsidRPr="00113169">
        <w:rPr>
          <w:rFonts w:ascii="Calibri" w:hAnsi="Calibri" w:cs="Calibri"/>
          <w:bCs/>
          <w:i w:val="0"/>
        </w:rPr>
        <w:t>.</w:t>
      </w:r>
      <w:r w:rsidRPr="00113169">
        <w:rPr>
          <w:rFonts w:ascii="Calibri" w:hAnsi="Calibri" w:cs="Calibri"/>
          <w:bCs/>
          <w:i w:val="0"/>
        </w:rPr>
        <w:br/>
      </w:r>
      <w:r w:rsidRPr="00113169">
        <w:rPr>
          <w:rFonts w:ascii="Calibri" w:hAnsi="Calibri" w:cs="Calibri"/>
          <w:b/>
          <w:bCs/>
          <w:i w:val="0"/>
        </w:rPr>
        <w:t>Upřesnění jmen</w:t>
      </w:r>
      <w:r w:rsidRPr="00113169">
        <w:rPr>
          <w:rFonts w:ascii="Calibri" w:hAnsi="Calibri" w:cs="Calibri"/>
          <w:bCs/>
          <w:i w:val="0"/>
        </w:rPr>
        <w:t> je nutné provést nejpozději v den závodu, </w:t>
      </w:r>
      <w:r w:rsidRPr="00113169">
        <w:rPr>
          <w:rFonts w:ascii="Calibri" w:hAnsi="Calibri" w:cs="Calibri"/>
          <w:b/>
          <w:bCs/>
          <w:i w:val="0"/>
        </w:rPr>
        <w:t>rovněž v IS ČAS </w:t>
      </w:r>
      <w:r w:rsidRPr="00113169">
        <w:rPr>
          <w:rFonts w:ascii="Calibri" w:hAnsi="Calibri" w:cs="Calibri"/>
          <w:bCs/>
          <w:i w:val="0"/>
        </w:rPr>
        <w:t>(čas bude upřesněn dle časového programu).</w:t>
      </w:r>
      <w:r w:rsidRPr="00113169">
        <w:rPr>
          <w:rFonts w:ascii="Calibri" w:hAnsi="Calibri" w:cs="Calibri"/>
          <w:bCs/>
          <w:i w:val="0"/>
        </w:rPr>
        <w:br/>
        <w:t>Pro možnost upřesnění jmen je nutné mít </w:t>
      </w:r>
      <w:r w:rsidRPr="00113169">
        <w:rPr>
          <w:rFonts w:ascii="Calibri" w:hAnsi="Calibri" w:cs="Calibri"/>
          <w:b/>
          <w:bCs/>
          <w:i w:val="0"/>
        </w:rPr>
        <w:t>v IS ČAS přístup k přihlašování na závody </w:t>
      </w:r>
      <w:r w:rsidRPr="00113169">
        <w:rPr>
          <w:rFonts w:ascii="Calibri" w:hAnsi="Calibri" w:cs="Calibri"/>
          <w:bCs/>
          <w:i w:val="0"/>
        </w:rPr>
        <w:t>ve vašem oddílu</w:t>
      </w:r>
      <w:r w:rsidRPr="00113169">
        <w:rPr>
          <w:rFonts w:ascii="Calibri" w:hAnsi="Calibri" w:cs="Calibri"/>
          <w:b/>
          <w:bCs/>
          <w:i w:val="0"/>
        </w:rPr>
        <w:t>.</w:t>
      </w:r>
    </w:p>
    <w:p w14:paraId="1072CF00" w14:textId="74899ADF" w:rsidR="00831C20" w:rsidRPr="00113169" w:rsidRDefault="00831C20" w:rsidP="001D590E">
      <w:pPr>
        <w:pStyle w:val="Zkladntext2"/>
        <w:numPr>
          <w:ilvl w:val="0"/>
          <w:numId w:val="12"/>
        </w:numPr>
        <w:spacing w:line="240" w:lineRule="auto"/>
        <w:jc w:val="left"/>
        <w:rPr>
          <w:rFonts w:ascii="Calibri" w:hAnsi="Calibri" w:cs="Calibri"/>
          <w:bCs/>
          <w:i w:val="0"/>
        </w:rPr>
      </w:pPr>
      <w:r w:rsidRPr="00113169">
        <w:rPr>
          <w:rFonts w:ascii="Calibri" w:hAnsi="Calibri" w:cs="Calibri"/>
          <w:b/>
          <w:bCs/>
          <w:i w:val="0"/>
        </w:rPr>
        <w:t xml:space="preserve">technický delegát má právo přihlášku závodníka, resp. závodnice odmítnout z výkonnostních důvodů, </w:t>
      </w:r>
      <w:r w:rsidRPr="00113169">
        <w:rPr>
          <w:rFonts w:ascii="Calibri" w:hAnsi="Calibri" w:cs="Calibri"/>
          <w:bCs/>
          <w:i w:val="0"/>
        </w:rPr>
        <w:t xml:space="preserve">seznam nevybraných závodníků a závodnic zveřejní do </w:t>
      </w:r>
      <w:r w:rsidR="00FA0F75" w:rsidRPr="00113169">
        <w:rPr>
          <w:rFonts w:ascii="Calibri" w:hAnsi="Calibri" w:cs="Calibri"/>
          <w:bCs/>
          <w:i w:val="0"/>
        </w:rPr>
        <w:t>3</w:t>
      </w:r>
      <w:r w:rsidR="00CC2682" w:rsidRPr="00113169">
        <w:rPr>
          <w:rFonts w:ascii="Calibri" w:hAnsi="Calibri" w:cs="Calibri"/>
          <w:bCs/>
          <w:i w:val="0"/>
        </w:rPr>
        <w:t>0</w:t>
      </w:r>
      <w:r w:rsidRPr="00113169">
        <w:rPr>
          <w:rFonts w:ascii="Calibri" w:hAnsi="Calibri" w:cs="Calibri"/>
          <w:bCs/>
          <w:i w:val="0"/>
        </w:rPr>
        <w:t xml:space="preserve">. </w:t>
      </w:r>
      <w:r w:rsidR="00FA0F75" w:rsidRPr="00113169">
        <w:rPr>
          <w:rFonts w:ascii="Calibri" w:hAnsi="Calibri" w:cs="Calibri"/>
          <w:bCs/>
          <w:i w:val="0"/>
        </w:rPr>
        <w:t>ledna</w:t>
      </w:r>
      <w:r w:rsidRPr="00113169">
        <w:rPr>
          <w:rFonts w:ascii="Calibri" w:hAnsi="Calibri" w:cs="Calibri"/>
          <w:bCs/>
          <w:i w:val="0"/>
        </w:rPr>
        <w:t xml:space="preserve"> 202</w:t>
      </w:r>
      <w:r w:rsidR="00CC2682" w:rsidRPr="00113169">
        <w:rPr>
          <w:rFonts w:ascii="Calibri" w:hAnsi="Calibri" w:cs="Calibri"/>
          <w:bCs/>
          <w:i w:val="0"/>
        </w:rPr>
        <w:t>6</w:t>
      </w:r>
      <w:r w:rsidRPr="00113169">
        <w:rPr>
          <w:rFonts w:ascii="Calibri" w:hAnsi="Calibri" w:cs="Calibri"/>
          <w:bCs/>
          <w:i w:val="0"/>
        </w:rPr>
        <w:t xml:space="preserve"> do 16:00 hodin na stránkách ČAS</w:t>
      </w:r>
    </w:p>
    <w:p w14:paraId="1F7BF517" w14:textId="77777777" w:rsidR="00831C20" w:rsidRPr="005115C8" w:rsidRDefault="00831C20" w:rsidP="00831C20">
      <w:pPr>
        <w:pStyle w:val="Zkladntext2"/>
        <w:numPr>
          <w:ilvl w:val="0"/>
          <w:numId w:val="12"/>
        </w:numPr>
        <w:spacing w:line="240" w:lineRule="auto"/>
        <w:jc w:val="left"/>
        <w:rPr>
          <w:rFonts w:ascii="Calibri" w:hAnsi="Calibri" w:cs="Calibri"/>
          <w:b/>
          <w:i w:val="0"/>
        </w:rPr>
      </w:pPr>
      <w:r w:rsidRPr="005115C8">
        <w:rPr>
          <w:rFonts w:ascii="Calibri" w:hAnsi="Calibri" w:cs="Calibri"/>
          <w:b/>
          <w:i w:val="0"/>
        </w:rPr>
        <w:t>ve startovních listinách se bude pouze škrtat, nikoliv dopisovat</w:t>
      </w:r>
    </w:p>
    <w:p w14:paraId="71762EC5" w14:textId="47E2AE81" w:rsidR="00831C20" w:rsidRDefault="00831C20" w:rsidP="00831C20">
      <w:pPr>
        <w:numPr>
          <w:ilvl w:val="0"/>
          <w:numId w:val="12"/>
        </w:numPr>
        <w:rPr>
          <w:rFonts w:ascii="Calibri" w:hAnsi="Calibri" w:cs="Calibri"/>
          <w:b/>
          <w:bCs/>
          <w:sz w:val="24"/>
          <w:szCs w:val="24"/>
        </w:rPr>
      </w:pPr>
      <w:r w:rsidRPr="005115C8">
        <w:rPr>
          <w:rFonts w:ascii="Calibri" w:hAnsi="Calibri" w:cs="Calibri"/>
          <w:sz w:val="24"/>
          <w:szCs w:val="24"/>
        </w:rPr>
        <w:t xml:space="preserve">přihláška startů po výše uvedeném uzavření přihlášek je možná do 12:00 hodin následujícího dne, a to technickému delegátovi závodu s poplatkem 3000 Kč za disciplínu (víceboj), </w:t>
      </w:r>
      <w:r w:rsidRPr="005115C8">
        <w:rPr>
          <w:rFonts w:ascii="Calibri" w:hAnsi="Calibri" w:cs="Calibri"/>
          <w:b/>
          <w:bCs/>
          <w:sz w:val="24"/>
          <w:szCs w:val="24"/>
        </w:rPr>
        <w:t>v případě nízké výkonnosti tato přihláška nezaručuje účast v</w:t>
      </w:r>
      <w:r w:rsidR="00A71732">
        <w:rPr>
          <w:rFonts w:ascii="Calibri" w:hAnsi="Calibri" w:cs="Calibri"/>
          <w:b/>
          <w:bCs/>
          <w:sz w:val="24"/>
          <w:szCs w:val="24"/>
        </w:rPr>
        <w:t> </w:t>
      </w:r>
      <w:r w:rsidRPr="005115C8">
        <w:rPr>
          <w:rFonts w:ascii="Calibri" w:hAnsi="Calibri" w:cs="Calibri"/>
          <w:b/>
          <w:bCs/>
          <w:sz w:val="24"/>
          <w:szCs w:val="24"/>
        </w:rPr>
        <w:t>závodě</w:t>
      </w:r>
    </w:p>
    <w:p w14:paraId="5E4D72B6" w14:textId="2E455DE5" w:rsidR="00A71732" w:rsidRPr="002F5169" w:rsidRDefault="002F5169" w:rsidP="00A71732">
      <w:pPr>
        <w:pStyle w:val="p1"/>
        <w:numPr>
          <w:ilvl w:val="0"/>
          <w:numId w:val="12"/>
        </w:numPr>
        <w:spacing w:before="0" w:beforeAutospacing="0" w:after="0" w:afterAutospacing="0"/>
        <w:rPr>
          <w:rFonts w:ascii="Calibri" w:hAnsi="Calibri" w:cs="Calibri"/>
        </w:rPr>
      </w:pPr>
      <w:r w:rsidRPr="002F5169">
        <w:rPr>
          <w:rStyle w:val="s1"/>
          <w:rFonts w:ascii="Calibri" w:hAnsi="Calibri" w:cs="Calibri"/>
          <w:b/>
          <w:bCs/>
        </w:rPr>
        <w:t>p</w:t>
      </w:r>
      <w:r w:rsidR="00A71732" w:rsidRPr="002F5169">
        <w:rPr>
          <w:rStyle w:val="s1"/>
          <w:rFonts w:ascii="Calibri" w:hAnsi="Calibri" w:cs="Calibri"/>
          <w:b/>
          <w:bCs/>
        </w:rPr>
        <w:t>řihlášeni mohou být, resp. přihlásit se mohou, pouze závodníci a závodnice – občané České republiky s trvalým bydlištěm na území ČR, registrovaní za atletický oddíl podle čl. 1 odst. 1 směrnice ČAS č. 12/2023, o registrovaných sportovcích</w:t>
      </w:r>
    </w:p>
    <w:p w14:paraId="5C36A6E1" w14:textId="77777777" w:rsidR="00A71732" w:rsidRPr="002F5169" w:rsidRDefault="00A71732" w:rsidP="00A71732">
      <w:pPr>
        <w:pStyle w:val="p2"/>
        <w:spacing w:before="0" w:beforeAutospacing="0" w:after="0" w:afterAutospacing="0"/>
        <w:ind w:left="360"/>
        <w:rPr>
          <w:rFonts w:ascii="Calibri" w:hAnsi="Calibri" w:cs="Calibri"/>
        </w:rPr>
      </w:pPr>
    </w:p>
    <w:p w14:paraId="37ACDBC2" w14:textId="77777777" w:rsidR="00A71732" w:rsidRPr="002F5169" w:rsidRDefault="00A71732" w:rsidP="00A71732">
      <w:pPr>
        <w:pStyle w:val="p1"/>
        <w:spacing w:before="0" w:beforeAutospacing="0" w:after="0" w:afterAutospacing="0"/>
        <w:ind w:left="360"/>
        <w:rPr>
          <w:rFonts w:ascii="Calibri" w:hAnsi="Calibri" w:cs="Calibri"/>
        </w:rPr>
      </w:pPr>
      <w:r w:rsidRPr="002F5169">
        <w:rPr>
          <w:rStyle w:val="s2"/>
          <w:rFonts w:ascii="Calibri" w:hAnsi="Calibri" w:cs="Calibri"/>
        </w:rPr>
        <w:t>Podle čl. 1 odst. 1 této směrnice je registrovaným sportovcem fyzická osoba – občan České republiky s trvalým bydlištěm na území ČR, která je zapsána v evidenci Českého atletického svazu a registrována za konkrétní atletický klub nebo oddíl.</w:t>
      </w:r>
    </w:p>
    <w:p w14:paraId="7D776908" w14:textId="77777777" w:rsidR="00A71732" w:rsidRPr="002F5169" w:rsidRDefault="00A71732" w:rsidP="00A71732">
      <w:pPr>
        <w:pStyle w:val="p2"/>
        <w:spacing w:before="0" w:beforeAutospacing="0" w:after="0" w:afterAutospacing="0"/>
        <w:ind w:left="360"/>
        <w:rPr>
          <w:rFonts w:ascii="Calibri" w:hAnsi="Calibri" w:cs="Calibri"/>
        </w:rPr>
      </w:pPr>
    </w:p>
    <w:p w14:paraId="690543A7" w14:textId="77777777" w:rsidR="00A71732" w:rsidRPr="002F5169" w:rsidRDefault="00A71732" w:rsidP="00A71732">
      <w:pPr>
        <w:pStyle w:val="p1"/>
        <w:spacing w:before="0" w:beforeAutospacing="0" w:after="0" w:afterAutospacing="0"/>
        <w:ind w:left="360"/>
        <w:rPr>
          <w:rFonts w:ascii="Calibri" w:hAnsi="Calibri" w:cs="Calibri"/>
        </w:rPr>
      </w:pPr>
      <w:r w:rsidRPr="002F5169">
        <w:rPr>
          <w:rStyle w:val="s2"/>
          <w:rFonts w:ascii="Calibri" w:hAnsi="Calibri" w:cs="Calibri"/>
        </w:rPr>
        <w:t>Závodníci, kteří </w:t>
      </w:r>
      <w:r w:rsidRPr="002F5169">
        <w:rPr>
          <w:rStyle w:val="s1"/>
          <w:rFonts w:ascii="Calibri" w:hAnsi="Calibri" w:cs="Calibri"/>
          <w:b/>
          <w:bCs/>
        </w:rPr>
        <w:t>nemají trvalé bydliště na území České republiky</w:t>
      </w:r>
      <w:r w:rsidRPr="002F5169">
        <w:rPr>
          <w:rStyle w:val="s2"/>
          <w:rFonts w:ascii="Calibri" w:hAnsi="Calibri" w:cs="Calibri"/>
        </w:rPr>
        <w:t>, nemohou startovat na jednotlivých mistrovstvích Moravy a České republiky. Výjimku může povolit technický delegát, a to </w:t>
      </w:r>
      <w:r w:rsidRPr="002F5169">
        <w:rPr>
          <w:rStyle w:val="s1"/>
          <w:rFonts w:ascii="Calibri" w:hAnsi="Calibri" w:cs="Calibri"/>
          <w:b/>
          <w:bCs/>
        </w:rPr>
        <w:t>pouze ve formě startu mimo soutěž.</w:t>
      </w:r>
    </w:p>
    <w:p w14:paraId="16074D0E" w14:textId="77777777" w:rsidR="00A71732" w:rsidRPr="005115C8" w:rsidRDefault="00A71732" w:rsidP="00A71732">
      <w:pPr>
        <w:ind w:left="357"/>
        <w:rPr>
          <w:rFonts w:ascii="Calibri" w:hAnsi="Calibri" w:cs="Calibri"/>
          <w:b/>
          <w:bCs/>
          <w:sz w:val="24"/>
          <w:szCs w:val="24"/>
        </w:rPr>
      </w:pPr>
    </w:p>
    <w:p w14:paraId="71572385" w14:textId="77777777" w:rsidR="00831C20" w:rsidRPr="00325E67" w:rsidRDefault="00831C20" w:rsidP="00831C20">
      <w:pPr>
        <w:pStyle w:val="Nadpis1"/>
        <w:spacing w:before="80" w:after="40"/>
        <w:jc w:val="left"/>
        <w:rPr>
          <w:rFonts w:ascii="Calibri" w:hAnsi="Calibri" w:cs="Calibri"/>
          <w:sz w:val="28"/>
          <w:szCs w:val="21"/>
        </w:rPr>
      </w:pPr>
      <w:r w:rsidRPr="00325E67">
        <w:rPr>
          <w:rFonts w:ascii="Calibri" w:hAnsi="Calibri" w:cs="Calibri"/>
          <w:sz w:val="28"/>
          <w:szCs w:val="21"/>
        </w:rPr>
        <w:lastRenderedPageBreak/>
        <w:t>Startující</w:t>
      </w:r>
    </w:p>
    <w:p w14:paraId="36FA9B41" w14:textId="77777777" w:rsidR="00831C20" w:rsidRPr="00325E67" w:rsidRDefault="00831C20" w:rsidP="00831C20">
      <w:pPr>
        <w:pStyle w:val="Zkladntext2"/>
        <w:spacing w:line="240" w:lineRule="auto"/>
        <w:jc w:val="left"/>
        <w:rPr>
          <w:rFonts w:ascii="Calibri" w:hAnsi="Calibri" w:cs="Calibri"/>
          <w:i w:val="0"/>
          <w:iCs/>
        </w:rPr>
      </w:pPr>
      <w:r w:rsidRPr="00325E67">
        <w:rPr>
          <w:rFonts w:ascii="Calibri" w:hAnsi="Calibri" w:cs="Calibri"/>
          <w:i w:val="0"/>
          <w:iCs/>
        </w:rPr>
        <w:t>Startují registrovaní závodníci, kteří byli k účasti na mistrovství včas přihlášeni, zařazeni TD:</w:t>
      </w:r>
    </w:p>
    <w:p w14:paraId="4722E2DB" w14:textId="71F77225" w:rsidR="00831C20" w:rsidRPr="00325E67" w:rsidRDefault="00831C20" w:rsidP="00831C20">
      <w:pPr>
        <w:pStyle w:val="Zkladntext2"/>
        <w:numPr>
          <w:ilvl w:val="0"/>
          <w:numId w:val="29"/>
        </w:numPr>
        <w:spacing w:line="240" w:lineRule="auto"/>
        <w:jc w:val="left"/>
        <w:rPr>
          <w:rFonts w:ascii="Calibri" w:hAnsi="Calibri" w:cs="Calibri"/>
          <w:i w:val="0"/>
          <w:iCs/>
        </w:rPr>
      </w:pPr>
      <w:r w:rsidRPr="00325E67">
        <w:rPr>
          <w:rFonts w:ascii="Calibri" w:hAnsi="Calibri" w:cs="Calibri"/>
          <w:i w:val="0"/>
          <w:iCs/>
        </w:rPr>
        <w:t>dorost (roč. 200</w:t>
      </w:r>
      <w:r w:rsidR="00325E67" w:rsidRPr="00325E67">
        <w:rPr>
          <w:rFonts w:ascii="Calibri" w:hAnsi="Calibri" w:cs="Calibri"/>
          <w:i w:val="0"/>
          <w:iCs/>
        </w:rPr>
        <w:t>9</w:t>
      </w:r>
      <w:r w:rsidRPr="00325E67">
        <w:rPr>
          <w:rFonts w:ascii="Calibri" w:hAnsi="Calibri" w:cs="Calibri"/>
          <w:i w:val="0"/>
          <w:iCs/>
        </w:rPr>
        <w:t xml:space="preserve"> a 20</w:t>
      </w:r>
      <w:r w:rsidR="00325E67" w:rsidRPr="00325E67">
        <w:rPr>
          <w:rFonts w:ascii="Calibri" w:hAnsi="Calibri" w:cs="Calibri"/>
          <w:i w:val="0"/>
          <w:iCs/>
        </w:rPr>
        <w:t>10</w:t>
      </w:r>
      <w:r w:rsidRPr="00325E67">
        <w:rPr>
          <w:rFonts w:ascii="Calibri" w:hAnsi="Calibri" w:cs="Calibri"/>
          <w:i w:val="0"/>
          <w:iCs/>
        </w:rPr>
        <w:t>)</w:t>
      </w:r>
    </w:p>
    <w:p w14:paraId="2065C806" w14:textId="6FDF2003" w:rsidR="00831C20" w:rsidRPr="00325E67" w:rsidRDefault="00831C20" w:rsidP="00831C20">
      <w:pPr>
        <w:pStyle w:val="Zkladntext2"/>
        <w:numPr>
          <w:ilvl w:val="0"/>
          <w:numId w:val="29"/>
        </w:numPr>
        <w:spacing w:line="240" w:lineRule="auto"/>
        <w:jc w:val="left"/>
        <w:rPr>
          <w:rFonts w:ascii="Calibri" w:hAnsi="Calibri" w:cs="Calibri"/>
          <w:i w:val="0"/>
          <w:iCs/>
        </w:rPr>
      </w:pPr>
      <w:r w:rsidRPr="00325E67">
        <w:rPr>
          <w:rFonts w:ascii="Calibri" w:hAnsi="Calibri" w:cs="Calibri"/>
          <w:i w:val="0"/>
          <w:iCs/>
        </w:rPr>
        <w:t>junioři (roč. 200</w:t>
      </w:r>
      <w:r w:rsidR="00325E67" w:rsidRPr="00325E67">
        <w:rPr>
          <w:rFonts w:ascii="Calibri" w:hAnsi="Calibri" w:cs="Calibri"/>
          <w:i w:val="0"/>
          <w:iCs/>
        </w:rPr>
        <w:t>7</w:t>
      </w:r>
      <w:r w:rsidRPr="00325E67">
        <w:rPr>
          <w:rFonts w:ascii="Calibri" w:hAnsi="Calibri" w:cs="Calibri"/>
          <w:i w:val="0"/>
          <w:iCs/>
        </w:rPr>
        <w:t xml:space="preserve"> a 200</w:t>
      </w:r>
      <w:r w:rsidR="00325E67" w:rsidRPr="00325E67">
        <w:rPr>
          <w:rFonts w:ascii="Calibri" w:hAnsi="Calibri" w:cs="Calibri"/>
          <w:i w:val="0"/>
          <w:iCs/>
        </w:rPr>
        <w:t>8</w:t>
      </w:r>
      <w:r w:rsidRPr="00325E67">
        <w:rPr>
          <w:rFonts w:ascii="Calibri" w:hAnsi="Calibri" w:cs="Calibri"/>
          <w:i w:val="0"/>
          <w:iCs/>
        </w:rPr>
        <w:t>)</w:t>
      </w:r>
    </w:p>
    <w:p w14:paraId="7BB74732" w14:textId="5FB48C5E" w:rsidR="00831C20" w:rsidRPr="00325E67" w:rsidRDefault="00831C20" w:rsidP="00831C20">
      <w:pPr>
        <w:pStyle w:val="Zkladntext2"/>
        <w:numPr>
          <w:ilvl w:val="0"/>
          <w:numId w:val="29"/>
        </w:numPr>
        <w:spacing w:line="240" w:lineRule="auto"/>
        <w:jc w:val="left"/>
        <w:rPr>
          <w:rFonts w:ascii="Calibri" w:hAnsi="Calibri" w:cs="Calibri"/>
          <w:i w:val="0"/>
          <w:iCs/>
        </w:rPr>
      </w:pPr>
      <w:r w:rsidRPr="00325E67">
        <w:rPr>
          <w:rFonts w:ascii="Calibri" w:hAnsi="Calibri" w:cs="Calibri"/>
          <w:i w:val="0"/>
          <w:iCs/>
        </w:rPr>
        <w:t>dospělí (roč. 200</w:t>
      </w:r>
      <w:r w:rsidR="00325E67" w:rsidRPr="00325E67">
        <w:rPr>
          <w:rFonts w:ascii="Calibri" w:hAnsi="Calibri" w:cs="Calibri"/>
          <w:i w:val="0"/>
          <w:iCs/>
        </w:rPr>
        <w:t>6</w:t>
      </w:r>
      <w:r w:rsidRPr="00325E67">
        <w:rPr>
          <w:rFonts w:ascii="Calibri" w:hAnsi="Calibri" w:cs="Calibri"/>
          <w:i w:val="0"/>
          <w:iCs/>
        </w:rPr>
        <w:t xml:space="preserve"> a starší)</w:t>
      </w:r>
    </w:p>
    <w:p w14:paraId="41335222" w14:textId="77777777" w:rsidR="00831C20" w:rsidRPr="00481B87" w:rsidRDefault="00831C20" w:rsidP="00831C20">
      <w:pPr>
        <w:pStyle w:val="Zkladntext2"/>
        <w:spacing w:line="240" w:lineRule="auto"/>
        <w:jc w:val="left"/>
        <w:rPr>
          <w:rFonts w:ascii="Calibri" w:hAnsi="Calibri" w:cs="Calibri"/>
          <w:i w:val="0"/>
          <w:iCs/>
          <w:highlight w:val="yellow"/>
        </w:rPr>
      </w:pPr>
    </w:p>
    <w:p w14:paraId="68E2BDB0" w14:textId="77777777" w:rsidR="00831C20" w:rsidRPr="008F587E" w:rsidRDefault="00831C20" w:rsidP="00831C20">
      <w:pPr>
        <w:pStyle w:val="Nadpis1"/>
        <w:spacing w:before="80" w:after="40"/>
        <w:jc w:val="left"/>
        <w:rPr>
          <w:rFonts w:ascii="Calibri" w:hAnsi="Calibri" w:cs="Calibri"/>
          <w:sz w:val="28"/>
          <w:szCs w:val="21"/>
        </w:rPr>
      </w:pPr>
      <w:r w:rsidRPr="008F587E">
        <w:rPr>
          <w:rFonts w:ascii="Calibri" w:hAnsi="Calibri" w:cs="Calibri"/>
          <w:sz w:val="28"/>
          <w:szCs w:val="21"/>
        </w:rPr>
        <w:t>Omezení startu</w:t>
      </w:r>
    </w:p>
    <w:p w14:paraId="5D93F2E2" w14:textId="77777777" w:rsidR="00831C20" w:rsidRPr="008F587E" w:rsidRDefault="00831C20" w:rsidP="00831C20">
      <w:pPr>
        <w:autoSpaceDE w:val="0"/>
        <w:autoSpaceDN w:val="0"/>
        <w:adjustRightInd w:val="0"/>
        <w:rPr>
          <w:rFonts w:ascii="Calibri" w:hAnsi="Calibri" w:cs="Calibri"/>
          <w:color w:val="000000"/>
          <w:sz w:val="24"/>
          <w:szCs w:val="24"/>
        </w:rPr>
      </w:pPr>
    </w:p>
    <w:p w14:paraId="0FD9C22A" w14:textId="0E957473" w:rsidR="00831C20" w:rsidRPr="008F587E" w:rsidRDefault="00831C20" w:rsidP="00831C20">
      <w:pPr>
        <w:numPr>
          <w:ilvl w:val="0"/>
          <w:numId w:val="13"/>
        </w:numPr>
        <w:autoSpaceDE w:val="0"/>
        <w:autoSpaceDN w:val="0"/>
        <w:adjustRightInd w:val="0"/>
        <w:rPr>
          <w:rFonts w:ascii="Calibri" w:hAnsi="Calibri" w:cs="Calibri"/>
          <w:color w:val="000000"/>
          <w:sz w:val="24"/>
          <w:szCs w:val="24"/>
        </w:rPr>
      </w:pPr>
      <w:r w:rsidRPr="008F587E">
        <w:rPr>
          <w:rFonts w:ascii="Calibri" w:hAnsi="Calibri" w:cs="Calibri"/>
          <w:color w:val="000000"/>
          <w:sz w:val="24"/>
          <w:szCs w:val="24"/>
        </w:rPr>
        <w:t xml:space="preserve">závodníci, resp. závodnice, nar. </w:t>
      </w:r>
      <w:r w:rsidR="00F05EA6" w:rsidRPr="008F587E">
        <w:rPr>
          <w:rFonts w:ascii="Calibri" w:hAnsi="Calibri" w:cs="Calibri"/>
          <w:color w:val="000000"/>
          <w:sz w:val="24"/>
          <w:szCs w:val="24"/>
        </w:rPr>
        <w:t>200</w:t>
      </w:r>
      <w:r w:rsidR="008F587E" w:rsidRPr="008F587E">
        <w:rPr>
          <w:rFonts w:ascii="Calibri" w:hAnsi="Calibri" w:cs="Calibri"/>
          <w:color w:val="000000"/>
          <w:sz w:val="24"/>
          <w:szCs w:val="24"/>
        </w:rPr>
        <w:t>9</w:t>
      </w:r>
      <w:r w:rsidR="00F05EA6" w:rsidRPr="008F587E">
        <w:rPr>
          <w:rFonts w:ascii="Calibri" w:hAnsi="Calibri" w:cs="Calibri"/>
          <w:color w:val="000000"/>
          <w:sz w:val="24"/>
          <w:szCs w:val="24"/>
        </w:rPr>
        <w:t>–20</w:t>
      </w:r>
      <w:r w:rsidR="008F587E" w:rsidRPr="008F587E">
        <w:rPr>
          <w:rFonts w:ascii="Calibri" w:hAnsi="Calibri" w:cs="Calibri"/>
          <w:color w:val="000000"/>
          <w:sz w:val="24"/>
          <w:szCs w:val="24"/>
        </w:rPr>
        <w:t>10</w:t>
      </w:r>
      <w:r w:rsidRPr="008F587E">
        <w:rPr>
          <w:rFonts w:ascii="Calibri" w:hAnsi="Calibri" w:cs="Calibri"/>
          <w:color w:val="000000"/>
          <w:sz w:val="24"/>
          <w:szCs w:val="24"/>
        </w:rPr>
        <w:t xml:space="preserve"> mohou být přihlášeni pouze k jednomu běhu na tratích 800 m a delších konaných v jeden den</w:t>
      </w:r>
    </w:p>
    <w:p w14:paraId="2FFA749D" w14:textId="3FA2914C" w:rsidR="00831C20" w:rsidRPr="008F587E" w:rsidRDefault="00831C20" w:rsidP="00831C20">
      <w:pPr>
        <w:pStyle w:val="xl27"/>
        <w:numPr>
          <w:ilvl w:val="0"/>
          <w:numId w:val="13"/>
        </w:numPr>
        <w:pBdr>
          <w:right w:val="none" w:sz="0" w:space="0" w:color="auto"/>
        </w:pBdr>
        <w:spacing w:before="0" w:beforeAutospacing="0" w:after="0" w:afterAutospacing="0"/>
        <w:jc w:val="left"/>
        <w:textAlignment w:val="auto"/>
        <w:rPr>
          <w:rFonts w:ascii="Calibri" w:eastAsia="Times New Roman" w:hAnsi="Calibri" w:cs="Calibri"/>
          <w:color w:val="000000"/>
        </w:rPr>
      </w:pPr>
      <w:r w:rsidRPr="008F587E">
        <w:rPr>
          <w:rFonts w:ascii="Calibri" w:eastAsia="Times New Roman" w:hAnsi="Calibri" w:cs="Calibri"/>
          <w:color w:val="000000"/>
        </w:rPr>
        <w:t>závodníci, resp. závodnice nar. 20</w:t>
      </w:r>
      <w:r w:rsidR="00396AF3" w:rsidRPr="008F587E">
        <w:rPr>
          <w:rFonts w:ascii="Calibri" w:eastAsia="Times New Roman" w:hAnsi="Calibri" w:cs="Calibri"/>
          <w:color w:val="000000"/>
        </w:rPr>
        <w:t>1</w:t>
      </w:r>
      <w:r w:rsidR="008F587E" w:rsidRPr="008F587E">
        <w:rPr>
          <w:rFonts w:ascii="Calibri" w:eastAsia="Times New Roman" w:hAnsi="Calibri" w:cs="Calibri"/>
          <w:color w:val="000000"/>
        </w:rPr>
        <w:t>1</w:t>
      </w:r>
      <w:r w:rsidRPr="008F587E">
        <w:rPr>
          <w:rFonts w:ascii="Calibri" w:eastAsia="Times New Roman" w:hAnsi="Calibri" w:cs="Calibri"/>
          <w:color w:val="000000"/>
        </w:rPr>
        <w:t xml:space="preserve"> a mladší nemohou na mistrovství startovat</w:t>
      </w:r>
    </w:p>
    <w:p w14:paraId="36587D15" w14:textId="77777777" w:rsidR="00831C20" w:rsidRPr="008F587E" w:rsidRDefault="00831C20" w:rsidP="00831C20">
      <w:pPr>
        <w:pStyle w:val="xl27"/>
        <w:pBdr>
          <w:right w:val="none" w:sz="0" w:space="0" w:color="auto"/>
        </w:pBdr>
        <w:spacing w:before="0" w:beforeAutospacing="0" w:after="0" w:afterAutospacing="0"/>
        <w:jc w:val="left"/>
        <w:textAlignment w:val="auto"/>
        <w:rPr>
          <w:rFonts w:ascii="Calibri" w:hAnsi="Calibri" w:cs="Calibri"/>
          <w:b/>
          <w:color w:val="FF0000"/>
        </w:rPr>
      </w:pPr>
    </w:p>
    <w:p w14:paraId="7BC3647E" w14:textId="290AFE8C" w:rsidR="00831C20" w:rsidRPr="00103DC3" w:rsidRDefault="00103DC3" w:rsidP="00831C20">
      <w:pPr>
        <w:pStyle w:val="xl27"/>
        <w:pBdr>
          <w:right w:val="none" w:sz="0" w:space="0" w:color="auto"/>
        </w:pBdr>
        <w:spacing w:before="0" w:beforeAutospacing="0" w:after="0" w:afterAutospacing="0"/>
        <w:jc w:val="left"/>
        <w:textAlignment w:val="auto"/>
        <w:rPr>
          <w:rFonts w:ascii="Calibri" w:hAnsi="Calibri" w:cs="Calibri"/>
          <w:b/>
          <w:bCs/>
          <w:color w:val="FF0000"/>
        </w:rPr>
      </w:pPr>
      <w:r>
        <w:rPr>
          <w:rFonts w:ascii="Calibri" w:hAnsi="Calibri" w:cs="Calibri"/>
          <w:b/>
          <w:bCs/>
        </w:rPr>
        <w:t>V</w:t>
      </w:r>
      <w:r w:rsidR="00831C20" w:rsidRPr="00103DC3">
        <w:rPr>
          <w:rFonts w:ascii="Calibri" w:hAnsi="Calibri" w:cs="Calibri"/>
          <w:b/>
          <w:bCs/>
        </w:rPr>
        <w:t xml:space="preserve"> individuálních soutěžích je přípustný start jen ve své věkové kategorii,</w:t>
      </w:r>
      <w:r w:rsidRPr="00103DC3">
        <w:t xml:space="preserve"> </w:t>
      </w:r>
      <w:r>
        <w:rPr>
          <w:rFonts w:ascii="Calibri" w:hAnsi="Calibri" w:cs="Calibri"/>
          <w:b/>
          <w:bCs/>
        </w:rPr>
        <w:t>v</w:t>
      </w:r>
      <w:r w:rsidRPr="00103DC3">
        <w:rPr>
          <w:rFonts w:ascii="Calibri" w:hAnsi="Calibri" w:cs="Calibri"/>
          <w:b/>
          <w:bCs/>
        </w:rPr>
        <w:t>e štafetách mohou ve vyšší věkové kategorii startovat také závodníci z nižších kategorií – v dospělých i junioři, dorostenci a žáci, v juniorech i dorostenci, a v dorostu i starší žactvo – vždy však maximálně dva závodníci z nižší kategorie v jedné štafetě.</w:t>
      </w:r>
    </w:p>
    <w:p w14:paraId="11F33C1F" w14:textId="77777777" w:rsidR="00831C20" w:rsidRPr="00103DC3" w:rsidRDefault="00831C20" w:rsidP="00831C20">
      <w:pPr>
        <w:pStyle w:val="Zkladntext2"/>
        <w:spacing w:line="240" w:lineRule="auto"/>
        <w:jc w:val="left"/>
        <w:rPr>
          <w:rFonts w:ascii="Calibri" w:eastAsia="Arial Unicode MS" w:hAnsi="Calibri" w:cs="Calibri"/>
          <w:b/>
          <w:i w:val="0"/>
          <w:color w:val="FF0000"/>
          <w:szCs w:val="24"/>
        </w:rPr>
      </w:pPr>
    </w:p>
    <w:p w14:paraId="3B563EF7" w14:textId="77777777" w:rsidR="00831C20" w:rsidRPr="00103DC3" w:rsidRDefault="00831C20" w:rsidP="00831C20">
      <w:pPr>
        <w:pStyle w:val="Nadpis1"/>
        <w:spacing w:before="80" w:after="40"/>
        <w:jc w:val="left"/>
        <w:rPr>
          <w:rFonts w:ascii="Calibri" w:hAnsi="Calibri" w:cs="Calibri"/>
          <w:sz w:val="28"/>
          <w:szCs w:val="21"/>
        </w:rPr>
      </w:pPr>
      <w:r w:rsidRPr="00103DC3">
        <w:rPr>
          <w:rFonts w:ascii="Calibri" w:hAnsi="Calibri" w:cs="Calibri"/>
          <w:sz w:val="28"/>
          <w:szCs w:val="21"/>
        </w:rPr>
        <w:t>Soutěže</w:t>
      </w:r>
    </w:p>
    <w:p w14:paraId="76BA4B11" w14:textId="6B9F3EB4" w:rsidR="00831C20" w:rsidRPr="00103DC3" w:rsidRDefault="00831C20" w:rsidP="00831C20">
      <w:pPr>
        <w:rPr>
          <w:rFonts w:ascii="Calibri" w:hAnsi="Calibri" w:cs="Calibri"/>
          <w:sz w:val="24"/>
          <w:szCs w:val="24"/>
        </w:rPr>
      </w:pPr>
      <w:r w:rsidRPr="00103DC3">
        <w:rPr>
          <w:rFonts w:ascii="Calibri" w:hAnsi="Calibri" w:cs="Calibri"/>
          <w:sz w:val="24"/>
          <w:szCs w:val="24"/>
        </w:rPr>
        <w:t>Dorostenci: 60</w:t>
      </w:r>
      <w:r w:rsidR="004938AD" w:rsidRPr="00103DC3">
        <w:rPr>
          <w:rFonts w:ascii="Calibri" w:hAnsi="Calibri" w:cs="Calibri"/>
          <w:sz w:val="24"/>
          <w:szCs w:val="24"/>
        </w:rPr>
        <w:t xml:space="preserve"> </w:t>
      </w:r>
      <w:r w:rsidRPr="00103DC3">
        <w:rPr>
          <w:rFonts w:ascii="Calibri" w:hAnsi="Calibri" w:cs="Calibri"/>
          <w:sz w:val="24"/>
          <w:szCs w:val="24"/>
        </w:rPr>
        <w:t>m, 200</w:t>
      </w:r>
      <w:r w:rsidR="004938AD" w:rsidRPr="00103DC3">
        <w:rPr>
          <w:rFonts w:ascii="Calibri" w:hAnsi="Calibri" w:cs="Calibri"/>
          <w:sz w:val="24"/>
          <w:szCs w:val="24"/>
        </w:rPr>
        <w:t xml:space="preserve"> </w:t>
      </w:r>
      <w:r w:rsidRPr="00103DC3">
        <w:rPr>
          <w:rFonts w:ascii="Calibri" w:hAnsi="Calibri" w:cs="Calibri"/>
          <w:sz w:val="24"/>
          <w:szCs w:val="24"/>
        </w:rPr>
        <w:t>m, 400</w:t>
      </w:r>
      <w:r w:rsidR="004938AD" w:rsidRPr="00103DC3">
        <w:rPr>
          <w:rFonts w:ascii="Calibri" w:hAnsi="Calibri" w:cs="Calibri"/>
          <w:sz w:val="24"/>
          <w:szCs w:val="24"/>
        </w:rPr>
        <w:t xml:space="preserve"> </w:t>
      </w:r>
      <w:r w:rsidRPr="00103DC3">
        <w:rPr>
          <w:rFonts w:ascii="Calibri" w:hAnsi="Calibri" w:cs="Calibri"/>
          <w:sz w:val="24"/>
          <w:szCs w:val="24"/>
        </w:rPr>
        <w:t>m, 800</w:t>
      </w:r>
      <w:r w:rsidR="004938AD" w:rsidRPr="00103DC3">
        <w:rPr>
          <w:rFonts w:ascii="Calibri" w:hAnsi="Calibri" w:cs="Calibri"/>
          <w:sz w:val="24"/>
          <w:szCs w:val="24"/>
        </w:rPr>
        <w:t xml:space="preserve"> </w:t>
      </w:r>
      <w:r w:rsidRPr="00103DC3">
        <w:rPr>
          <w:rFonts w:ascii="Calibri" w:hAnsi="Calibri" w:cs="Calibri"/>
          <w:sz w:val="24"/>
          <w:szCs w:val="24"/>
        </w:rPr>
        <w:t>m, 1500</w:t>
      </w:r>
      <w:r w:rsidR="004938AD" w:rsidRPr="00103DC3">
        <w:rPr>
          <w:rFonts w:ascii="Calibri" w:hAnsi="Calibri" w:cs="Calibri"/>
          <w:sz w:val="24"/>
          <w:szCs w:val="24"/>
        </w:rPr>
        <w:t xml:space="preserve"> </w:t>
      </w:r>
      <w:r w:rsidRPr="00103DC3">
        <w:rPr>
          <w:rFonts w:ascii="Calibri" w:hAnsi="Calibri" w:cs="Calibri"/>
          <w:sz w:val="24"/>
          <w:szCs w:val="24"/>
        </w:rPr>
        <w:t>m, 3000</w:t>
      </w:r>
      <w:r w:rsidR="004938AD" w:rsidRPr="00103DC3">
        <w:rPr>
          <w:rFonts w:ascii="Calibri" w:hAnsi="Calibri" w:cs="Calibri"/>
          <w:sz w:val="24"/>
          <w:szCs w:val="24"/>
        </w:rPr>
        <w:t xml:space="preserve"> </w:t>
      </w:r>
      <w:r w:rsidRPr="00103DC3">
        <w:rPr>
          <w:rFonts w:ascii="Calibri" w:hAnsi="Calibri" w:cs="Calibri"/>
          <w:sz w:val="24"/>
          <w:szCs w:val="24"/>
        </w:rPr>
        <w:t>m, 60</w:t>
      </w:r>
      <w:r w:rsidR="004938AD" w:rsidRPr="00103DC3">
        <w:rPr>
          <w:rFonts w:ascii="Calibri" w:hAnsi="Calibri" w:cs="Calibri"/>
          <w:sz w:val="24"/>
          <w:szCs w:val="24"/>
        </w:rPr>
        <w:t xml:space="preserve"> </w:t>
      </w:r>
      <w:r w:rsidRPr="00103DC3">
        <w:rPr>
          <w:rFonts w:ascii="Calibri" w:hAnsi="Calibri" w:cs="Calibri"/>
          <w:sz w:val="24"/>
          <w:szCs w:val="24"/>
        </w:rPr>
        <w:t>m př., 4 x 200</w:t>
      </w:r>
      <w:r w:rsidR="004938AD" w:rsidRPr="00103DC3">
        <w:rPr>
          <w:rFonts w:ascii="Calibri" w:hAnsi="Calibri" w:cs="Calibri"/>
          <w:sz w:val="24"/>
          <w:szCs w:val="24"/>
        </w:rPr>
        <w:t xml:space="preserve"> </w:t>
      </w:r>
      <w:r w:rsidRPr="00103DC3">
        <w:rPr>
          <w:rFonts w:ascii="Calibri" w:hAnsi="Calibri" w:cs="Calibri"/>
          <w:sz w:val="24"/>
          <w:szCs w:val="24"/>
        </w:rPr>
        <w:t>m, tyč, dálka, trojskok, výška, koule</w:t>
      </w:r>
    </w:p>
    <w:p w14:paraId="63DEB400" w14:textId="61A6829B" w:rsidR="00831C20" w:rsidRPr="00103DC3" w:rsidRDefault="00831C20" w:rsidP="00831C20">
      <w:pPr>
        <w:rPr>
          <w:rFonts w:ascii="Calibri" w:hAnsi="Calibri" w:cs="Calibri"/>
          <w:sz w:val="24"/>
          <w:szCs w:val="24"/>
        </w:rPr>
      </w:pPr>
      <w:r w:rsidRPr="00103DC3">
        <w:rPr>
          <w:rFonts w:ascii="Calibri" w:hAnsi="Calibri" w:cs="Calibri"/>
          <w:sz w:val="24"/>
          <w:szCs w:val="24"/>
        </w:rPr>
        <w:t>Dorostenky: 60</w:t>
      </w:r>
      <w:r w:rsidR="004938AD" w:rsidRPr="00103DC3">
        <w:rPr>
          <w:rFonts w:ascii="Calibri" w:hAnsi="Calibri" w:cs="Calibri"/>
          <w:sz w:val="24"/>
          <w:szCs w:val="24"/>
        </w:rPr>
        <w:t xml:space="preserve"> </w:t>
      </w:r>
      <w:r w:rsidRPr="00103DC3">
        <w:rPr>
          <w:rFonts w:ascii="Calibri" w:hAnsi="Calibri" w:cs="Calibri"/>
          <w:sz w:val="24"/>
          <w:szCs w:val="24"/>
        </w:rPr>
        <w:t>m, 200</w:t>
      </w:r>
      <w:r w:rsidR="004938AD" w:rsidRPr="00103DC3">
        <w:rPr>
          <w:rFonts w:ascii="Calibri" w:hAnsi="Calibri" w:cs="Calibri"/>
          <w:sz w:val="24"/>
          <w:szCs w:val="24"/>
        </w:rPr>
        <w:t xml:space="preserve"> </w:t>
      </w:r>
      <w:r w:rsidRPr="00103DC3">
        <w:rPr>
          <w:rFonts w:ascii="Calibri" w:hAnsi="Calibri" w:cs="Calibri"/>
          <w:sz w:val="24"/>
          <w:szCs w:val="24"/>
        </w:rPr>
        <w:t>m, 400</w:t>
      </w:r>
      <w:r w:rsidR="004938AD" w:rsidRPr="00103DC3">
        <w:rPr>
          <w:rFonts w:ascii="Calibri" w:hAnsi="Calibri" w:cs="Calibri"/>
          <w:sz w:val="24"/>
          <w:szCs w:val="24"/>
        </w:rPr>
        <w:t xml:space="preserve"> </w:t>
      </w:r>
      <w:r w:rsidRPr="00103DC3">
        <w:rPr>
          <w:rFonts w:ascii="Calibri" w:hAnsi="Calibri" w:cs="Calibri"/>
          <w:sz w:val="24"/>
          <w:szCs w:val="24"/>
        </w:rPr>
        <w:t>m, 800</w:t>
      </w:r>
      <w:r w:rsidR="004938AD" w:rsidRPr="00103DC3">
        <w:rPr>
          <w:rFonts w:ascii="Calibri" w:hAnsi="Calibri" w:cs="Calibri"/>
          <w:sz w:val="24"/>
          <w:szCs w:val="24"/>
        </w:rPr>
        <w:t xml:space="preserve"> </w:t>
      </w:r>
      <w:r w:rsidRPr="00103DC3">
        <w:rPr>
          <w:rFonts w:ascii="Calibri" w:hAnsi="Calibri" w:cs="Calibri"/>
          <w:sz w:val="24"/>
          <w:szCs w:val="24"/>
        </w:rPr>
        <w:t>m, 1500</w:t>
      </w:r>
      <w:r w:rsidR="004938AD" w:rsidRPr="00103DC3">
        <w:rPr>
          <w:rFonts w:ascii="Calibri" w:hAnsi="Calibri" w:cs="Calibri"/>
          <w:sz w:val="24"/>
          <w:szCs w:val="24"/>
        </w:rPr>
        <w:t xml:space="preserve"> </w:t>
      </w:r>
      <w:r w:rsidRPr="00103DC3">
        <w:rPr>
          <w:rFonts w:ascii="Calibri" w:hAnsi="Calibri" w:cs="Calibri"/>
          <w:sz w:val="24"/>
          <w:szCs w:val="24"/>
        </w:rPr>
        <w:t>m, 3000</w:t>
      </w:r>
      <w:r w:rsidR="004938AD" w:rsidRPr="00103DC3">
        <w:rPr>
          <w:rFonts w:ascii="Calibri" w:hAnsi="Calibri" w:cs="Calibri"/>
          <w:sz w:val="24"/>
          <w:szCs w:val="24"/>
        </w:rPr>
        <w:t xml:space="preserve"> </w:t>
      </w:r>
      <w:r w:rsidRPr="00103DC3">
        <w:rPr>
          <w:rFonts w:ascii="Calibri" w:hAnsi="Calibri" w:cs="Calibri"/>
          <w:sz w:val="24"/>
          <w:szCs w:val="24"/>
        </w:rPr>
        <w:t>m, 60</w:t>
      </w:r>
      <w:r w:rsidR="004938AD" w:rsidRPr="00103DC3">
        <w:rPr>
          <w:rFonts w:ascii="Calibri" w:hAnsi="Calibri" w:cs="Calibri"/>
          <w:sz w:val="24"/>
          <w:szCs w:val="24"/>
        </w:rPr>
        <w:t xml:space="preserve"> </w:t>
      </w:r>
      <w:r w:rsidRPr="00103DC3">
        <w:rPr>
          <w:rFonts w:ascii="Calibri" w:hAnsi="Calibri" w:cs="Calibri"/>
          <w:sz w:val="24"/>
          <w:szCs w:val="24"/>
        </w:rPr>
        <w:t>m př., 4 x 200</w:t>
      </w:r>
      <w:r w:rsidR="004938AD" w:rsidRPr="00103DC3">
        <w:rPr>
          <w:rFonts w:ascii="Calibri" w:hAnsi="Calibri" w:cs="Calibri"/>
          <w:sz w:val="24"/>
          <w:szCs w:val="24"/>
        </w:rPr>
        <w:t xml:space="preserve"> </w:t>
      </w:r>
      <w:r w:rsidRPr="00103DC3">
        <w:rPr>
          <w:rFonts w:ascii="Calibri" w:hAnsi="Calibri" w:cs="Calibri"/>
          <w:sz w:val="24"/>
          <w:szCs w:val="24"/>
        </w:rPr>
        <w:t>m, tyč, dálka, trojskok, výška, koule</w:t>
      </w:r>
    </w:p>
    <w:p w14:paraId="71AC4255" w14:textId="14744B23" w:rsidR="00831C20" w:rsidRPr="00103DC3" w:rsidRDefault="00831C20" w:rsidP="00831C20">
      <w:pPr>
        <w:rPr>
          <w:rFonts w:ascii="Calibri" w:hAnsi="Calibri" w:cs="Calibri"/>
          <w:sz w:val="24"/>
          <w:szCs w:val="24"/>
        </w:rPr>
      </w:pPr>
      <w:r w:rsidRPr="00103DC3">
        <w:rPr>
          <w:rFonts w:ascii="Calibri" w:hAnsi="Calibri" w:cs="Calibri"/>
          <w:sz w:val="24"/>
          <w:szCs w:val="24"/>
        </w:rPr>
        <w:t>Junioři: 60</w:t>
      </w:r>
      <w:r w:rsidR="004938AD" w:rsidRPr="00103DC3">
        <w:rPr>
          <w:rFonts w:ascii="Calibri" w:hAnsi="Calibri" w:cs="Calibri"/>
          <w:sz w:val="24"/>
          <w:szCs w:val="24"/>
        </w:rPr>
        <w:t xml:space="preserve"> </w:t>
      </w:r>
      <w:r w:rsidRPr="00103DC3">
        <w:rPr>
          <w:rFonts w:ascii="Calibri" w:hAnsi="Calibri" w:cs="Calibri"/>
          <w:sz w:val="24"/>
          <w:szCs w:val="24"/>
        </w:rPr>
        <w:t>m, 200</w:t>
      </w:r>
      <w:r w:rsidR="004938AD" w:rsidRPr="00103DC3">
        <w:rPr>
          <w:rFonts w:ascii="Calibri" w:hAnsi="Calibri" w:cs="Calibri"/>
          <w:sz w:val="24"/>
          <w:szCs w:val="24"/>
        </w:rPr>
        <w:t xml:space="preserve"> </w:t>
      </w:r>
      <w:r w:rsidRPr="00103DC3">
        <w:rPr>
          <w:rFonts w:ascii="Calibri" w:hAnsi="Calibri" w:cs="Calibri"/>
          <w:sz w:val="24"/>
          <w:szCs w:val="24"/>
        </w:rPr>
        <w:t>m, 400</w:t>
      </w:r>
      <w:r w:rsidR="004938AD" w:rsidRPr="00103DC3">
        <w:rPr>
          <w:rFonts w:ascii="Calibri" w:hAnsi="Calibri" w:cs="Calibri"/>
          <w:sz w:val="24"/>
          <w:szCs w:val="24"/>
        </w:rPr>
        <w:t xml:space="preserve"> </w:t>
      </w:r>
      <w:r w:rsidRPr="00103DC3">
        <w:rPr>
          <w:rFonts w:ascii="Calibri" w:hAnsi="Calibri" w:cs="Calibri"/>
          <w:sz w:val="24"/>
          <w:szCs w:val="24"/>
        </w:rPr>
        <w:t>m, 800</w:t>
      </w:r>
      <w:r w:rsidR="004938AD" w:rsidRPr="00103DC3">
        <w:rPr>
          <w:rFonts w:ascii="Calibri" w:hAnsi="Calibri" w:cs="Calibri"/>
          <w:sz w:val="24"/>
          <w:szCs w:val="24"/>
        </w:rPr>
        <w:t xml:space="preserve"> </w:t>
      </w:r>
      <w:r w:rsidRPr="00103DC3">
        <w:rPr>
          <w:rFonts w:ascii="Calibri" w:hAnsi="Calibri" w:cs="Calibri"/>
          <w:sz w:val="24"/>
          <w:szCs w:val="24"/>
        </w:rPr>
        <w:t>m, 1500</w:t>
      </w:r>
      <w:r w:rsidR="004938AD" w:rsidRPr="00103DC3">
        <w:rPr>
          <w:rFonts w:ascii="Calibri" w:hAnsi="Calibri" w:cs="Calibri"/>
          <w:sz w:val="24"/>
          <w:szCs w:val="24"/>
        </w:rPr>
        <w:t xml:space="preserve"> </w:t>
      </w:r>
      <w:r w:rsidRPr="00103DC3">
        <w:rPr>
          <w:rFonts w:ascii="Calibri" w:hAnsi="Calibri" w:cs="Calibri"/>
          <w:sz w:val="24"/>
          <w:szCs w:val="24"/>
        </w:rPr>
        <w:t>m, 3000</w:t>
      </w:r>
      <w:r w:rsidR="004938AD" w:rsidRPr="00103DC3">
        <w:rPr>
          <w:rFonts w:ascii="Calibri" w:hAnsi="Calibri" w:cs="Calibri"/>
          <w:sz w:val="24"/>
          <w:szCs w:val="24"/>
        </w:rPr>
        <w:t xml:space="preserve"> </w:t>
      </w:r>
      <w:r w:rsidRPr="00103DC3">
        <w:rPr>
          <w:rFonts w:ascii="Calibri" w:hAnsi="Calibri" w:cs="Calibri"/>
          <w:sz w:val="24"/>
          <w:szCs w:val="24"/>
        </w:rPr>
        <w:t>m, 60</w:t>
      </w:r>
      <w:r w:rsidR="004938AD" w:rsidRPr="00103DC3">
        <w:rPr>
          <w:rFonts w:ascii="Calibri" w:hAnsi="Calibri" w:cs="Calibri"/>
          <w:sz w:val="24"/>
          <w:szCs w:val="24"/>
        </w:rPr>
        <w:t xml:space="preserve"> </w:t>
      </w:r>
      <w:r w:rsidRPr="00103DC3">
        <w:rPr>
          <w:rFonts w:ascii="Calibri" w:hAnsi="Calibri" w:cs="Calibri"/>
          <w:sz w:val="24"/>
          <w:szCs w:val="24"/>
        </w:rPr>
        <w:t>m př., 4 x 200</w:t>
      </w:r>
      <w:r w:rsidR="004938AD" w:rsidRPr="00103DC3">
        <w:rPr>
          <w:rFonts w:ascii="Calibri" w:hAnsi="Calibri" w:cs="Calibri"/>
          <w:sz w:val="24"/>
          <w:szCs w:val="24"/>
        </w:rPr>
        <w:t xml:space="preserve"> </w:t>
      </w:r>
      <w:r w:rsidRPr="00103DC3">
        <w:rPr>
          <w:rFonts w:ascii="Calibri" w:hAnsi="Calibri" w:cs="Calibri"/>
          <w:sz w:val="24"/>
          <w:szCs w:val="24"/>
        </w:rPr>
        <w:t>m, tyč, dálka, trojskok, výška, koule</w:t>
      </w:r>
    </w:p>
    <w:p w14:paraId="7879AB04" w14:textId="4C7335B0" w:rsidR="00831C20" w:rsidRPr="00103DC3" w:rsidRDefault="00831C20" w:rsidP="00831C20">
      <w:pPr>
        <w:rPr>
          <w:rFonts w:ascii="Calibri" w:hAnsi="Calibri" w:cs="Calibri"/>
          <w:sz w:val="24"/>
          <w:szCs w:val="24"/>
        </w:rPr>
      </w:pPr>
      <w:r w:rsidRPr="00103DC3">
        <w:rPr>
          <w:rFonts w:ascii="Calibri" w:hAnsi="Calibri" w:cs="Calibri"/>
          <w:sz w:val="24"/>
          <w:szCs w:val="24"/>
        </w:rPr>
        <w:t>Juniorky: 60</w:t>
      </w:r>
      <w:r w:rsidR="004938AD" w:rsidRPr="00103DC3">
        <w:rPr>
          <w:rFonts w:ascii="Calibri" w:hAnsi="Calibri" w:cs="Calibri"/>
          <w:sz w:val="24"/>
          <w:szCs w:val="24"/>
        </w:rPr>
        <w:t xml:space="preserve"> </w:t>
      </w:r>
      <w:r w:rsidRPr="00103DC3">
        <w:rPr>
          <w:rFonts w:ascii="Calibri" w:hAnsi="Calibri" w:cs="Calibri"/>
          <w:sz w:val="24"/>
          <w:szCs w:val="24"/>
        </w:rPr>
        <w:t>m, 200</w:t>
      </w:r>
      <w:r w:rsidR="004938AD" w:rsidRPr="00103DC3">
        <w:rPr>
          <w:rFonts w:ascii="Calibri" w:hAnsi="Calibri" w:cs="Calibri"/>
          <w:sz w:val="24"/>
          <w:szCs w:val="24"/>
        </w:rPr>
        <w:t xml:space="preserve"> </w:t>
      </w:r>
      <w:r w:rsidRPr="00103DC3">
        <w:rPr>
          <w:rFonts w:ascii="Calibri" w:hAnsi="Calibri" w:cs="Calibri"/>
          <w:sz w:val="24"/>
          <w:szCs w:val="24"/>
        </w:rPr>
        <w:t>m, 400</w:t>
      </w:r>
      <w:r w:rsidR="004938AD" w:rsidRPr="00103DC3">
        <w:rPr>
          <w:rFonts w:ascii="Calibri" w:hAnsi="Calibri" w:cs="Calibri"/>
          <w:sz w:val="24"/>
          <w:szCs w:val="24"/>
        </w:rPr>
        <w:t xml:space="preserve"> </w:t>
      </w:r>
      <w:r w:rsidRPr="00103DC3">
        <w:rPr>
          <w:rFonts w:ascii="Calibri" w:hAnsi="Calibri" w:cs="Calibri"/>
          <w:sz w:val="24"/>
          <w:szCs w:val="24"/>
        </w:rPr>
        <w:t>m, 800</w:t>
      </w:r>
      <w:r w:rsidR="004938AD" w:rsidRPr="00103DC3">
        <w:rPr>
          <w:rFonts w:ascii="Calibri" w:hAnsi="Calibri" w:cs="Calibri"/>
          <w:sz w:val="24"/>
          <w:szCs w:val="24"/>
        </w:rPr>
        <w:t xml:space="preserve"> </w:t>
      </w:r>
      <w:r w:rsidRPr="00103DC3">
        <w:rPr>
          <w:rFonts w:ascii="Calibri" w:hAnsi="Calibri" w:cs="Calibri"/>
          <w:sz w:val="24"/>
          <w:szCs w:val="24"/>
        </w:rPr>
        <w:t>m, 1500</w:t>
      </w:r>
      <w:r w:rsidR="004938AD" w:rsidRPr="00103DC3">
        <w:rPr>
          <w:rFonts w:ascii="Calibri" w:hAnsi="Calibri" w:cs="Calibri"/>
          <w:sz w:val="24"/>
          <w:szCs w:val="24"/>
        </w:rPr>
        <w:t xml:space="preserve"> </w:t>
      </w:r>
      <w:r w:rsidRPr="00103DC3">
        <w:rPr>
          <w:rFonts w:ascii="Calibri" w:hAnsi="Calibri" w:cs="Calibri"/>
          <w:sz w:val="24"/>
          <w:szCs w:val="24"/>
        </w:rPr>
        <w:t>m, 3000</w:t>
      </w:r>
      <w:r w:rsidR="004938AD" w:rsidRPr="00103DC3">
        <w:rPr>
          <w:rFonts w:ascii="Calibri" w:hAnsi="Calibri" w:cs="Calibri"/>
          <w:sz w:val="24"/>
          <w:szCs w:val="24"/>
        </w:rPr>
        <w:t xml:space="preserve"> </w:t>
      </w:r>
      <w:r w:rsidRPr="00103DC3">
        <w:rPr>
          <w:rFonts w:ascii="Calibri" w:hAnsi="Calibri" w:cs="Calibri"/>
          <w:sz w:val="24"/>
          <w:szCs w:val="24"/>
        </w:rPr>
        <w:t>m, 60</w:t>
      </w:r>
      <w:r w:rsidR="004938AD" w:rsidRPr="00103DC3">
        <w:rPr>
          <w:rFonts w:ascii="Calibri" w:hAnsi="Calibri" w:cs="Calibri"/>
          <w:sz w:val="24"/>
          <w:szCs w:val="24"/>
        </w:rPr>
        <w:t xml:space="preserve"> </w:t>
      </w:r>
      <w:r w:rsidRPr="00103DC3">
        <w:rPr>
          <w:rFonts w:ascii="Calibri" w:hAnsi="Calibri" w:cs="Calibri"/>
          <w:sz w:val="24"/>
          <w:szCs w:val="24"/>
        </w:rPr>
        <w:t>m př., 4 x 200</w:t>
      </w:r>
      <w:r w:rsidR="004938AD" w:rsidRPr="00103DC3">
        <w:rPr>
          <w:rFonts w:ascii="Calibri" w:hAnsi="Calibri" w:cs="Calibri"/>
          <w:sz w:val="24"/>
          <w:szCs w:val="24"/>
        </w:rPr>
        <w:t xml:space="preserve"> </w:t>
      </w:r>
      <w:r w:rsidRPr="00103DC3">
        <w:rPr>
          <w:rFonts w:ascii="Calibri" w:hAnsi="Calibri" w:cs="Calibri"/>
          <w:sz w:val="24"/>
          <w:szCs w:val="24"/>
        </w:rPr>
        <w:t>m, tyč, dálka, trojskok, výška, koule</w:t>
      </w:r>
    </w:p>
    <w:p w14:paraId="6EA2A745" w14:textId="31E7A223" w:rsidR="00831C20" w:rsidRPr="00103DC3" w:rsidRDefault="00831C20" w:rsidP="00831C20">
      <w:pPr>
        <w:rPr>
          <w:rFonts w:ascii="Calibri" w:hAnsi="Calibri" w:cs="Calibri"/>
          <w:sz w:val="24"/>
          <w:szCs w:val="24"/>
        </w:rPr>
      </w:pPr>
      <w:r w:rsidRPr="00103DC3">
        <w:rPr>
          <w:rFonts w:ascii="Calibri" w:hAnsi="Calibri" w:cs="Calibri"/>
          <w:sz w:val="24"/>
          <w:szCs w:val="24"/>
        </w:rPr>
        <w:t>Muži: 60</w:t>
      </w:r>
      <w:r w:rsidR="004938AD" w:rsidRPr="00103DC3">
        <w:rPr>
          <w:rFonts w:ascii="Calibri" w:hAnsi="Calibri" w:cs="Calibri"/>
          <w:sz w:val="24"/>
          <w:szCs w:val="24"/>
        </w:rPr>
        <w:t xml:space="preserve"> </w:t>
      </w:r>
      <w:r w:rsidRPr="00103DC3">
        <w:rPr>
          <w:rFonts w:ascii="Calibri" w:hAnsi="Calibri" w:cs="Calibri"/>
          <w:sz w:val="24"/>
          <w:szCs w:val="24"/>
        </w:rPr>
        <w:t>m, 200</w:t>
      </w:r>
      <w:r w:rsidR="004938AD" w:rsidRPr="00103DC3">
        <w:rPr>
          <w:rFonts w:ascii="Calibri" w:hAnsi="Calibri" w:cs="Calibri"/>
          <w:sz w:val="24"/>
          <w:szCs w:val="24"/>
        </w:rPr>
        <w:t xml:space="preserve"> </w:t>
      </w:r>
      <w:r w:rsidRPr="00103DC3">
        <w:rPr>
          <w:rFonts w:ascii="Calibri" w:hAnsi="Calibri" w:cs="Calibri"/>
          <w:sz w:val="24"/>
          <w:szCs w:val="24"/>
        </w:rPr>
        <w:t>m, 400</w:t>
      </w:r>
      <w:r w:rsidR="004938AD" w:rsidRPr="00103DC3">
        <w:rPr>
          <w:rFonts w:ascii="Calibri" w:hAnsi="Calibri" w:cs="Calibri"/>
          <w:sz w:val="24"/>
          <w:szCs w:val="24"/>
        </w:rPr>
        <w:t xml:space="preserve"> </w:t>
      </w:r>
      <w:r w:rsidRPr="00103DC3">
        <w:rPr>
          <w:rFonts w:ascii="Calibri" w:hAnsi="Calibri" w:cs="Calibri"/>
          <w:sz w:val="24"/>
          <w:szCs w:val="24"/>
        </w:rPr>
        <w:t>m, 800</w:t>
      </w:r>
      <w:r w:rsidR="004938AD" w:rsidRPr="00103DC3">
        <w:rPr>
          <w:rFonts w:ascii="Calibri" w:hAnsi="Calibri" w:cs="Calibri"/>
          <w:sz w:val="24"/>
          <w:szCs w:val="24"/>
        </w:rPr>
        <w:t xml:space="preserve"> </w:t>
      </w:r>
      <w:r w:rsidRPr="00103DC3">
        <w:rPr>
          <w:rFonts w:ascii="Calibri" w:hAnsi="Calibri" w:cs="Calibri"/>
          <w:sz w:val="24"/>
          <w:szCs w:val="24"/>
        </w:rPr>
        <w:t>m, 1500</w:t>
      </w:r>
      <w:r w:rsidR="004938AD" w:rsidRPr="00103DC3">
        <w:rPr>
          <w:rFonts w:ascii="Calibri" w:hAnsi="Calibri" w:cs="Calibri"/>
          <w:sz w:val="24"/>
          <w:szCs w:val="24"/>
        </w:rPr>
        <w:t xml:space="preserve"> </w:t>
      </w:r>
      <w:r w:rsidRPr="00103DC3">
        <w:rPr>
          <w:rFonts w:ascii="Calibri" w:hAnsi="Calibri" w:cs="Calibri"/>
          <w:sz w:val="24"/>
          <w:szCs w:val="24"/>
        </w:rPr>
        <w:t>m, 3000</w:t>
      </w:r>
      <w:r w:rsidR="004938AD" w:rsidRPr="00103DC3">
        <w:rPr>
          <w:rFonts w:ascii="Calibri" w:hAnsi="Calibri" w:cs="Calibri"/>
          <w:sz w:val="24"/>
          <w:szCs w:val="24"/>
        </w:rPr>
        <w:t xml:space="preserve"> </w:t>
      </w:r>
      <w:r w:rsidRPr="00103DC3">
        <w:rPr>
          <w:rFonts w:ascii="Calibri" w:hAnsi="Calibri" w:cs="Calibri"/>
          <w:sz w:val="24"/>
          <w:szCs w:val="24"/>
        </w:rPr>
        <w:t>m, 60</w:t>
      </w:r>
      <w:r w:rsidR="004938AD" w:rsidRPr="00103DC3">
        <w:rPr>
          <w:rFonts w:ascii="Calibri" w:hAnsi="Calibri" w:cs="Calibri"/>
          <w:sz w:val="24"/>
          <w:szCs w:val="24"/>
        </w:rPr>
        <w:t xml:space="preserve"> </w:t>
      </w:r>
      <w:r w:rsidRPr="00103DC3">
        <w:rPr>
          <w:rFonts w:ascii="Calibri" w:hAnsi="Calibri" w:cs="Calibri"/>
          <w:sz w:val="24"/>
          <w:szCs w:val="24"/>
        </w:rPr>
        <w:t>m př., 4 x 200</w:t>
      </w:r>
      <w:r w:rsidR="004938AD" w:rsidRPr="00103DC3">
        <w:rPr>
          <w:rFonts w:ascii="Calibri" w:hAnsi="Calibri" w:cs="Calibri"/>
          <w:sz w:val="24"/>
          <w:szCs w:val="24"/>
        </w:rPr>
        <w:t xml:space="preserve"> </w:t>
      </w:r>
      <w:r w:rsidRPr="00103DC3">
        <w:rPr>
          <w:rFonts w:ascii="Calibri" w:hAnsi="Calibri" w:cs="Calibri"/>
          <w:sz w:val="24"/>
          <w:szCs w:val="24"/>
        </w:rPr>
        <w:t>m, tyč, dálka, trojskok, výška, koule</w:t>
      </w:r>
    </w:p>
    <w:p w14:paraId="70F7F4C7" w14:textId="1E43F2EE" w:rsidR="00831C20" w:rsidRPr="008F587E" w:rsidRDefault="00831C20" w:rsidP="00831C20">
      <w:pPr>
        <w:rPr>
          <w:rFonts w:ascii="Calibri" w:hAnsi="Calibri" w:cs="Calibri"/>
          <w:sz w:val="24"/>
          <w:szCs w:val="24"/>
        </w:rPr>
      </w:pPr>
      <w:r w:rsidRPr="00103DC3">
        <w:rPr>
          <w:rFonts w:ascii="Calibri" w:hAnsi="Calibri" w:cs="Calibri"/>
          <w:sz w:val="24"/>
          <w:szCs w:val="24"/>
        </w:rPr>
        <w:t>Ženy: 60</w:t>
      </w:r>
      <w:r w:rsidR="004938AD" w:rsidRPr="00103DC3">
        <w:rPr>
          <w:rFonts w:ascii="Calibri" w:hAnsi="Calibri" w:cs="Calibri"/>
          <w:sz w:val="24"/>
          <w:szCs w:val="24"/>
        </w:rPr>
        <w:t xml:space="preserve"> </w:t>
      </w:r>
      <w:r w:rsidRPr="00103DC3">
        <w:rPr>
          <w:rFonts w:ascii="Calibri" w:hAnsi="Calibri" w:cs="Calibri"/>
          <w:sz w:val="24"/>
          <w:szCs w:val="24"/>
        </w:rPr>
        <w:t>m, 200</w:t>
      </w:r>
      <w:r w:rsidR="004938AD" w:rsidRPr="00103DC3">
        <w:rPr>
          <w:rFonts w:ascii="Calibri" w:hAnsi="Calibri" w:cs="Calibri"/>
          <w:sz w:val="24"/>
          <w:szCs w:val="24"/>
        </w:rPr>
        <w:t xml:space="preserve"> </w:t>
      </w:r>
      <w:r w:rsidRPr="00103DC3">
        <w:rPr>
          <w:rFonts w:ascii="Calibri" w:hAnsi="Calibri" w:cs="Calibri"/>
          <w:sz w:val="24"/>
          <w:szCs w:val="24"/>
        </w:rPr>
        <w:t>m, 400</w:t>
      </w:r>
      <w:r w:rsidR="004938AD" w:rsidRPr="00103DC3">
        <w:rPr>
          <w:rFonts w:ascii="Calibri" w:hAnsi="Calibri" w:cs="Calibri"/>
          <w:sz w:val="24"/>
          <w:szCs w:val="24"/>
        </w:rPr>
        <w:t xml:space="preserve"> </w:t>
      </w:r>
      <w:r w:rsidRPr="00103DC3">
        <w:rPr>
          <w:rFonts w:ascii="Calibri" w:hAnsi="Calibri" w:cs="Calibri"/>
          <w:sz w:val="24"/>
          <w:szCs w:val="24"/>
        </w:rPr>
        <w:t>m, 800</w:t>
      </w:r>
      <w:r w:rsidR="004938AD" w:rsidRPr="00103DC3">
        <w:rPr>
          <w:rFonts w:ascii="Calibri" w:hAnsi="Calibri" w:cs="Calibri"/>
          <w:sz w:val="24"/>
          <w:szCs w:val="24"/>
        </w:rPr>
        <w:t xml:space="preserve"> </w:t>
      </w:r>
      <w:r w:rsidRPr="00103DC3">
        <w:rPr>
          <w:rFonts w:ascii="Calibri" w:hAnsi="Calibri" w:cs="Calibri"/>
          <w:sz w:val="24"/>
          <w:szCs w:val="24"/>
        </w:rPr>
        <w:t>m, 1500</w:t>
      </w:r>
      <w:r w:rsidR="004938AD" w:rsidRPr="00103DC3">
        <w:rPr>
          <w:rFonts w:ascii="Calibri" w:hAnsi="Calibri" w:cs="Calibri"/>
          <w:sz w:val="24"/>
          <w:szCs w:val="24"/>
        </w:rPr>
        <w:t xml:space="preserve"> </w:t>
      </w:r>
      <w:r w:rsidRPr="00103DC3">
        <w:rPr>
          <w:rFonts w:ascii="Calibri" w:hAnsi="Calibri" w:cs="Calibri"/>
          <w:sz w:val="24"/>
          <w:szCs w:val="24"/>
        </w:rPr>
        <w:t>m, 3000</w:t>
      </w:r>
      <w:r w:rsidR="004938AD" w:rsidRPr="00103DC3">
        <w:rPr>
          <w:rFonts w:ascii="Calibri" w:hAnsi="Calibri" w:cs="Calibri"/>
          <w:sz w:val="24"/>
          <w:szCs w:val="24"/>
        </w:rPr>
        <w:t xml:space="preserve"> </w:t>
      </w:r>
      <w:r w:rsidRPr="00103DC3">
        <w:rPr>
          <w:rFonts w:ascii="Calibri" w:hAnsi="Calibri" w:cs="Calibri"/>
          <w:sz w:val="24"/>
          <w:szCs w:val="24"/>
        </w:rPr>
        <w:t>m, 60</w:t>
      </w:r>
      <w:r w:rsidR="004938AD" w:rsidRPr="00103DC3">
        <w:rPr>
          <w:rFonts w:ascii="Calibri" w:hAnsi="Calibri" w:cs="Calibri"/>
          <w:sz w:val="24"/>
          <w:szCs w:val="24"/>
        </w:rPr>
        <w:t xml:space="preserve"> </w:t>
      </w:r>
      <w:r w:rsidRPr="00103DC3">
        <w:rPr>
          <w:rFonts w:ascii="Calibri" w:hAnsi="Calibri" w:cs="Calibri"/>
          <w:sz w:val="24"/>
          <w:szCs w:val="24"/>
        </w:rPr>
        <w:t>m př., 4 x 200</w:t>
      </w:r>
      <w:r w:rsidR="004938AD" w:rsidRPr="00103DC3">
        <w:rPr>
          <w:rFonts w:ascii="Calibri" w:hAnsi="Calibri" w:cs="Calibri"/>
          <w:sz w:val="24"/>
          <w:szCs w:val="24"/>
        </w:rPr>
        <w:t xml:space="preserve"> </w:t>
      </w:r>
      <w:r w:rsidRPr="00103DC3">
        <w:rPr>
          <w:rFonts w:ascii="Calibri" w:hAnsi="Calibri" w:cs="Calibri"/>
          <w:sz w:val="24"/>
          <w:szCs w:val="24"/>
        </w:rPr>
        <w:t>m, tyč,</w:t>
      </w:r>
      <w:r w:rsidRPr="008F587E">
        <w:rPr>
          <w:rFonts w:ascii="Calibri" w:hAnsi="Calibri" w:cs="Calibri"/>
          <w:sz w:val="24"/>
          <w:szCs w:val="24"/>
        </w:rPr>
        <w:t xml:space="preserve"> dálka, trojskok, výška, koule</w:t>
      </w:r>
    </w:p>
    <w:p w14:paraId="73767A17" w14:textId="77777777" w:rsidR="00831C20" w:rsidRPr="00481B87" w:rsidRDefault="00831C20" w:rsidP="00831C20">
      <w:pPr>
        <w:pStyle w:val="Zkladntext2"/>
        <w:spacing w:line="240" w:lineRule="auto"/>
        <w:ind w:left="1440" w:hanging="1440"/>
        <w:jc w:val="left"/>
        <w:rPr>
          <w:rFonts w:ascii="Calibri" w:hAnsi="Calibri" w:cs="Calibri"/>
          <w:i w:val="0"/>
          <w:sz w:val="23"/>
          <w:highlight w:val="yellow"/>
        </w:rPr>
      </w:pPr>
    </w:p>
    <w:p w14:paraId="2336B1AE" w14:textId="77777777" w:rsidR="00831C20" w:rsidRPr="00734617" w:rsidRDefault="00831C20" w:rsidP="00831C20">
      <w:pPr>
        <w:pStyle w:val="Nadpis1"/>
        <w:spacing w:before="80" w:after="40"/>
        <w:jc w:val="left"/>
        <w:rPr>
          <w:rFonts w:ascii="Calibri" w:hAnsi="Calibri" w:cs="Calibri"/>
          <w:sz w:val="28"/>
          <w:szCs w:val="21"/>
        </w:rPr>
      </w:pPr>
      <w:r w:rsidRPr="00734617">
        <w:rPr>
          <w:rFonts w:ascii="Calibri" w:hAnsi="Calibri" w:cs="Calibri"/>
          <w:sz w:val="28"/>
          <w:szCs w:val="21"/>
        </w:rPr>
        <w:t>Základní výšky a nasazování do běhů</w:t>
      </w:r>
    </w:p>
    <w:p w14:paraId="044B144A" w14:textId="77777777" w:rsidR="00831C20" w:rsidRPr="00734617" w:rsidRDefault="00831C20" w:rsidP="00831C20">
      <w:pPr>
        <w:rPr>
          <w:rFonts w:ascii="Calibri" w:hAnsi="Calibri" w:cs="Calibri"/>
          <w:iCs/>
          <w:sz w:val="24"/>
        </w:rPr>
      </w:pPr>
      <w:r w:rsidRPr="00734617">
        <w:rPr>
          <w:rFonts w:ascii="Calibri" w:hAnsi="Calibri" w:cs="Calibri"/>
          <w:iCs/>
          <w:sz w:val="24"/>
        </w:rPr>
        <w:t>Základní výšky ve skoku o tyči určí technický delegát po obdržení přihlášek. Nasazování do běhů řídí technický delegát.</w:t>
      </w:r>
    </w:p>
    <w:p w14:paraId="4F561793" w14:textId="77777777" w:rsidR="00831C20" w:rsidRPr="00103DC3" w:rsidRDefault="00831C20" w:rsidP="00831C20">
      <w:pPr>
        <w:rPr>
          <w:rFonts w:ascii="Calibri" w:hAnsi="Calibri" w:cs="Calibri"/>
          <w:sz w:val="24"/>
        </w:rPr>
      </w:pPr>
      <w:r w:rsidRPr="00103DC3">
        <w:rPr>
          <w:rFonts w:ascii="Calibri" w:hAnsi="Calibri" w:cs="Calibri"/>
          <w:sz w:val="24"/>
        </w:rPr>
        <w:t>Základní výšky skok vysoký:</w:t>
      </w:r>
    </w:p>
    <w:p w14:paraId="34D34130" w14:textId="4D56FDC7" w:rsidR="00831C20" w:rsidRPr="00103DC3" w:rsidRDefault="00831C20" w:rsidP="00831C20">
      <w:pPr>
        <w:pStyle w:val="Odstavecseseznamem"/>
        <w:numPr>
          <w:ilvl w:val="0"/>
          <w:numId w:val="31"/>
        </w:numPr>
        <w:ind w:left="1134"/>
        <w:rPr>
          <w:rFonts w:ascii="Calibri" w:hAnsi="Calibri" w:cs="Calibri"/>
        </w:rPr>
      </w:pPr>
      <w:r w:rsidRPr="00103DC3">
        <w:rPr>
          <w:rFonts w:ascii="Calibri" w:hAnsi="Calibri" w:cs="Calibri"/>
        </w:rPr>
        <w:t xml:space="preserve">muži, junioři, </w:t>
      </w:r>
      <w:r w:rsidR="00F05EA6" w:rsidRPr="00103DC3">
        <w:rPr>
          <w:rFonts w:ascii="Calibri" w:hAnsi="Calibri" w:cs="Calibri"/>
        </w:rPr>
        <w:t>dorostenci –</w:t>
      </w:r>
      <w:r w:rsidRPr="00103DC3">
        <w:rPr>
          <w:rFonts w:ascii="Calibri" w:hAnsi="Calibri" w:cs="Calibri"/>
        </w:rPr>
        <w:t xml:space="preserve"> 15</w:t>
      </w:r>
      <w:r w:rsidR="000E6AB1" w:rsidRPr="00103DC3">
        <w:rPr>
          <w:rFonts w:ascii="Calibri" w:hAnsi="Calibri" w:cs="Calibri"/>
        </w:rPr>
        <w:t>1</w:t>
      </w:r>
      <w:r w:rsidRPr="00103DC3">
        <w:rPr>
          <w:rFonts w:ascii="Calibri" w:hAnsi="Calibri" w:cs="Calibri"/>
        </w:rPr>
        <w:t xml:space="preserve"> cm</w:t>
      </w:r>
    </w:p>
    <w:p w14:paraId="27789FA9" w14:textId="03C2CFF1" w:rsidR="00831C20" w:rsidRPr="00103DC3" w:rsidRDefault="00831C20" w:rsidP="00831C20">
      <w:pPr>
        <w:pStyle w:val="Odstavecseseznamem"/>
        <w:numPr>
          <w:ilvl w:val="0"/>
          <w:numId w:val="31"/>
        </w:numPr>
        <w:ind w:left="1134"/>
        <w:rPr>
          <w:rFonts w:ascii="Calibri" w:hAnsi="Calibri" w:cs="Calibri"/>
        </w:rPr>
      </w:pPr>
      <w:r w:rsidRPr="00103DC3">
        <w:rPr>
          <w:rFonts w:ascii="Calibri" w:hAnsi="Calibri" w:cs="Calibri"/>
        </w:rPr>
        <w:t>ženy, juniorky, dorostenky – 13</w:t>
      </w:r>
      <w:r w:rsidR="000E6AB1" w:rsidRPr="00103DC3">
        <w:rPr>
          <w:rFonts w:ascii="Calibri" w:hAnsi="Calibri" w:cs="Calibri"/>
        </w:rPr>
        <w:t>3</w:t>
      </w:r>
      <w:r w:rsidRPr="00103DC3">
        <w:rPr>
          <w:rFonts w:ascii="Calibri" w:hAnsi="Calibri" w:cs="Calibri"/>
        </w:rPr>
        <w:t xml:space="preserve"> cm</w:t>
      </w:r>
    </w:p>
    <w:p w14:paraId="4E248631" w14:textId="77777777" w:rsidR="00831C20" w:rsidRPr="00103DC3" w:rsidRDefault="00831C20" w:rsidP="00831C20">
      <w:pPr>
        <w:rPr>
          <w:rFonts w:ascii="Calibri" w:hAnsi="Calibri" w:cs="Calibri"/>
          <w:iCs/>
          <w:sz w:val="24"/>
        </w:rPr>
      </w:pPr>
    </w:p>
    <w:p w14:paraId="6A3CF5AB" w14:textId="77777777" w:rsidR="00831C20" w:rsidRPr="00E45B75" w:rsidRDefault="00831C20" w:rsidP="00831C20">
      <w:pPr>
        <w:pStyle w:val="Nadpis1"/>
        <w:spacing w:before="80" w:after="40"/>
        <w:jc w:val="left"/>
        <w:rPr>
          <w:rFonts w:ascii="Calibri" w:hAnsi="Calibri" w:cs="Calibri"/>
          <w:sz w:val="28"/>
          <w:szCs w:val="21"/>
        </w:rPr>
      </w:pPr>
      <w:r w:rsidRPr="00E45B75">
        <w:rPr>
          <w:rFonts w:ascii="Calibri" w:hAnsi="Calibri" w:cs="Calibri"/>
          <w:sz w:val="28"/>
          <w:szCs w:val="21"/>
        </w:rPr>
        <w:t xml:space="preserve">Startovné </w:t>
      </w:r>
    </w:p>
    <w:p w14:paraId="3FA9823A" w14:textId="77777777" w:rsidR="00831C20" w:rsidRPr="00E45B75" w:rsidRDefault="00831C20" w:rsidP="00831C20">
      <w:pPr>
        <w:pStyle w:val="Zkladntext2"/>
        <w:spacing w:line="240" w:lineRule="auto"/>
        <w:jc w:val="left"/>
        <w:rPr>
          <w:rFonts w:ascii="Calibri" w:hAnsi="Calibri" w:cs="Calibri"/>
          <w:bCs/>
          <w:i w:val="0"/>
          <w:iCs/>
        </w:rPr>
      </w:pPr>
      <w:r w:rsidRPr="00E45B75">
        <w:rPr>
          <w:rFonts w:ascii="Calibri" w:hAnsi="Calibri" w:cs="Calibri"/>
          <w:bCs/>
          <w:i w:val="0"/>
          <w:iCs/>
        </w:rPr>
        <w:t>Dle rozhodnutí SK MaS činí startovné 300 Kč za přihlášeného závodníka z moravských krajů</w:t>
      </w:r>
    </w:p>
    <w:p w14:paraId="64F5D47E" w14:textId="4D47165C" w:rsidR="00831C20" w:rsidRPr="00E45B75" w:rsidRDefault="00831C20" w:rsidP="00831C20">
      <w:pPr>
        <w:pStyle w:val="Zkladntext2"/>
        <w:spacing w:line="240" w:lineRule="auto"/>
        <w:jc w:val="left"/>
        <w:rPr>
          <w:rFonts w:ascii="Calibri" w:hAnsi="Calibri" w:cs="Calibri"/>
          <w:bCs/>
          <w:i w:val="0"/>
          <w:iCs/>
        </w:rPr>
      </w:pPr>
      <w:r w:rsidRPr="00E45B75">
        <w:rPr>
          <w:rFonts w:ascii="Calibri" w:hAnsi="Calibri" w:cs="Calibri"/>
          <w:bCs/>
          <w:i w:val="0"/>
          <w:iCs/>
        </w:rPr>
        <w:t xml:space="preserve">Startovné za závodníka či závodnici z mimo moravských </w:t>
      </w:r>
      <w:r w:rsidR="00F05EA6" w:rsidRPr="00E45B75">
        <w:rPr>
          <w:rFonts w:ascii="Calibri" w:hAnsi="Calibri" w:cs="Calibri"/>
          <w:bCs/>
          <w:i w:val="0"/>
          <w:iCs/>
        </w:rPr>
        <w:t>krajů činní</w:t>
      </w:r>
      <w:r w:rsidRPr="00E45B75">
        <w:rPr>
          <w:rFonts w:ascii="Calibri" w:hAnsi="Calibri" w:cs="Calibri"/>
          <w:bCs/>
          <w:i w:val="0"/>
          <w:iCs/>
        </w:rPr>
        <w:t xml:space="preserve"> </w:t>
      </w:r>
      <w:r w:rsidR="00051E23" w:rsidRPr="00E45B75">
        <w:rPr>
          <w:rFonts w:ascii="Calibri" w:hAnsi="Calibri" w:cs="Calibri"/>
          <w:b/>
          <w:i w:val="0"/>
          <w:iCs/>
        </w:rPr>
        <w:t>4</w:t>
      </w:r>
      <w:r w:rsidRPr="00E45B75">
        <w:rPr>
          <w:rFonts w:ascii="Calibri" w:hAnsi="Calibri" w:cs="Calibri"/>
          <w:b/>
          <w:i w:val="0"/>
          <w:iCs/>
        </w:rPr>
        <w:t>00 Kč za každou disciplínu</w:t>
      </w:r>
    </w:p>
    <w:p w14:paraId="1D393613" w14:textId="238E1F2A" w:rsidR="00831C20" w:rsidRPr="00E45B75" w:rsidRDefault="00831C20" w:rsidP="00831C20">
      <w:pPr>
        <w:pStyle w:val="Zkladntext2"/>
        <w:spacing w:line="240" w:lineRule="auto"/>
        <w:jc w:val="left"/>
        <w:rPr>
          <w:rFonts w:ascii="Calibri" w:hAnsi="Calibri" w:cs="Calibri"/>
          <w:bCs/>
          <w:i w:val="0"/>
          <w:iCs/>
        </w:rPr>
      </w:pPr>
      <w:r w:rsidRPr="00E45B75">
        <w:rPr>
          <w:rFonts w:ascii="Calibri" w:hAnsi="Calibri" w:cs="Calibri"/>
          <w:bCs/>
          <w:i w:val="0"/>
          <w:iCs/>
        </w:rPr>
        <w:t xml:space="preserve">Startovné cizinců činní </w:t>
      </w:r>
      <w:r w:rsidR="00051E23" w:rsidRPr="00E45B75">
        <w:rPr>
          <w:rFonts w:ascii="Calibri" w:hAnsi="Calibri" w:cs="Calibri"/>
          <w:b/>
          <w:i w:val="0"/>
          <w:iCs/>
        </w:rPr>
        <w:t>20</w:t>
      </w:r>
      <w:r w:rsidRPr="00E45B75">
        <w:rPr>
          <w:rFonts w:ascii="Calibri" w:hAnsi="Calibri" w:cs="Calibri"/>
          <w:b/>
          <w:i w:val="0"/>
          <w:iCs/>
        </w:rPr>
        <w:t xml:space="preserve"> EUR za každou disciplínu</w:t>
      </w:r>
      <w:r w:rsidRPr="00E45B75">
        <w:rPr>
          <w:rFonts w:ascii="Calibri" w:hAnsi="Calibri" w:cs="Calibri"/>
          <w:bCs/>
          <w:i w:val="0"/>
          <w:iCs/>
        </w:rPr>
        <w:t>.</w:t>
      </w:r>
    </w:p>
    <w:p w14:paraId="36DC4654" w14:textId="77777777" w:rsidR="00831C20" w:rsidRPr="00481B87" w:rsidRDefault="00831C20" w:rsidP="00831C20">
      <w:pPr>
        <w:pStyle w:val="Zkladntext2"/>
        <w:spacing w:line="240" w:lineRule="auto"/>
        <w:jc w:val="left"/>
        <w:rPr>
          <w:rFonts w:ascii="Calibri" w:hAnsi="Calibri" w:cs="Calibri"/>
          <w:bCs/>
          <w:i w:val="0"/>
          <w:iCs/>
          <w:highlight w:val="yellow"/>
        </w:rPr>
      </w:pPr>
    </w:p>
    <w:p w14:paraId="3B82CCAC" w14:textId="77777777" w:rsidR="00831C20" w:rsidRPr="006E1581" w:rsidRDefault="00831C20" w:rsidP="00831C20">
      <w:pPr>
        <w:pStyle w:val="Zkladntext2"/>
        <w:spacing w:before="80" w:line="240" w:lineRule="auto"/>
        <w:jc w:val="left"/>
        <w:rPr>
          <w:rFonts w:ascii="Calibri" w:hAnsi="Calibri" w:cs="Calibri"/>
          <w:b/>
          <w:bCs/>
          <w:sz w:val="28"/>
          <w:szCs w:val="21"/>
        </w:rPr>
      </w:pPr>
      <w:r w:rsidRPr="006E1581">
        <w:rPr>
          <w:rFonts w:ascii="Calibri" w:hAnsi="Calibri" w:cs="Calibri"/>
          <w:b/>
          <w:i w:val="0"/>
          <w:sz w:val="28"/>
          <w:szCs w:val="21"/>
          <w:u w:val="single"/>
        </w:rPr>
        <w:t>Startovné úhrada</w:t>
      </w:r>
    </w:p>
    <w:p w14:paraId="23F2B941" w14:textId="74878127" w:rsidR="00831C20" w:rsidRPr="006E1581" w:rsidRDefault="00403AC7" w:rsidP="00403AC7">
      <w:pPr>
        <w:pStyle w:val="Zkladntext2"/>
        <w:numPr>
          <w:ilvl w:val="0"/>
          <w:numId w:val="41"/>
        </w:numPr>
        <w:spacing w:line="240" w:lineRule="auto"/>
        <w:jc w:val="left"/>
        <w:rPr>
          <w:rFonts w:ascii="Calibri" w:hAnsi="Calibri" w:cs="Calibri"/>
          <w:i w:val="0"/>
          <w:iCs/>
        </w:rPr>
      </w:pPr>
      <w:r w:rsidRPr="006E1581">
        <w:rPr>
          <w:rFonts w:ascii="Calibri" w:hAnsi="Calibri" w:cs="Calibri"/>
          <w:i w:val="0"/>
          <w:iCs/>
        </w:rPr>
        <w:t>s</w:t>
      </w:r>
      <w:r w:rsidR="00831C20" w:rsidRPr="006E1581">
        <w:rPr>
          <w:rFonts w:ascii="Calibri" w:hAnsi="Calibri" w:cs="Calibri"/>
          <w:i w:val="0"/>
          <w:iCs/>
        </w:rPr>
        <w:t xml:space="preserve">tartovné bude možné uhradit na tribuně pod rozhlasovou kabinou, a to </w:t>
      </w:r>
      <w:r w:rsidR="00831C20" w:rsidRPr="006E1581">
        <w:rPr>
          <w:rFonts w:ascii="Calibri" w:hAnsi="Calibri" w:cs="Calibri"/>
          <w:b/>
          <w:bCs/>
          <w:i w:val="0"/>
          <w:iCs/>
        </w:rPr>
        <w:t>hotově před zahájením závodu</w:t>
      </w:r>
      <w:r w:rsidR="00831C20" w:rsidRPr="006E1581">
        <w:rPr>
          <w:rFonts w:ascii="Calibri" w:hAnsi="Calibri" w:cs="Calibri"/>
          <w:i w:val="0"/>
          <w:iCs/>
        </w:rPr>
        <w:t>, proti platbě bude vystaven doklad o zaplacení</w:t>
      </w:r>
    </w:p>
    <w:p w14:paraId="31B9B321" w14:textId="01A028D5" w:rsidR="00831C20" w:rsidRPr="00AA78D0" w:rsidRDefault="00403AC7" w:rsidP="00AA78D0">
      <w:pPr>
        <w:pStyle w:val="Zkladntext2"/>
        <w:numPr>
          <w:ilvl w:val="0"/>
          <w:numId w:val="41"/>
        </w:numPr>
        <w:jc w:val="left"/>
        <w:rPr>
          <w:rFonts w:ascii="Calibri" w:hAnsi="Calibri" w:cs="Calibri"/>
          <w:b/>
          <w:bCs/>
          <w:i w:val="0"/>
          <w:iCs/>
        </w:rPr>
      </w:pPr>
      <w:r w:rsidRPr="00E45B75">
        <w:rPr>
          <w:rFonts w:ascii="Calibri" w:hAnsi="Calibri" w:cs="Calibri"/>
          <w:b/>
          <w:bCs/>
          <w:i w:val="0"/>
          <w:iCs/>
        </w:rPr>
        <w:t>bez úhrady startovného nebude závodníkovi umožněn start</w:t>
      </w:r>
      <w:r w:rsidR="00E45B75" w:rsidRPr="00E45B75">
        <w:rPr>
          <w:rFonts w:ascii="Calibri" w:hAnsi="Calibri" w:cs="Calibri"/>
          <w:b/>
          <w:bCs/>
          <w:i w:val="0"/>
          <w:iCs/>
        </w:rPr>
        <w:t>, v případě že toto nastane, nebude výkon uveden ve výsledkové listině závodu</w:t>
      </w:r>
    </w:p>
    <w:p w14:paraId="3C19BB86" w14:textId="77777777" w:rsidR="00831C20" w:rsidRPr="00DE55C6" w:rsidRDefault="00831C20" w:rsidP="00831C20">
      <w:pPr>
        <w:pStyle w:val="Nadpis1"/>
        <w:spacing w:before="120" w:after="40"/>
        <w:jc w:val="left"/>
        <w:rPr>
          <w:rFonts w:ascii="Calibri" w:hAnsi="Calibri" w:cs="Calibri"/>
          <w:sz w:val="28"/>
          <w:szCs w:val="21"/>
        </w:rPr>
      </w:pPr>
      <w:r w:rsidRPr="00DE55C6">
        <w:rPr>
          <w:rFonts w:ascii="Calibri" w:hAnsi="Calibri" w:cs="Calibri"/>
          <w:sz w:val="28"/>
          <w:szCs w:val="21"/>
        </w:rPr>
        <w:lastRenderedPageBreak/>
        <w:t>Technická ustanovení</w:t>
      </w:r>
    </w:p>
    <w:p w14:paraId="423BE8E8" w14:textId="77777777" w:rsidR="00831C20" w:rsidRPr="00DE55C6" w:rsidRDefault="00831C20" w:rsidP="00831C20">
      <w:pPr>
        <w:numPr>
          <w:ilvl w:val="0"/>
          <w:numId w:val="14"/>
        </w:numPr>
        <w:rPr>
          <w:rFonts w:ascii="Calibri" w:hAnsi="Calibri" w:cs="Calibri"/>
          <w:sz w:val="24"/>
          <w:szCs w:val="24"/>
        </w:rPr>
      </w:pPr>
      <w:r w:rsidRPr="00DE55C6">
        <w:rPr>
          <w:rFonts w:ascii="Calibri" w:hAnsi="Calibri" w:cs="Calibri"/>
          <w:sz w:val="24"/>
          <w:szCs w:val="24"/>
        </w:rPr>
        <w:t>na základě provedené konečné prezentace a dle průběhu jednotlivých soutěží si pořadatel vyhrazuje právo úpravy časového pořadu</w:t>
      </w:r>
    </w:p>
    <w:p w14:paraId="0F62F556" w14:textId="77777777" w:rsidR="00831C20" w:rsidRPr="00DE55C6" w:rsidRDefault="00831C20" w:rsidP="00831C20">
      <w:pPr>
        <w:numPr>
          <w:ilvl w:val="0"/>
          <w:numId w:val="14"/>
        </w:numPr>
        <w:rPr>
          <w:rFonts w:ascii="Calibri" w:hAnsi="Calibri" w:cs="Calibri"/>
          <w:sz w:val="24"/>
          <w:szCs w:val="24"/>
        </w:rPr>
      </w:pPr>
      <w:r w:rsidRPr="00DE55C6">
        <w:rPr>
          <w:rFonts w:ascii="Calibri" w:hAnsi="Calibri" w:cs="Calibri"/>
          <w:sz w:val="24"/>
          <w:szCs w:val="24"/>
        </w:rPr>
        <w:t>na základě provedené konečné prezentace může dojít k přesunu některých skupin ve skoku dalekém a skoku vysokém do atletického tunelu</w:t>
      </w:r>
    </w:p>
    <w:p w14:paraId="626A8AAE" w14:textId="26FB1F93" w:rsidR="00831C20" w:rsidRPr="00DE55C6" w:rsidRDefault="00831C20" w:rsidP="00831C20">
      <w:pPr>
        <w:numPr>
          <w:ilvl w:val="0"/>
          <w:numId w:val="14"/>
        </w:numPr>
        <w:rPr>
          <w:rFonts w:ascii="Calibri" w:hAnsi="Calibri" w:cs="Calibri"/>
          <w:sz w:val="24"/>
          <w:szCs w:val="24"/>
        </w:rPr>
      </w:pPr>
      <w:r w:rsidRPr="00DE55C6">
        <w:rPr>
          <w:rFonts w:ascii="Calibri" w:hAnsi="Calibri" w:cs="Calibri"/>
          <w:sz w:val="24"/>
          <w:szCs w:val="24"/>
        </w:rPr>
        <w:t xml:space="preserve">do finále v bězích na 60 m a 60 m př. postupuje vždy 8 závodníků či závodnic /FA/ + 8 závodníků či </w:t>
      </w:r>
      <w:r w:rsidR="00F05EA6" w:rsidRPr="00DE55C6">
        <w:rPr>
          <w:rFonts w:ascii="Calibri" w:hAnsi="Calibri" w:cs="Calibri"/>
          <w:sz w:val="24"/>
          <w:szCs w:val="24"/>
        </w:rPr>
        <w:t>závodnic /</w:t>
      </w:r>
      <w:r w:rsidRPr="00DE55C6">
        <w:rPr>
          <w:rFonts w:ascii="Calibri" w:hAnsi="Calibri" w:cs="Calibri"/>
          <w:sz w:val="24"/>
          <w:szCs w:val="24"/>
        </w:rPr>
        <w:t xml:space="preserve">FB/ dle postupového klíče, který stanoví TD. </w:t>
      </w:r>
    </w:p>
    <w:p w14:paraId="2C571605" w14:textId="77777777" w:rsidR="00831C20" w:rsidRPr="00DE55C6" w:rsidRDefault="00831C20" w:rsidP="00831C20">
      <w:pPr>
        <w:pStyle w:val="BodyText21"/>
        <w:widowControl/>
        <w:numPr>
          <w:ilvl w:val="0"/>
          <w:numId w:val="14"/>
        </w:numPr>
        <w:tabs>
          <w:tab w:val="left" w:pos="-720"/>
        </w:tabs>
        <w:jc w:val="left"/>
        <w:rPr>
          <w:rFonts w:ascii="Calibri" w:hAnsi="Calibri" w:cs="Calibri"/>
          <w:sz w:val="24"/>
          <w:szCs w:val="24"/>
        </w:rPr>
      </w:pPr>
      <w:r w:rsidRPr="00DE55C6">
        <w:rPr>
          <w:rFonts w:ascii="Calibri" w:hAnsi="Calibri" w:cs="Calibri"/>
          <w:sz w:val="24"/>
          <w:szCs w:val="24"/>
        </w:rPr>
        <w:t>při společném závodu více kategorií v trojskoku, kouli a dálce postupuje do finále podle pravidel vždy maximálně 8 závodníků či závodnic v každé kategorii</w:t>
      </w:r>
    </w:p>
    <w:p w14:paraId="23F48B5F" w14:textId="77777777" w:rsidR="00831C20" w:rsidRPr="00DE55C6" w:rsidRDefault="00831C20" w:rsidP="00831C20">
      <w:pPr>
        <w:pStyle w:val="BodyText21"/>
        <w:widowControl/>
        <w:numPr>
          <w:ilvl w:val="0"/>
          <w:numId w:val="14"/>
        </w:numPr>
        <w:tabs>
          <w:tab w:val="left" w:pos="-720"/>
        </w:tabs>
        <w:jc w:val="left"/>
        <w:rPr>
          <w:rFonts w:ascii="Calibri" w:hAnsi="Calibri" w:cs="Calibri"/>
          <w:sz w:val="24"/>
          <w:szCs w:val="24"/>
        </w:rPr>
      </w:pPr>
      <w:r w:rsidRPr="00DE55C6">
        <w:rPr>
          <w:rFonts w:ascii="Calibri" w:hAnsi="Calibri" w:cs="Calibri"/>
          <w:sz w:val="24"/>
          <w:szCs w:val="24"/>
        </w:rPr>
        <w:t>cizí státní příslušníci a závodníci jiných krajů, mají právo na start u běžeckých disciplín pouze v rozběhu, bez nároku na postup do finále, ve skoku dalekém, trojskoku a kouli mohou absolvovat pouze 3 pokusy</w:t>
      </w:r>
    </w:p>
    <w:p w14:paraId="77936EE9" w14:textId="77777777" w:rsidR="00831C20" w:rsidRDefault="00831C20" w:rsidP="00831C20">
      <w:pPr>
        <w:numPr>
          <w:ilvl w:val="0"/>
          <w:numId w:val="14"/>
        </w:numPr>
        <w:rPr>
          <w:rFonts w:ascii="Calibri" w:hAnsi="Calibri" w:cs="Calibri"/>
          <w:sz w:val="24"/>
          <w:szCs w:val="24"/>
        </w:rPr>
      </w:pPr>
      <w:r w:rsidRPr="00DE55C6">
        <w:rPr>
          <w:rFonts w:ascii="Calibri" w:hAnsi="Calibri" w:cs="Calibri"/>
          <w:sz w:val="24"/>
          <w:szCs w:val="24"/>
        </w:rPr>
        <w:t>přebírání medailí a diplomů průběžně na tribuně pod rozhlasovou kabinou</w:t>
      </w:r>
    </w:p>
    <w:p w14:paraId="12CFD31B" w14:textId="207BBD21" w:rsidR="00251EBA" w:rsidRDefault="00251EBA" w:rsidP="00831C20">
      <w:pPr>
        <w:numPr>
          <w:ilvl w:val="0"/>
          <w:numId w:val="14"/>
        </w:numPr>
        <w:rPr>
          <w:rFonts w:ascii="Calibri" w:hAnsi="Calibri" w:cs="Calibri"/>
          <w:b/>
          <w:bCs/>
          <w:sz w:val="24"/>
          <w:szCs w:val="24"/>
        </w:rPr>
      </w:pPr>
      <w:r w:rsidRPr="004262B0">
        <w:rPr>
          <w:rFonts w:ascii="Calibri" w:hAnsi="Calibri" w:cs="Calibri"/>
          <w:b/>
          <w:bCs/>
          <w:sz w:val="24"/>
          <w:szCs w:val="24"/>
        </w:rPr>
        <w:t>běhy na 800 m budou dle nových pravidel sbíhány po druhé zatáčce a startovat v každém běhu může maximálně 6 startujících</w:t>
      </w:r>
    </w:p>
    <w:p w14:paraId="1C3D347E" w14:textId="7BBF531A" w:rsidR="00130002" w:rsidRPr="004262B0" w:rsidRDefault="00130002" w:rsidP="00831C20">
      <w:pPr>
        <w:numPr>
          <w:ilvl w:val="0"/>
          <w:numId w:val="14"/>
        </w:numPr>
        <w:rPr>
          <w:rFonts w:ascii="Calibri" w:hAnsi="Calibri" w:cs="Calibri"/>
          <w:b/>
          <w:bCs/>
          <w:sz w:val="24"/>
          <w:szCs w:val="24"/>
        </w:rPr>
      </w:pPr>
      <w:r w:rsidRPr="00130002">
        <w:rPr>
          <w:rFonts w:ascii="Calibri" w:hAnsi="Calibri" w:cs="Calibri"/>
          <w:b/>
          <w:bCs/>
          <w:sz w:val="24"/>
          <w:szCs w:val="24"/>
        </w:rPr>
        <w:t>Pokud se závodník, resp. závodnice, zúčastní soutěže v kategoriích mužů, žen, juniorů, juniorek, dorostenců a dorostenek a použije závodní obuv, musí tato obuv odpovídat předpisům WA. Závodník, resp. závodnice, je povinen, resp. povinna, poskytnout, svou závodní obuv ke kontrole, je-li k tomu vyzván kontrolorem obuvi, příp. jinou oprávněnou osobou</w:t>
      </w:r>
    </w:p>
    <w:p w14:paraId="2E019E49" w14:textId="77777777" w:rsidR="00831C20" w:rsidRPr="00481B87" w:rsidRDefault="00831C20" w:rsidP="00831C20">
      <w:pPr>
        <w:rPr>
          <w:rFonts w:ascii="Calibri" w:hAnsi="Calibri" w:cs="Calibri"/>
          <w:sz w:val="24"/>
          <w:szCs w:val="24"/>
          <w:highlight w:val="yellow"/>
        </w:rPr>
      </w:pPr>
    </w:p>
    <w:p w14:paraId="0F2228A5" w14:textId="77777777" w:rsidR="00831C20" w:rsidRPr="008F587E" w:rsidRDefault="00831C20" w:rsidP="00831C20">
      <w:pPr>
        <w:pStyle w:val="Nadpis1"/>
        <w:spacing w:before="120" w:after="40"/>
        <w:jc w:val="left"/>
        <w:rPr>
          <w:rFonts w:ascii="Calibri" w:hAnsi="Calibri" w:cs="Calibri"/>
          <w:sz w:val="28"/>
          <w:szCs w:val="21"/>
        </w:rPr>
      </w:pPr>
      <w:r w:rsidRPr="008F587E">
        <w:rPr>
          <w:rFonts w:ascii="Calibri" w:hAnsi="Calibri" w:cs="Calibri"/>
          <w:sz w:val="28"/>
          <w:szCs w:val="21"/>
        </w:rPr>
        <w:t xml:space="preserve">Organizační opatření </w:t>
      </w:r>
    </w:p>
    <w:p w14:paraId="2C7DF86A" w14:textId="77777777" w:rsidR="00831C20" w:rsidRPr="008F587E" w:rsidRDefault="00831C20" w:rsidP="00831C20">
      <w:pPr>
        <w:numPr>
          <w:ilvl w:val="0"/>
          <w:numId w:val="15"/>
        </w:numPr>
        <w:rPr>
          <w:rFonts w:ascii="Calibri" w:hAnsi="Calibri" w:cs="Calibri"/>
          <w:sz w:val="24"/>
        </w:rPr>
      </w:pPr>
      <w:r w:rsidRPr="008F587E">
        <w:rPr>
          <w:rFonts w:ascii="Calibri" w:hAnsi="Calibri" w:cs="Calibri"/>
          <w:sz w:val="24"/>
          <w:szCs w:val="22"/>
        </w:rPr>
        <w:t>na plochu atletické haly mají přístup pouze startující závodníci a závodnice</w:t>
      </w:r>
    </w:p>
    <w:p w14:paraId="77AFD65E" w14:textId="77777777" w:rsidR="00831C20" w:rsidRPr="008F587E" w:rsidRDefault="00831C20" w:rsidP="00831C20">
      <w:pPr>
        <w:numPr>
          <w:ilvl w:val="0"/>
          <w:numId w:val="15"/>
        </w:numPr>
        <w:rPr>
          <w:rFonts w:ascii="Calibri" w:hAnsi="Calibri" w:cs="Calibri"/>
          <w:sz w:val="24"/>
        </w:rPr>
      </w:pPr>
      <w:r w:rsidRPr="008F587E">
        <w:rPr>
          <w:rFonts w:ascii="Calibri" w:hAnsi="Calibri" w:cs="Calibri"/>
          <w:sz w:val="24"/>
          <w:szCs w:val="22"/>
        </w:rPr>
        <w:t>trenéři mají přístup do vyhrazených prostor u skoku vysokého a vrhu koulí</w:t>
      </w:r>
    </w:p>
    <w:p w14:paraId="2FBFC883" w14:textId="2BFABAA6" w:rsidR="00831C20" w:rsidRPr="008F587E" w:rsidRDefault="00831C20" w:rsidP="00831C20">
      <w:pPr>
        <w:numPr>
          <w:ilvl w:val="0"/>
          <w:numId w:val="15"/>
        </w:numPr>
        <w:rPr>
          <w:rFonts w:ascii="Calibri" w:hAnsi="Calibri" w:cs="Calibri"/>
          <w:sz w:val="24"/>
        </w:rPr>
      </w:pPr>
      <w:r w:rsidRPr="008F587E">
        <w:rPr>
          <w:rFonts w:ascii="Calibri" w:hAnsi="Calibri" w:cs="Calibri"/>
          <w:b/>
          <w:bCs/>
          <w:sz w:val="24"/>
        </w:rPr>
        <w:t>trenéři při skoku o tyči mohou být pouze při rozcvičení</w:t>
      </w:r>
      <w:r w:rsidRPr="008F587E">
        <w:rPr>
          <w:rFonts w:ascii="Calibri" w:hAnsi="Calibri" w:cs="Calibri"/>
          <w:sz w:val="24"/>
        </w:rPr>
        <w:t>, sektor musí opustit nejpozději 10 minut před začátkem soutěže</w:t>
      </w:r>
      <w:r w:rsidR="00C20F3E" w:rsidRPr="008F587E">
        <w:rPr>
          <w:rFonts w:ascii="Calibri" w:hAnsi="Calibri" w:cs="Calibri"/>
          <w:sz w:val="24"/>
        </w:rPr>
        <w:t>, po dobu přítomnosti na ploše nesmí nijak omezovat ostatní závodníky a narušovat probíhající disciplíny v jiných sektorech</w:t>
      </w:r>
    </w:p>
    <w:p w14:paraId="6B7C26E0" w14:textId="65EAEC17" w:rsidR="00831C20" w:rsidRPr="008F587E" w:rsidRDefault="00831C20" w:rsidP="00831C20">
      <w:pPr>
        <w:numPr>
          <w:ilvl w:val="0"/>
          <w:numId w:val="15"/>
        </w:numPr>
        <w:rPr>
          <w:rFonts w:ascii="Calibri" w:hAnsi="Calibri" w:cs="Calibri"/>
          <w:sz w:val="24"/>
        </w:rPr>
      </w:pPr>
      <w:r w:rsidRPr="008F587E">
        <w:rPr>
          <w:rFonts w:ascii="Calibri" w:hAnsi="Calibri" w:cs="Calibri"/>
          <w:bCs/>
          <w:sz w:val="24"/>
        </w:rPr>
        <w:t>šatny jsou k dispozici v přízemí atletické haly</w:t>
      </w:r>
    </w:p>
    <w:p w14:paraId="14EC3EB0" w14:textId="79D62184" w:rsidR="00831C20" w:rsidRPr="008F587E" w:rsidRDefault="00831C20" w:rsidP="00831C20">
      <w:pPr>
        <w:numPr>
          <w:ilvl w:val="0"/>
          <w:numId w:val="15"/>
        </w:numPr>
        <w:rPr>
          <w:rFonts w:ascii="Calibri" w:hAnsi="Calibri" w:cs="Calibri"/>
          <w:sz w:val="24"/>
        </w:rPr>
      </w:pPr>
      <w:r w:rsidRPr="008F587E">
        <w:rPr>
          <w:rFonts w:ascii="Calibri" w:hAnsi="Calibri" w:cs="Calibri"/>
          <w:bCs/>
          <w:sz w:val="24"/>
        </w:rPr>
        <w:t xml:space="preserve">sportovní obuv na přezutí </w:t>
      </w:r>
      <w:r w:rsidRPr="008F587E">
        <w:rPr>
          <w:rFonts w:ascii="Calibri" w:hAnsi="Calibri" w:cs="Calibri"/>
          <w:sz w:val="24"/>
        </w:rPr>
        <w:t>pro vstup do haly</w:t>
      </w:r>
      <w:r w:rsidRPr="008F587E">
        <w:rPr>
          <w:rFonts w:ascii="Calibri" w:hAnsi="Calibri" w:cs="Calibri"/>
          <w:bCs/>
          <w:sz w:val="24"/>
        </w:rPr>
        <w:t xml:space="preserve"> povinná, </w:t>
      </w:r>
      <w:r w:rsidRPr="008F587E">
        <w:rPr>
          <w:rFonts w:ascii="Calibri" w:hAnsi="Calibri" w:cs="Calibri"/>
          <w:sz w:val="24"/>
        </w:rPr>
        <w:t>kontrola u vchodu nikoho nepustí</w:t>
      </w:r>
    </w:p>
    <w:p w14:paraId="462D9B36" w14:textId="26D0C409" w:rsidR="00831C20" w:rsidRPr="008F587E" w:rsidRDefault="00831C20" w:rsidP="00831C20">
      <w:pPr>
        <w:numPr>
          <w:ilvl w:val="0"/>
          <w:numId w:val="15"/>
        </w:numPr>
        <w:rPr>
          <w:rFonts w:ascii="Calibri" w:hAnsi="Calibri" w:cs="Calibri"/>
          <w:sz w:val="24"/>
        </w:rPr>
      </w:pPr>
      <w:r w:rsidRPr="008F587E">
        <w:rPr>
          <w:rFonts w:ascii="Calibri" w:hAnsi="Calibri" w:cs="Calibri"/>
          <w:bCs/>
          <w:sz w:val="24"/>
        </w:rPr>
        <w:t>rozcvičování v atletickém tunelu</w:t>
      </w:r>
    </w:p>
    <w:p w14:paraId="5EA84613" w14:textId="77777777" w:rsidR="00831C20" w:rsidRPr="008F587E" w:rsidRDefault="00831C20" w:rsidP="00831C20">
      <w:pPr>
        <w:numPr>
          <w:ilvl w:val="0"/>
          <w:numId w:val="15"/>
        </w:numPr>
        <w:rPr>
          <w:rFonts w:ascii="Calibri" w:hAnsi="Calibri" w:cs="Calibri"/>
          <w:sz w:val="24"/>
        </w:rPr>
      </w:pPr>
      <w:r w:rsidRPr="008F587E">
        <w:rPr>
          <w:rFonts w:ascii="Calibri" w:hAnsi="Calibri" w:cs="Calibri"/>
          <w:bCs/>
          <w:sz w:val="24"/>
        </w:rPr>
        <w:t>vstup do haly pro závodníky a trenéry pouze hlavním vchodem</w:t>
      </w:r>
    </w:p>
    <w:p w14:paraId="78953079" w14:textId="31FD4325" w:rsidR="00831C20" w:rsidRPr="008F587E" w:rsidRDefault="00831C20" w:rsidP="00831C20">
      <w:pPr>
        <w:pStyle w:val="BodyText21"/>
        <w:widowControl/>
        <w:numPr>
          <w:ilvl w:val="0"/>
          <w:numId w:val="15"/>
        </w:numPr>
        <w:tabs>
          <w:tab w:val="left" w:pos="-720"/>
        </w:tabs>
        <w:jc w:val="left"/>
        <w:rPr>
          <w:rFonts w:ascii="Calibri" w:hAnsi="Calibri" w:cs="Calibri"/>
          <w:bCs/>
          <w:sz w:val="24"/>
        </w:rPr>
      </w:pPr>
      <w:r w:rsidRPr="008F587E">
        <w:rPr>
          <w:rFonts w:ascii="Calibri" w:hAnsi="Calibri" w:cs="Calibri"/>
          <w:bCs/>
          <w:sz w:val="24"/>
        </w:rPr>
        <w:t>osobní věci nenechávejte v šatnách, pořadatel za ně neručí</w:t>
      </w:r>
    </w:p>
    <w:p w14:paraId="0E718F8A" w14:textId="77777777" w:rsidR="00831C20" w:rsidRPr="008F587E" w:rsidRDefault="00831C20" w:rsidP="00831C20">
      <w:pPr>
        <w:pStyle w:val="BodyText21"/>
        <w:widowControl/>
        <w:tabs>
          <w:tab w:val="left" w:pos="-720"/>
        </w:tabs>
        <w:jc w:val="left"/>
        <w:rPr>
          <w:rFonts w:ascii="Calibri" w:hAnsi="Calibri" w:cs="Calibri"/>
          <w:bCs/>
          <w:sz w:val="24"/>
        </w:rPr>
      </w:pPr>
    </w:p>
    <w:p w14:paraId="359C6518" w14:textId="77777777" w:rsidR="00831C20" w:rsidRPr="008F587E" w:rsidRDefault="00831C20" w:rsidP="00831C20">
      <w:pPr>
        <w:pStyle w:val="BodyText21"/>
        <w:widowControl/>
        <w:tabs>
          <w:tab w:val="left" w:pos="-720"/>
        </w:tabs>
        <w:jc w:val="left"/>
        <w:rPr>
          <w:rFonts w:ascii="Calibri" w:hAnsi="Calibri" w:cs="Calibri"/>
          <w:b/>
          <w:sz w:val="28"/>
          <w:szCs w:val="21"/>
          <w:u w:val="single"/>
        </w:rPr>
      </w:pPr>
      <w:r w:rsidRPr="008F587E">
        <w:rPr>
          <w:rFonts w:ascii="Calibri" w:hAnsi="Calibri" w:cs="Calibri"/>
          <w:b/>
          <w:sz w:val="28"/>
          <w:szCs w:val="21"/>
          <w:u w:val="single"/>
        </w:rPr>
        <w:t>Výsledky:</w:t>
      </w:r>
    </w:p>
    <w:p w14:paraId="4BDF19E4" w14:textId="77777777" w:rsidR="00831C20" w:rsidRPr="008F587E" w:rsidRDefault="00831C20" w:rsidP="00831C20">
      <w:pPr>
        <w:pStyle w:val="BodyText21"/>
        <w:widowControl/>
        <w:tabs>
          <w:tab w:val="left" w:pos="-720"/>
        </w:tabs>
        <w:jc w:val="left"/>
        <w:rPr>
          <w:rFonts w:ascii="Calibri" w:hAnsi="Calibri" w:cs="Calibri"/>
          <w:sz w:val="24"/>
          <w:szCs w:val="24"/>
        </w:rPr>
      </w:pPr>
      <w:r w:rsidRPr="008F587E">
        <w:rPr>
          <w:rFonts w:ascii="Calibri" w:hAnsi="Calibri" w:cs="Calibri"/>
          <w:sz w:val="24"/>
          <w:szCs w:val="24"/>
        </w:rPr>
        <w:t xml:space="preserve">Budou zveřejněny na stránkách ČAS </w:t>
      </w:r>
      <w:hyperlink r:id="rId19" w:history="1">
        <w:r w:rsidRPr="008F587E">
          <w:rPr>
            <w:rStyle w:val="Hypertextovodkaz"/>
            <w:rFonts w:ascii="Calibri" w:hAnsi="Calibri" w:cs="Calibri"/>
            <w:sz w:val="24"/>
            <w:szCs w:val="24"/>
          </w:rPr>
          <w:t>www.atletika.cz</w:t>
        </w:r>
      </w:hyperlink>
      <w:r w:rsidRPr="008F587E">
        <w:rPr>
          <w:rFonts w:ascii="Calibri" w:hAnsi="Calibri" w:cs="Calibri"/>
          <w:sz w:val="24"/>
          <w:szCs w:val="24"/>
        </w:rPr>
        <w:t>.</w:t>
      </w:r>
    </w:p>
    <w:p w14:paraId="48F1274E" w14:textId="77777777" w:rsidR="00831C20" w:rsidRPr="008F587E" w:rsidRDefault="00831C20" w:rsidP="00831C20">
      <w:pPr>
        <w:pStyle w:val="BodyText21"/>
        <w:widowControl/>
        <w:tabs>
          <w:tab w:val="left" w:pos="-720"/>
        </w:tabs>
        <w:jc w:val="left"/>
        <w:rPr>
          <w:rFonts w:ascii="Calibri" w:hAnsi="Calibri" w:cs="Calibri"/>
          <w:szCs w:val="22"/>
        </w:rPr>
      </w:pPr>
    </w:p>
    <w:p w14:paraId="667DAF41" w14:textId="77777777" w:rsidR="00831C20" w:rsidRPr="008F587E" w:rsidRDefault="00831C20" w:rsidP="00831C20">
      <w:pPr>
        <w:pStyle w:val="BodyText21"/>
        <w:widowControl/>
        <w:tabs>
          <w:tab w:val="left" w:pos="-720"/>
        </w:tabs>
        <w:jc w:val="left"/>
        <w:rPr>
          <w:rFonts w:ascii="Calibri" w:hAnsi="Calibri" w:cs="Calibri"/>
          <w:b/>
          <w:sz w:val="28"/>
          <w:szCs w:val="21"/>
          <w:u w:val="single"/>
        </w:rPr>
      </w:pPr>
      <w:r w:rsidRPr="008F587E">
        <w:rPr>
          <w:rFonts w:ascii="Calibri" w:hAnsi="Calibri" w:cs="Calibri"/>
          <w:b/>
          <w:sz w:val="28"/>
          <w:szCs w:val="21"/>
          <w:u w:val="single"/>
        </w:rPr>
        <w:t>Informace:</w:t>
      </w:r>
    </w:p>
    <w:p w14:paraId="7EB93B3C" w14:textId="77777777" w:rsidR="00831C20" w:rsidRPr="008F587E" w:rsidRDefault="00831C20" w:rsidP="00831C20">
      <w:pPr>
        <w:pStyle w:val="BodyText21"/>
        <w:widowControl/>
        <w:tabs>
          <w:tab w:val="left" w:pos="-720"/>
        </w:tabs>
        <w:jc w:val="left"/>
        <w:rPr>
          <w:rFonts w:ascii="Calibri" w:hAnsi="Calibri" w:cs="Calibri"/>
          <w:sz w:val="24"/>
          <w:szCs w:val="24"/>
        </w:rPr>
      </w:pPr>
      <w:r w:rsidRPr="008F587E">
        <w:rPr>
          <w:rFonts w:ascii="Calibri" w:hAnsi="Calibri" w:cs="Calibri"/>
          <w:sz w:val="24"/>
          <w:szCs w:val="24"/>
        </w:rPr>
        <w:t xml:space="preserve">AK SSK Vítkovice, e-mail: </w:t>
      </w:r>
      <w:hyperlink r:id="rId20" w:history="1">
        <w:r w:rsidRPr="008F587E">
          <w:rPr>
            <w:rStyle w:val="Hypertextovodkaz"/>
            <w:rFonts w:ascii="Calibri" w:hAnsi="Calibri" w:cs="Calibri"/>
            <w:sz w:val="24"/>
            <w:szCs w:val="24"/>
          </w:rPr>
          <w:t>ssk.vitkovice@volny.cz</w:t>
        </w:r>
      </w:hyperlink>
      <w:r w:rsidRPr="008F587E">
        <w:rPr>
          <w:rFonts w:ascii="Calibri" w:hAnsi="Calibri" w:cs="Calibri"/>
          <w:sz w:val="24"/>
          <w:szCs w:val="24"/>
        </w:rPr>
        <w:t>.</w:t>
      </w:r>
    </w:p>
    <w:p w14:paraId="232258D8" w14:textId="77777777" w:rsidR="00831C20" w:rsidRPr="008F587E" w:rsidRDefault="00831C20" w:rsidP="00831C20">
      <w:pPr>
        <w:pStyle w:val="BodyText21"/>
        <w:widowControl/>
        <w:tabs>
          <w:tab w:val="left" w:pos="-720"/>
        </w:tabs>
        <w:jc w:val="left"/>
        <w:rPr>
          <w:rFonts w:ascii="Calibri" w:hAnsi="Calibri" w:cs="Calibri"/>
          <w:szCs w:val="22"/>
        </w:rPr>
      </w:pPr>
    </w:p>
    <w:p w14:paraId="77B72D9B" w14:textId="77777777" w:rsidR="00831C20" w:rsidRPr="008F587E" w:rsidRDefault="00831C20" w:rsidP="00831C20">
      <w:pPr>
        <w:pStyle w:val="BodyText21"/>
        <w:widowControl/>
        <w:tabs>
          <w:tab w:val="left" w:pos="-720"/>
        </w:tabs>
        <w:jc w:val="left"/>
        <w:rPr>
          <w:rFonts w:ascii="Calibri" w:hAnsi="Calibri" w:cs="Calibri"/>
          <w:b/>
          <w:sz w:val="28"/>
          <w:szCs w:val="21"/>
          <w:u w:val="single"/>
        </w:rPr>
      </w:pPr>
      <w:r w:rsidRPr="008F587E">
        <w:rPr>
          <w:rFonts w:ascii="Calibri" w:hAnsi="Calibri" w:cs="Calibri"/>
          <w:b/>
          <w:sz w:val="28"/>
          <w:szCs w:val="21"/>
          <w:u w:val="single"/>
        </w:rPr>
        <w:t>Občerstvení:</w:t>
      </w:r>
    </w:p>
    <w:p w14:paraId="58E65D95" w14:textId="374A380B" w:rsidR="00831C20" w:rsidRPr="008F587E" w:rsidRDefault="00831C20" w:rsidP="00F24668">
      <w:pPr>
        <w:pStyle w:val="BodyText21"/>
        <w:widowControl/>
        <w:tabs>
          <w:tab w:val="left" w:pos="-720"/>
        </w:tabs>
        <w:jc w:val="left"/>
        <w:rPr>
          <w:rFonts w:ascii="Calibri" w:hAnsi="Calibri" w:cs="Calibri"/>
          <w:sz w:val="24"/>
          <w:szCs w:val="24"/>
        </w:rPr>
      </w:pPr>
      <w:r w:rsidRPr="008F587E">
        <w:rPr>
          <w:rFonts w:ascii="Calibri" w:hAnsi="Calibri" w:cs="Calibri"/>
          <w:sz w:val="24"/>
          <w:szCs w:val="24"/>
        </w:rPr>
        <w:t>V průběhu závodu bude k dispozici bufet v prostorách haly.</w:t>
      </w:r>
    </w:p>
    <w:p w14:paraId="18A112B2" w14:textId="77777777" w:rsidR="00831C20" w:rsidRPr="008F587E" w:rsidRDefault="00831C20" w:rsidP="00831C20">
      <w:pPr>
        <w:pStyle w:val="BodyText21"/>
        <w:widowControl/>
        <w:tabs>
          <w:tab w:val="left" w:pos="-720"/>
        </w:tabs>
        <w:rPr>
          <w:rFonts w:ascii="Calibri" w:hAnsi="Calibri" w:cs="Calibri"/>
          <w:b/>
          <w:szCs w:val="22"/>
        </w:rPr>
      </w:pPr>
    </w:p>
    <w:p w14:paraId="7656E9E9" w14:textId="77777777" w:rsidR="00831C20" w:rsidRPr="00481B87" w:rsidRDefault="00831C20" w:rsidP="00831C20">
      <w:pPr>
        <w:pStyle w:val="BodyText21"/>
        <w:widowControl/>
        <w:tabs>
          <w:tab w:val="left" w:pos="-720"/>
        </w:tabs>
        <w:rPr>
          <w:rFonts w:ascii="Calibri" w:hAnsi="Calibri" w:cs="Calibri"/>
          <w:b/>
          <w:szCs w:val="22"/>
          <w:highlight w:val="yellow"/>
        </w:rPr>
      </w:pPr>
    </w:p>
    <w:p w14:paraId="365B8AC1" w14:textId="77777777" w:rsidR="00831C20" w:rsidRPr="007D4670" w:rsidRDefault="00831C20" w:rsidP="00831C20">
      <w:pPr>
        <w:pStyle w:val="BodyText21"/>
        <w:widowControl/>
        <w:tabs>
          <w:tab w:val="left" w:pos="-720"/>
        </w:tabs>
        <w:jc w:val="center"/>
        <w:rPr>
          <w:rFonts w:ascii="Calibri" w:hAnsi="Calibri" w:cs="Calibri"/>
          <w:sz w:val="32"/>
          <w:szCs w:val="32"/>
        </w:rPr>
      </w:pPr>
      <w:r w:rsidRPr="007D4670">
        <w:rPr>
          <w:rFonts w:ascii="Calibri" w:hAnsi="Calibri" w:cs="Calibri"/>
          <w:b/>
          <w:sz w:val="32"/>
          <w:szCs w:val="32"/>
        </w:rPr>
        <w:t>Časový pořad</w:t>
      </w:r>
    </w:p>
    <w:p w14:paraId="70E6DE95" w14:textId="77777777" w:rsidR="00831C20" w:rsidRPr="00481B87" w:rsidRDefault="00831C20" w:rsidP="00831C20">
      <w:pPr>
        <w:pStyle w:val="BodyText21"/>
        <w:widowControl/>
        <w:tabs>
          <w:tab w:val="left" w:pos="-720"/>
        </w:tabs>
        <w:spacing w:line="276" w:lineRule="auto"/>
        <w:rPr>
          <w:rFonts w:ascii="Calibri" w:hAnsi="Calibri" w:cs="Calibri"/>
          <w:sz w:val="24"/>
          <w:szCs w:val="24"/>
          <w:highlight w:val="yellow"/>
        </w:rPr>
      </w:pPr>
    </w:p>
    <w:tbl>
      <w:tblPr>
        <w:tblW w:w="0" w:type="auto"/>
        <w:tblCellMar>
          <w:left w:w="70" w:type="dxa"/>
          <w:right w:w="70" w:type="dxa"/>
        </w:tblCellMar>
        <w:tblLook w:val="04A0" w:firstRow="1" w:lastRow="0" w:firstColumn="1" w:lastColumn="0" w:noHBand="0" w:noVBand="1"/>
      </w:tblPr>
      <w:tblGrid>
        <w:gridCol w:w="851"/>
        <w:gridCol w:w="2288"/>
        <w:gridCol w:w="2106"/>
        <w:gridCol w:w="1843"/>
        <w:gridCol w:w="1553"/>
        <w:gridCol w:w="1337"/>
      </w:tblGrid>
      <w:tr w:rsidR="00BC5144" w:rsidRPr="00BB3873" w14:paraId="0E640790" w14:textId="77777777" w:rsidTr="00BC5144">
        <w:trPr>
          <w:trHeight w:val="315"/>
        </w:trPr>
        <w:tc>
          <w:tcPr>
            <w:tcW w:w="851" w:type="dxa"/>
            <w:noWrap/>
            <w:vAlign w:val="bottom"/>
            <w:hideMark/>
          </w:tcPr>
          <w:p w14:paraId="524AFCE5" w14:textId="0A194EF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9:50</w:t>
            </w:r>
          </w:p>
        </w:tc>
        <w:tc>
          <w:tcPr>
            <w:tcW w:w="2288" w:type="dxa"/>
            <w:noWrap/>
            <w:vAlign w:val="bottom"/>
            <w:hideMark/>
          </w:tcPr>
          <w:p w14:paraId="21D4B14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xml:space="preserve">3000 m Ž+Jky+Dky </w:t>
            </w:r>
          </w:p>
        </w:tc>
        <w:tc>
          <w:tcPr>
            <w:tcW w:w="2106" w:type="dxa"/>
            <w:noWrap/>
            <w:vAlign w:val="bottom"/>
            <w:hideMark/>
          </w:tcPr>
          <w:p w14:paraId="77A1298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Dálka Dci</w:t>
            </w:r>
          </w:p>
        </w:tc>
        <w:tc>
          <w:tcPr>
            <w:tcW w:w="1843" w:type="dxa"/>
            <w:noWrap/>
            <w:vAlign w:val="bottom"/>
            <w:hideMark/>
          </w:tcPr>
          <w:p w14:paraId="7CC3509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6BF6EF2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7B412CE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Koule Dky</w:t>
            </w:r>
          </w:p>
        </w:tc>
      </w:tr>
      <w:tr w:rsidR="00BB3873" w:rsidRPr="00BB3873" w14:paraId="03257F7B" w14:textId="77777777" w:rsidTr="00BC5144">
        <w:trPr>
          <w:trHeight w:val="315"/>
        </w:trPr>
        <w:tc>
          <w:tcPr>
            <w:tcW w:w="851" w:type="dxa"/>
            <w:noWrap/>
            <w:vAlign w:val="bottom"/>
            <w:hideMark/>
          </w:tcPr>
          <w:p w14:paraId="2E82E5F9"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10:15</w:t>
            </w:r>
          </w:p>
        </w:tc>
        <w:tc>
          <w:tcPr>
            <w:tcW w:w="2288" w:type="dxa"/>
            <w:noWrap/>
            <w:vAlign w:val="bottom"/>
            <w:hideMark/>
          </w:tcPr>
          <w:p w14:paraId="6EBD3FF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xml:space="preserve">3000 m Dci </w:t>
            </w:r>
          </w:p>
        </w:tc>
        <w:tc>
          <w:tcPr>
            <w:tcW w:w="2106" w:type="dxa"/>
            <w:noWrap/>
            <w:vAlign w:val="bottom"/>
            <w:hideMark/>
          </w:tcPr>
          <w:p w14:paraId="6D4B137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74375D8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0B0BEA0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631DA3E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1F346D20" w14:textId="77777777" w:rsidTr="00BC5144">
        <w:trPr>
          <w:trHeight w:val="315"/>
        </w:trPr>
        <w:tc>
          <w:tcPr>
            <w:tcW w:w="851" w:type="dxa"/>
            <w:noWrap/>
            <w:vAlign w:val="bottom"/>
            <w:hideMark/>
          </w:tcPr>
          <w:p w14:paraId="50984BC1"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10:40</w:t>
            </w:r>
          </w:p>
        </w:tc>
        <w:tc>
          <w:tcPr>
            <w:tcW w:w="2288" w:type="dxa"/>
            <w:noWrap/>
            <w:vAlign w:val="bottom"/>
            <w:hideMark/>
          </w:tcPr>
          <w:p w14:paraId="7D9EFC2F"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xml:space="preserve">3000 m M+Jři </w:t>
            </w:r>
          </w:p>
        </w:tc>
        <w:tc>
          <w:tcPr>
            <w:tcW w:w="2106" w:type="dxa"/>
            <w:noWrap/>
            <w:vAlign w:val="bottom"/>
            <w:hideMark/>
          </w:tcPr>
          <w:p w14:paraId="573D9C7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71A7A78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47D3491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0FA745F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553DB081" w14:textId="77777777" w:rsidTr="00BC5144">
        <w:trPr>
          <w:trHeight w:val="315"/>
        </w:trPr>
        <w:tc>
          <w:tcPr>
            <w:tcW w:w="851" w:type="dxa"/>
            <w:noWrap/>
            <w:vAlign w:val="bottom"/>
            <w:hideMark/>
          </w:tcPr>
          <w:p w14:paraId="394B2E48"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2288" w:type="dxa"/>
            <w:noWrap/>
            <w:vAlign w:val="bottom"/>
            <w:hideMark/>
          </w:tcPr>
          <w:p w14:paraId="143B48D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2106" w:type="dxa"/>
            <w:noWrap/>
            <w:vAlign w:val="bottom"/>
            <w:hideMark/>
          </w:tcPr>
          <w:p w14:paraId="41661AE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0523C02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Výška Dky</w:t>
            </w:r>
          </w:p>
        </w:tc>
        <w:tc>
          <w:tcPr>
            <w:tcW w:w="1553" w:type="dxa"/>
            <w:noWrap/>
            <w:vAlign w:val="bottom"/>
            <w:hideMark/>
          </w:tcPr>
          <w:p w14:paraId="478E772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3F7DB96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2DE207FB" w14:textId="77777777" w:rsidTr="00BC5144">
        <w:trPr>
          <w:trHeight w:val="315"/>
        </w:trPr>
        <w:tc>
          <w:tcPr>
            <w:tcW w:w="851" w:type="dxa"/>
            <w:noWrap/>
            <w:vAlign w:val="bottom"/>
            <w:hideMark/>
          </w:tcPr>
          <w:p w14:paraId="3AA91EC7"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lastRenderedPageBreak/>
              <w:t>10:55</w:t>
            </w:r>
          </w:p>
        </w:tc>
        <w:tc>
          <w:tcPr>
            <w:tcW w:w="2288" w:type="dxa"/>
            <w:noWrap/>
            <w:vAlign w:val="bottom"/>
            <w:hideMark/>
          </w:tcPr>
          <w:p w14:paraId="050E90F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xml:space="preserve">60 m př. R Dky </w:t>
            </w:r>
          </w:p>
        </w:tc>
        <w:tc>
          <w:tcPr>
            <w:tcW w:w="2106" w:type="dxa"/>
            <w:noWrap/>
            <w:vAlign w:val="bottom"/>
            <w:hideMark/>
          </w:tcPr>
          <w:p w14:paraId="1ADAF61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5D1FC55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26E1A30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3937D48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57798292" w14:textId="77777777" w:rsidTr="00BC5144">
        <w:trPr>
          <w:trHeight w:val="315"/>
        </w:trPr>
        <w:tc>
          <w:tcPr>
            <w:tcW w:w="851" w:type="dxa"/>
            <w:noWrap/>
            <w:vAlign w:val="bottom"/>
            <w:hideMark/>
          </w:tcPr>
          <w:p w14:paraId="5358EB18"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11:10</w:t>
            </w:r>
          </w:p>
        </w:tc>
        <w:tc>
          <w:tcPr>
            <w:tcW w:w="2288" w:type="dxa"/>
            <w:noWrap/>
            <w:vAlign w:val="bottom"/>
            <w:hideMark/>
          </w:tcPr>
          <w:p w14:paraId="153FD96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př. R Ž+Jky</w:t>
            </w:r>
          </w:p>
        </w:tc>
        <w:tc>
          <w:tcPr>
            <w:tcW w:w="2106" w:type="dxa"/>
            <w:noWrap/>
            <w:vAlign w:val="bottom"/>
            <w:hideMark/>
          </w:tcPr>
          <w:p w14:paraId="4D84FF0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023917A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634DF0AF"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4017433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12ECB319" w14:textId="77777777" w:rsidTr="00BC5144">
        <w:trPr>
          <w:trHeight w:val="315"/>
        </w:trPr>
        <w:tc>
          <w:tcPr>
            <w:tcW w:w="851" w:type="dxa"/>
            <w:noWrap/>
            <w:vAlign w:val="bottom"/>
            <w:hideMark/>
          </w:tcPr>
          <w:p w14:paraId="6B92F7B9"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11:20</w:t>
            </w:r>
          </w:p>
        </w:tc>
        <w:tc>
          <w:tcPr>
            <w:tcW w:w="2288" w:type="dxa"/>
            <w:noWrap/>
            <w:vAlign w:val="bottom"/>
            <w:hideMark/>
          </w:tcPr>
          <w:p w14:paraId="0036688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xml:space="preserve">60 m př. R Dci </w:t>
            </w:r>
          </w:p>
        </w:tc>
        <w:tc>
          <w:tcPr>
            <w:tcW w:w="2106" w:type="dxa"/>
            <w:noWrap/>
            <w:vAlign w:val="bottom"/>
            <w:hideMark/>
          </w:tcPr>
          <w:p w14:paraId="4253A66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1E22B3B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3454C7C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Tyč M+Jři+Dci</w:t>
            </w:r>
          </w:p>
        </w:tc>
        <w:tc>
          <w:tcPr>
            <w:tcW w:w="1337" w:type="dxa"/>
            <w:noWrap/>
            <w:vAlign w:val="bottom"/>
            <w:hideMark/>
          </w:tcPr>
          <w:p w14:paraId="3381BAE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57B26E88" w14:textId="77777777" w:rsidTr="00BC5144">
        <w:trPr>
          <w:trHeight w:val="315"/>
        </w:trPr>
        <w:tc>
          <w:tcPr>
            <w:tcW w:w="851" w:type="dxa"/>
            <w:noWrap/>
            <w:vAlign w:val="bottom"/>
            <w:hideMark/>
          </w:tcPr>
          <w:p w14:paraId="1D9F84E0"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11:30</w:t>
            </w:r>
          </w:p>
        </w:tc>
        <w:tc>
          <w:tcPr>
            <w:tcW w:w="2288" w:type="dxa"/>
            <w:noWrap/>
            <w:vAlign w:val="bottom"/>
            <w:hideMark/>
          </w:tcPr>
          <w:p w14:paraId="0BB9411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př. R Jři</w:t>
            </w:r>
          </w:p>
        </w:tc>
        <w:tc>
          <w:tcPr>
            <w:tcW w:w="2106" w:type="dxa"/>
            <w:noWrap/>
            <w:vAlign w:val="bottom"/>
            <w:hideMark/>
          </w:tcPr>
          <w:p w14:paraId="5D0306A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Dálka Ž+Jky</w:t>
            </w:r>
          </w:p>
        </w:tc>
        <w:tc>
          <w:tcPr>
            <w:tcW w:w="1843" w:type="dxa"/>
            <w:noWrap/>
            <w:vAlign w:val="bottom"/>
            <w:hideMark/>
          </w:tcPr>
          <w:p w14:paraId="5822A20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43AE1E2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09C7F94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1A8A3344" w14:textId="77777777" w:rsidTr="00BC5144">
        <w:trPr>
          <w:trHeight w:val="315"/>
        </w:trPr>
        <w:tc>
          <w:tcPr>
            <w:tcW w:w="851" w:type="dxa"/>
            <w:noWrap/>
            <w:vAlign w:val="bottom"/>
            <w:hideMark/>
          </w:tcPr>
          <w:p w14:paraId="73474686"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11:35</w:t>
            </w:r>
          </w:p>
        </w:tc>
        <w:tc>
          <w:tcPr>
            <w:tcW w:w="2288" w:type="dxa"/>
            <w:noWrap/>
            <w:vAlign w:val="bottom"/>
            <w:hideMark/>
          </w:tcPr>
          <w:p w14:paraId="10696AD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př. R M</w:t>
            </w:r>
          </w:p>
        </w:tc>
        <w:tc>
          <w:tcPr>
            <w:tcW w:w="2106" w:type="dxa"/>
            <w:noWrap/>
            <w:vAlign w:val="bottom"/>
            <w:hideMark/>
          </w:tcPr>
          <w:p w14:paraId="3734334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68A0636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6C12C8E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27B309C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6D95C80C" w14:textId="77777777" w:rsidTr="00BC5144">
        <w:trPr>
          <w:trHeight w:val="315"/>
        </w:trPr>
        <w:tc>
          <w:tcPr>
            <w:tcW w:w="851" w:type="dxa"/>
            <w:noWrap/>
            <w:vAlign w:val="bottom"/>
            <w:hideMark/>
          </w:tcPr>
          <w:p w14:paraId="42DD7EBC"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11:40</w:t>
            </w:r>
          </w:p>
        </w:tc>
        <w:tc>
          <w:tcPr>
            <w:tcW w:w="2288" w:type="dxa"/>
            <w:noWrap/>
            <w:vAlign w:val="bottom"/>
            <w:hideMark/>
          </w:tcPr>
          <w:p w14:paraId="4653D3A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R Dky</w:t>
            </w:r>
          </w:p>
        </w:tc>
        <w:tc>
          <w:tcPr>
            <w:tcW w:w="2106" w:type="dxa"/>
            <w:noWrap/>
            <w:vAlign w:val="bottom"/>
            <w:hideMark/>
          </w:tcPr>
          <w:p w14:paraId="18EA9F75" w14:textId="77777777" w:rsidR="00BB3873" w:rsidRPr="00BB3873" w:rsidRDefault="00BB3873" w:rsidP="00BB3873">
            <w:pPr>
              <w:rPr>
                <w:rFonts w:asciiTheme="minorHAnsi" w:hAnsiTheme="minorHAnsi" w:cstheme="minorHAnsi"/>
                <w:color w:val="000000"/>
                <w:sz w:val="24"/>
                <w:szCs w:val="24"/>
              </w:rPr>
            </w:pPr>
          </w:p>
        </w:tc>
        <w:tc>
          <w:tcPr>
            <w:tcW w:w="1843" w:type="dxa"/>
            <w:noWrap/>
            <w:vAlign w:val="bottom"/>
            <w:hideMark/>
          </w:tcPr>
          <w:p w14:paraId="7BF4086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5BF3E48F"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36942D2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Koule M</w:t>
            </w:r>
          </w:p>
        </w:tc>
      </w:tr>
      <w:tr w:rsidR="00BB3873" w:rsidRPr="00BB3873" w14:paraId="34733278" w14:textId="77777777" w:rsidTr="00BC5144">
        <w:trPr>
          <w:trHeight w:val="315"/>
        </w:trPr>
        <w:tc>
          <w:tcPr>
            <w:tcW w:w="851" w:type="dxa"/>
            <w:noWrap/>
            <w:vAlign w:val="bottom"/>
            <w:hideMark/>
          </w:tcPr>
          <w:p w14:paraId="2628771C"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12:00</w:t>
            </w:r>
          </w:p>
        </w:tc>
        <w:tc>
          <w:tcPr>
            <w:tcW w:w="2288" w:type="dxa"/>
            <w:noWrap/>
            <w:vAlign w:val="bottom"/>
            <w:hideMark/>
          </w:tcPr>
          <w:p w14:paraId="796E45A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R Jky</w:t>
            </w:r>
          </w:p>
        </w:tc>
        <w:tc>
          <w:tcPr>
            <w:tcW w:w="2106" w:type="dxa"/>
            <w:noWrap/>
            <w:vAlign w:val="bottom"/>
            <w:hideMark/>
          </w:tcPr>
          <w:p w14:paraId="1673521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6121133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4CEA530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547F588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66F0F319" w14:textId="77777777" w:rsidTr="00BC5144">
        <w:trPr>
          <w:trHeight w:val="315"/>
        </w:trPr>
        <w:tc>
          <w:tcPr>
            <w:tcW w:w="851" w:type="dxa"/>
            <w:noWrap/>
            <w:vAlign w:val="bottom"/>
            <w:hideMark/>
          </w:tcPr>
          <w:p w14:paraId="4263E4C2"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12:10</w:t>
            </w:r>
          </w:p>
        </w:tc>
        <w:tc>
          <w:tcPr>
            <w:tcW w:w="2288" w:type="dxa"/>
            <w:noWrap/>
            <w:vAlign w:val="bottom"/>
            <w:hideMark/>
          </w:tcPr>
          <w:p w14:paraId="0D4BC50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R Ž</w:t>
            </w:r>
          </w:p>
        </w:tc>
        <w:tc>
          <w:tcPr>
            <w:tcW w:w="2106" w:type="dxa"/>
            <w:noWrap/>
            <w:vAlign w:val="bottom"/>
            <w:hideMark/>
          </w:tcPr>
          <w:p w14:paraId="2ED2CCF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680D689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657201F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61C1E81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0DD691D7" w14:textId="77777777" w:rsidTr="00BC5144">
        <w:trPr>
          <w:trHeight w:val="315"/>
        </w:trPr>
        <w:tc>
          <w:tcPr>
            <w:tcW w:w="851" w:type="dxa"/>
            <w:noWrap/>
            <w:vAlign w:val="bottom"/>
            <w:hideMark/>
          </w:tcPr>
          <w:p w14:paraId="44AAE9E3"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12:20</w:t>
            </w:r>
          </w:p>
        </w:tc>
        <w:tc>
          <w:tcPr>
            <w:tcW w:w="2288" w:type="dxa"/>
            <w:noWrap/>
            <w:vAlign w:val="bottom"/>
            <w:hideMark/>
          </w:tcPr>
          <w:p w14:paraId="6BDB813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R Dci</w:t>
            </w:r>
          </w:p>
        </w:tc>
        <w:tc>
          <w:tcPr>
            <w:tcW w:w="2106" w:type="dxa"/>
            <w:noWrap/>
            <w:vAlign w:val="bottom"/>
            <w:hideMark/>
          </w:tcPr>
          <w:p w14:paraId="5EF89CA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029DA62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74FCF67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2787550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1E14C40B" w14:textId="77777777" w:rsidTr="00BC5144">
        <w:trPr>
          <w:trHeight w:val="315"/>
        </w:trPr>
        <w:tc>
          <w:tcPr>
            <w:tcW w:w="851" w:type="dxa"/>
            <w:noWrap/>
            <w:vAlign w:val="bottom"/>
            <w:hideMark/>
          </w:tcPr>
          <w:p w14:paraId="7BA5AED5"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12:40</w:t>
            </w:r>
          </w:p>
        </w:tc>
        <w:tc>
          <w:tcPr>
            <w:tcW w:w="2288" w:type="dxa"/>
            <w:noWrap/>
            <w:vAlign w:val="bottom"/>
            <w:hideMark/>
          </w:tcPr>
          <w:p w14:paraId="1E31176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R Jři</w:t>
            </w:r>
          </w:p>
        </w:tc>
        <w:tc>
          <w:tcPr>
            <w:tcW w:w="2106" w:type="dxa"/>
            <w:noWrap/>
            <w:vAlign w:val="bottom"/>
            <w:hideMark/>
          </w:tcPr>
          <w:p w14:paraId="5C5B347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31F88A9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26EA19D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7DED925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2D4F098D" w14:textId="77777777" w:rsidTr="00BC5144">
        <w:trPr>
          <w:trHeight w:val="315"/>
        </w:trPr>
        <w:tc>
          <w:tcPr>
            <w:tcW w:w="851" w:type="dxa"/>
            <w:noWrap/>
            <w:vAlign w:val="bottom"/>
            <w:hideMark/>
          </w:tcPr>
          <w:p w14:paraId="1DB18DC6"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13:05</w:t>
            </w:r>
          </w:p>
        </w:tc>
        <w:tc>
          <w:tcPr>
            <w:tcW w:w="2288" w:type="dxa"/>
            <w:noWrap/>
            <w:vAlign w:val="bottom"/>
            <w:hideMark/>
          </w:tcPr>
          <w:p w14:paraId="3F98AC1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xml:space="preserve">60 m R M </w:t>
            </w:r>
          </w:p>
        </w:tc>
        <w:tc>
          <w:tcPr>
            <w:tcW w:w="2106" w:type="dxa"/>
            <w:noWrap/>
            <w:vAlign w:val="bottom"/>
            <w:hideMark/>
          </w:tcPr>
          <w:p w14:paraId="5F0F9D7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Dálka Dky</w:t>
            </w:r>
          </w:p>
        </w:tc>
        <w:tc>
          <w:tcPr>
            <w:tcW w:w="1843" w:type="dxa"/>
            <w:noWrap/>
            <w:vAlign w:val="bottom"/>
            <w:hideMark/>
          </w:tcPr>
          <w:p w14:paraId="7517C7C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2C57DAF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4177D5B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074FA332" w14:textId="77777777" w:rsidTr="00BC5144">
        <w:trPr>
          <w:trHeight w:val="315"/>
        </w:trPr>
        <w:tc>
          <w:tcPr>
            <w:tcW w:w="851" w:type="dxa"/>
            <w:noWrap/>
            <w:vAlign w:val="bottom"/>
            <w:hideMark/>
          </w:tcPr>
          <w:p w14:paraId="4C2E3CEA"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2288" w:type="dxa"/>
            <w:noWrap/>
            <w:vAlign w:val="bottom"/>
            <w:hideMark/>
          </w:tcPr>
          <w:p w14:paraId="24E3BCE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2106" w:type="dxa"/>
            <w:noWrap/>
            <w:vAlign w:val="bottom"/>
            <w:hideMark/>
          </w:tcPr>
          <w:p w14:paraId="4FD34A0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77CBD36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Výška Ž+Jky</w:t>
            </w:r>
          </w:p>
        </w:tc>
        <w:tc>
          <w:tcPr>
            <w:tcW w:w="1553" w:type="dxa"/>
            <w:noWrap/>
            <w:vAlign w:val="bottom"/>
            <w:hideMark/>
          </w:tcPr>
          <w:p w14:paraId="6179B64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155209D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Koule Jři</w:t>
            </w:r>
          </w:p>
        </w:tc>
      </w:tr>
      <w:tr w:rsidR="00BB3873" w:rsidRPr="00BB3873" w14:paraId="117682BC" w14:textId="77777777" w:rsidTr="00BC5144">
        <w:trPr>
          <w:trHeight w:val="315"/>
        </w:trPr>
        <w:tc>
          <w:tcPr>
            <w:tcW w:w="851" w:type="dxa"/>
            <w:noWrap/>
            <w:vAlign w:val="bottom"/>
            <w:hideMark/>
          </w:tcPr>
          <w:p w14:paraId="153469D7"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13:20</w:t>
            </w:r>
          </w:p>
        </w:tc>
        <w:tc>
          <w:tcPr>
            <w:tcW w:w="2288" w:type="dxa"/>
            <w:noWrap/>
            <w:vAlign w:val="bottom"/>
            <w:hideMark/>
          </w:tcPr>
          <w:p w14:paraId="16CD2B2F"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800 m Dky</w:t>
            </w:r>
          </w:p>
        </w:tc>
        <w:tc>
          <w:tcPr>
            <w:tcW w:w="2106" w:type="dxa"/>
            <w:noWrap/>
            <w:vAlign w:val="bottom"/>
            <w:hideMark/>
          </w:tcPr>
          <w:p w14:paraId="57FE67E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55E46A0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36C52E7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4595735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7BD15582" w14:textId="77777777" w:rsidTr="00BC5144">
        <w:trPr>
          <w:trHeight w:val="315"/>
        </w:trPr>
        <w:tc>
          <w:tcPr>
            <w:tcW w:w="851" w:type="dxa"/>
            <w:noWrap/>
            <w:vAlign w:val="bottom"/>
            <w:hideMark/>
          </w:tcPr>
          <w:p w14:paraId="0A822DA2"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13:30</w:t>
            </w:r>
          </w:p>
        </w:tc>
        <w:tc>
          <w:tcPr>
            <w:tcW w:w="2288" w:type="dxa"/>
            <w:noWrap/>
            <w:vAlign w:val="bottom"/>
            <w:hideMark/>
          </w:tcPr>
          <w:p w14:paraId="3F1D505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800 m Ž+Jky</w:t>
            </w:r>
          </w:p>
        </w:tc>
        <w:tc>
          <w:tcPr>
            <w:tcW w:w="2106" w:type="dxa"/>
            <w:noWrap/>
            <w:vAlign w:val="bottom"/>
            <w:hideMark/>
          </w:tcPr>
          <w:p w14:paraId="629F945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1F0B723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1528F42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5F2A7B8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43CC4432" w14:textId="77777777" w:rsidTr="00BC5144">
        <w:trPr>
          <w:trHeight w:val="315"/>
        </w:trPr>
        <w:tc>
          <w:tcPr>
            <w:tcW w:w="851" w:type="dxa"/>
            <w:noWrap/>
            <w:vAlign w:val="bottom"/>
            <w:hideMark/>
          </w:tcPr>
          <w:p w14:paraId="28CA6546"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13:40</w:t>
            </w:r>
          </w:p>
        </w:tc>
        <w:tc>
          <w:tcPr>
            <w:tcW w:w="2288" w:type="dxa"/>
            <w:noWrap/>
            <w:vAlign w:val="bottom"/>
            <w:hideMark/>
          </w:tcPr>
          <w:p w14:paraId="779BEA7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800 m Dci</w:t>
            </w:r>
          </w:p>
        </w:tc>
        <w:tc>
          <w:tcPr>
            <w:tcW w:w="2106" w:type="dxa"/>
            <w:noWrap/>
            <w:vAlign w:val="bottom"/>
            <w:hideMark/>
          </w:tcPr>
          <w:p w14:paraId="337E0436" w14:textId="77777777" w:rsidR="00BB3873" w:rsidRPr="00BB3873" w:rsidRDefault="00BB3873" w:rsidP="00BB3873">
            <w:pPr>
              <w:rPr>
                <w:rFonts w:asciiTheme="minorHAnsi" w:hAnsiTheme="minorHAnsi" w:cstheme="minorHAnsi"/>
                <w:color w:val="000000"/>
                <w:sz w:val="24"/>
                <w:szCs w:val="24"/>
              </w:rPr>
            </w:pPr>
          </w:p>
        </w:tc>
        <w:tc>
          <w:tcPr>
            <w:tcW w:w="1843" w:type="dxa"/>
            <w:noWrap/>
            <w:vAlign w:val="bottom"/>
            <w:hideMark/>
          </w:tcPr>
          <w:p w14:paraId="04745B9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7EE99C3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631BFD2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21BCBEF0" w14:textId="77777777" w:rsidTr="00BC5144">
        <w:trPr>
          <w:trHeight w:val="315"/>
        </w:trPr>
        <w:tc>
          <w:tcPr>
            <w:tcW w:w="851" w:type="dxa"/>
            <w:noWrap/>
            <w:vAlign w:val="bottom"/>
            <w:hideMark/>
          </w:tcPr>
          <w:p w14:paraId="0E610962"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13:50</w:t>
            </w:r>
          </w:p>
        </w:tc>
        <w:tc>
          <w:tcPr>
            <w:tcW w:w="2288" w:type="dxa"/>
            <w:noWrap/>
            <w:vAlign w:val="bottom"/>
            <w:hideMark/>
          </w:tcPr>
          <w:p w14:paraId="3BB1B89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800 m M+Jři</w:t>
            </w:r>
          </w:p>
        </w:tc>
        <w:tc>
          <w:tcPr>
            <w:tcW w:w="2106" w:type="dxa"/>
            <w:noWrap/>
            <w:vAlign w:val="bottom"/>
            <w:hideMark/>
          </w:tcPr>
          <w:p w14:paraId="2C023C7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6CD7488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1A06109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75B7A83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6819320F" w14:textId="77777777" w:rsidTr="00BC5144">
        <w:trPr>
          <w:trHeight w:val="315"/>
        </w:trPr>
        <w:tc>
          <w:tcPr>
            <w:tcW w:w="851" w:type="dxa"/>
            <w:noWrap/>
            <w:vAlign w:val="bottom"/>
            <w:hideMark/>
          </w:tcPr>
          <w:p w14:paraId="60F5D42D"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14:10</w:t>
            </w:r>
          </w:p>
        </w:tc>
        <w:tc>
          <w:tcPr>
            <w:tcW w:w="2288" w:type="dxa"/>
            <w:noWrap/>
            <w:vAlign w:val="bottom"/>
            <w:hideMark/>
          </w:tcPr>
          <w:p w14:paraId="51D9BE2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př. F Dky</w:t>
            </w:r>
          </w:p>
        </w:tc>
        <w:tc>
          <w:tcPr>
            <w:tcW w:w="2106" w:type="dxa"/>
            <w:noWrap/>
            <w:vAlign w:val="bottom"/>
            <w:hideMark/>
          </w:tcPr>
          <w:p w14:paraId="295FD48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5C68FF0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430CB46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59713C0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xml:space="preserve">Koule Dci </w:t>
            </w:r>
          </w:p>
        </w:tc>
      </w:tr>
      <w:tr w:rsidR="00BB3873" w:rsidRPr="00BB3873" w14:paraId="065A126B" w14:textId="77777777" w:rsidTr="00BC5144">
        <w:trPr>
          <w:trHeight w:val="315"/>
        </w:trPr>
        <w:tc>
          <w:tcPr>
            <w:tcW w:w="851" w:type="dxa"/>
            <w:noWrap/>
            <w:vAlign w:val="bottom"/>
            <w:hideMark/>
          </w:tcPr>
          <w:p w14:paraId="29A24EE7"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14:15</w:t>
            </w:r>
          </w:p>
        </w:tc>
        <w:tc>
          <w:tcPr>
            <w:tcW w:w="2288" w:type="dxa"/>
            <w:noWrap/>
            <w:vAlign w:val="bottom"/>
            <w:hideMark/>
          </w:tcPr>
          <w:p w14:paraId="52B9CB8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př. F Ž+Jky</w:t>
            </w:r>
          </w:p>
        </w:tc>
        <w:tc>
          <w:tcPr>
            <w:tcW w:w="2106" w:type="dxa"/>
            <w:noWrap/>
            <w:vAlign w:val="bottom"/>
            <w:hideMark/>
          </w:tcPr>
          <w:p w14:paraId="3CC1210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581CEB7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68826A4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6E351B0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062C20B3" w14:textId="77777777" w:rsidTr="00BC5144">
        <w:trPr>
          <w:trHeight w:val="315"/>
        </w:trPr>
        <w:tc>
          <w:tcPr>
            <w:tcW w:w="851" w:type="dxa"/>
            <w:noWrap/>
            <w:vAlign w:val="bottom"/>
            <w:hideMark/>
          </w:tcPr>
          <w:p w14:paraId="48813B8F"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14:25</w:t>
            </w:r>
          </w:p>
        </w:tc>
        <w:tc>
          <w:tcPr>
            <w:tcW w:w="2288" w:type="dxa"/>
            <w:noWrap/>
            <w:vAlign w:val="bottom"/>
            <w:hideMark/>
          </w:tcPr>
          <w:p w14:paraId="20D6A8A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př. F Dci</w:t>
            </w:r>
          </w:p>
        </w:tc>
        <w:tc>
          <w:tcPr>
            <w:tcW w:w="2106" w:type="dxa"/>
            <w:noWrap/>
            <w:vAlign w:val="bottom"/>
            <w:hideMark/>
          </w:tcPr>
          <w:p w14:paraId="660FED7F"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0C17062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6A53673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1CABCEE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2D9E574B" w14:textId="77777777" w:rsidTr="00BC5144">
        <w:trPr>
          <w:trHeight w:val="315"/>
        </w:trPr>
        <w:tc>
          <w:tcPr>
            <w:tcW w:w="851" w:type="dxa"/>
            <w:noWrap/>
            <w:vAlign w:val="bottom"/>
            <w:hideMark/>
          </w:tcPr>
          <w:p w14:paraId="65EF24C7"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14:35</w:t>
            </w:r>
          </w:p>
        </w:tc>
        <w:tc>
          <w:tcPr>
            <w:tcW w:w="2288" w:type="dxa"/>
            <w:noWrap/>
            <w:vAlign w:val="bottom"/>
            <w:hideMark/>
          </w:tcPr>
          <w:p w14:paraId="2262D78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př. F Jři</w:t>
            </w:r>
          </w:p>
        </w:tc>
        <w:tc>
          <w:tcPr>
            <w:tcW w:w="2106" w:type="dxa"/>
            <w:noWrap/>
            <w:vAlign w:val="bottom"/>
            <w:hideMark/>
          </w:tcPr>
          <w:p w14:paraId="44F281A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Dálka M+Jři</w:t>
            </w:r>
          </w:p>
        </w:tc>
        <w:tc>
          <w:tcPr>
            <w:tcW w:w="1843" w:type="dxa"/>
            <w:noWrap/>
            <w:vAlign w:val="bottom"/>
            <w:hideMark/>
          </w:tcPr>
          <w:p w14:paraId="26658F7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213D4B8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Tyč Ž+Jky+Dky</w:t>
            </w:r>
          </w:p>
        </w:tc>
        <w:tc>
          <w:tcPr>
            <w:tcW w:w="1337" w:type="dxa"/>
            <w:noWrap/>
            <w:vAlign w:val="bottom"/>
            <w:hideMark/>
          </w:tcPr>
          <w:p w14:paraId="4787539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3F0B9E5E" w14:textId="77777777" w:rsidTr="00BC5144">
        <w:trPr>
          <w:trHeight w:val="315"/>
        </w:trPr>
        <w:tc>
          <w:tcPr>
            <w:tcW w:w="851" w:type="dxa"/>
            <w:noWrap/>
            <w:vAlign w:val="bottom"/>
            <w:hideMark/>
          </w:tcPr>
          <w:p w14:paraId="2E879BC2"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14:45</w:t>
            </w:r>
          </w:p>
        </w:tc>
        <w:tc>
          <w:tcPr>
            <w:tcW w:w="2288" w:type="dxa"/>
            <w:noWrap/>
            <w:vAlign w:val="bottom"/>
            <w:hideMark/>
          </w:tcPr>
          <w:p w14:paraId="236F2E3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př. F M</w:t>
            </w:r>
          </w:p>
        </w:tc>
        <w:tc>
          <w:tcPr>
            <w:tcW w:w="2106" w:type="dxa"/>
            <w:noWrap/>
            <w:vAlign w:val="bottom"/>
            <w:hideMark/>
          </w:tcPr>
          <w:p w14:paraId="7B4C5AB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3B41899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5C48D8B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71AE194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49AEE188" w14:textId="77777777" w:rsidTr="00BC5144">
        <w:trPr>
          <w:trHeight w:val="315"/>
        </w:trPr>
        <w:tc>
          <w:tcPr>
            <w:tcW w:w="851" w:type="dxa"/>
            <w:noWrap/>
            <w:vAlign w:val="bottom"/>
            <w:hideMark/>
          </w:tcPr>
          <w:p w14:paraId="3BC74834"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14:55</w:t>
            </w:r>
          </w:p>
        </w:tc>
        <w:tc>
          <w:tcPr>
            <w:tcW w:w="2288" w:type="dxa"/>
            <w:noWrap/>
            <w:vAlign w:val="bottom"/>
            <w:hideMark/>
          </w:tcPr>
          <w:p w14:paraId="6729B46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F Dky</w:t>
            </w:r>
          </w:p>
        </w:tc>
        <w:tc>
          <w:tcPr>
            <w:tcW w:w="2106" w:type="dxa"/>
            <w:noWrap/>
            <w:vAlign w:val="bottom"/>
            <w:hideMark/>
          </w:tcPr>
          <w:p w14:paraId="45F9BDA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18ECEC3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Výška M+Jři+Dci</w:t>
            </w:r>
          </w:p>
        </w:tc>
        <w:tc>
          <w:tcPr>
            <w:tcW w:w="1553" w:type="dxa"/>
            <w:noWrap/>
            <w:vAlign w:val="bottom"/>
            <w:hideMark/>
          </w:tcPr>
          <w:p w14:paraId="542F815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3D82457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270AB928" w14:textId="77777777" w:rsidTr="00BC5144">
        <w:trPr>
          <w:trHeight w:val="315"/>
        </w:trPr>
        <w:tc>
          <w:tcPr>
            <w:tcW w:w="851" w:type="dxa"/>
            <w:noWrap/>
            <w:vAlign w:val="bottom"/>
            <w:hideMark/>
          </w:tcPr>
          <w:p w14:paraId="550F044F"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15:00</w:t>
            </w:r>
          </w:p>
        </w:tc>
        <w:tc>
          <w:tcPr>
            <w:tcW w:w="2288" w:type="dxa"/>
            <w:noWrap/>
            <w:vAlign w:val="bottom"/>
            <w:hideMark/>
          </w:tcPr>
          <w:p w14:paraId="3C2525B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F Jky</w:t>
            </w:r>
          </w:p>
        </w:tc>
        <w:tc>
          <w:tcPr>
            <w:tcW w:w="2106" w:type="dxa"/>
            <w:noWrap/>
            <w:vAlign w:val="bottom"/>
            <w:hideMark/>
          </w:tcPr>
          <w:p w14:paraId="782591B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5454BD7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51F5C59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5CAAFF2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00BCC485" w14:textId="77777777" w:rsidTr="00BC5144">
        <w:trPr>
          <w:trHeight w:val="315"/>
        </w:trPr>
        <w:tc>
          <w:tcPr>
            <w:tcW w:w="851" w:type="dxa"/>
            <w:noWrap/>
            <w:vAlign w:val="bottom"/>
            <w:hideMark/>
          </w:tcPr>
          <w:p w14:paraId="616E0C65"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15:05</w:t>
            </w:r>
          </w:p>
        </w:tc>
        <w:tc>
          <w:tcPr>
            <w:tcW w:w="2288" w:type="dxa"/>
            <w:noWrap/>
            <w:vAlign w:val="bottom"/>
            <w:hideMark/>
          </w:tcPr>
          <w:p w14:paraId="55DE68D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F Ž</w:t>
            </w:r>
          </w:p>
        </w:tc>
        <w:tc>
          <w:tcPr>
            <w:tcW w:w="2106" w:type="dxa"/>
            <w:noWrap/>
            <w:vAlign w:val="bottom"/>
            <w:hideMark/>
          </w:tcPr>
          <w:p w14:paraId="5069CEE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0632A3D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5FC3827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6A70B42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1EE582F0" w14:textId="77777777" w:rsidTr="00BC5144">
        <w:trPr>
          <w:trHeight w:val="315"/>
        </w:trPr>
        <w:tc>
          <w:tcPr>
            <w:tcW w:w="851" w:type="dxa"/>
            <w:noWrap/>
            <w:vAlign w:val="bottom"/>
            <w:hideMark/>
          </w:tcPr>
          <w:p w14:paraId="64CBCF32"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15:10</w:t>
            </w:r>
          </w:p>
        </w:tc>
        <w:tc>
          <w:tcPr>
            <w:tcW w:w="2288" w:type="dxa"/>
            <w:noWrap/>
            <w:vAlign w:val="bottom"/>
            <w:hideMark/>
          </w:tcPr>
          <w:p w14:paraId="79D8A9C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F Dci</w:t>
            </w:r>
          </w:p>
        </w:tc>
        <w:tc>
          <w:tcPr>
            <w:tcW w:w="2106" w:type="dxa"/>
            <w:noWrap/>
            <w:vAlign w:val="bottom"/>
            <w:hideMark/>
          </w:tcPr>
          <w:p w14:paraId="07F6ED5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26FC3AF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356DC73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4F80E53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219602B8" w14:textId="77777777" w:rsidTr="00BC5144">
        <w:trPr>
          <w:trHeight w:val="315"/>
        </w:trPr>
        <w:tc>
          <w:tcPr>
            <w:tcW w:w="851" w:type="dxa"/>
            <w:noWrap/>
            <w:vAlign w:val="bottom"/>
            <w:hideMark/>
          </w:tcPr>
          <w:p w14:paraId="65DCE782"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15:15</w:t>
            </w:r>
          </w:p>
        </w:tc>
        <w:tc>
          <w:tcPr>
            <w:tcW w:w="2288" w:type="dxa"/>
            <w:noWrap/>
            <w:vAlign w:val="bottom"/>
            <w:hideMark/>
          </w:tcPr>
          <w:p w14:paraId="66AA5A8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F Jři</w:t>
            </w:r>
          </w:p>
        </w:tc>
        <w:tc>
          <w:tcPr>
            <w:tcW w:w="2106" w:type="dxa"/>
            <w:noWrap/>
            <w:vAlign w:val="bottom"/>
            <w:hideMark/>
          </w:tcPr>
          <w:p w14:paraId="305F503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53946AA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7FCB5B8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37826CD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56D81176" w14:textId="77777777" w:rsidTr="00BC5144">
        <w:trPr>
          <w:trHeight w:val="315"/>
        </w:trPr>
        <w:tc>
          <w:tcPr>
            <w:tcW w:w="851" w:type="dxa"/>
            <w:noWrap/>
            <w:vAlign w:val="bottom"/>
            <w:hideMark/>
          </w:tcPr>
          <w:p w14:paraId="12F3106F"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15:20</w:t>
            </w:r>
          </w:p>
        </w:tc>
        <w:tc>
          <w:tcPr>
            <w:tcW w:w="2288" w:type="dxa"/>
            <w:noWrap/>
            <w:vAlign w:val="bottom"/>
            <w:hideMark/>
          </w:tcPr>
          <w:p w14:paraId="11CA1FA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60 m F M</w:t>
            </w:r>
          </w:p>
        </w:tc>
        <w:tc>
          <w:tcPr>
            <w:tcW w:w="2106" w:type="dxa"/>
            <w:noWrap/>
            <w:vAlign w:val="bottom"/>
            <w:hideMark/>
          </w:tcPr>
          <w:p w14:paraId="122D45C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6DD9A8C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522D6FF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342DA9C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6B57E521" w14:textId="77777777" w:rsidTr="00BC5144">
        <w:trPr>
          <w:trHeight w:val="315"/>
        </w:trPr>
        <w:tc>
          <w:tcPr>
            <w:tcW w:w="851" w:type="dxa"/>
            <w:noWrap/>
            <w:vAlign w:val="bottom"/>
            <w:hideMark/>
          </w:tcPr>
          <w:p w14:paraId="3A22BC9A"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15:30</w:t>
            </w:r>
          </w:p>
        </w:tc>
        <w:tc>
          <w:tcPr>
            <w:tcW w:w="2288" w:type="dxa"/>
            <w:noWrap/>
            <w:vAlign w:val="bottom"/>
            <w:hideMark/>
          </w:tcPr>
          <w:p w14:paraId="61AA268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400 m Dky</w:t>
            </w:r>
          </w:p>
        </w:tc>
        <w:tc>
          <w:tcPr>
            <w:tcW w:w="2106" w:type="dxa"/>
            <w:noWrap/>
            <w:vAlign w:val="bottom"/>
            <w:hideMark/>
          </w:tcPr>
          <w:p w14:paraId="5794E6ED" w14:textId="77777777" w:rsidR="00BB3873" w:rsidRPr="00BB3873" w:rsidRDefault="00BB3873" w:rsidP="00BB3873">
            <w:pPr>
              <w:rPr>
                <w:rFonts w:asciiTheme="minorHAnsi" w:hAnsiTheme="minorHAnsi" w:cstheme="minorHAnsi"/>
                <w:color w:val="000000"/>
                <w:sz w:val="24"/>
                <w:szCs w:val="24"/>
              </w:rPr>
            </w:pPr>
          </w:p>
        </w:tc>
        <w:tc>
          <w:tcPr>
            <w:tcW w:w="1843" w:type="dxa"/>
            <w:noWrap/>
            <w:vAlign w:val="bottom"/>
            <w:hideMark/>
          </w:tcPr>
          <w:p w14:paraId="066C02C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78B3E06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27B524F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38CF550A" w14:textId="77777777" w:rsidTr="00BC5144">
        <w:trPr>
          <w:trHeight w:val="315"/>
        </w:trPr>
        <w:tc>
          <w:tcPr>
            <w:tcW w:w="851" w:type="dxa"/>
            <w:noWrap/>
            <w:vAlign w:val="bottom"/>
            <w:hideMark/>
          </w:tcPr>
          <w:p w14:paraId="25FE152E"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15:50</w:t>
            </w:r>
          </w:p>
        </w:tc>
        <w:tc>
          <w:tcPr>
            <w:tcW w:w="2288" w:type="dxa"/>
            <w:noWrap/>
            <w:vAlign w:val="bottom"/>
            <w:hideMark/>
          </w:tcPr>
          <w:p w14:paraId="1F7F58A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400 m Jky</w:t>
            </w:r>
          </w:p>
        </w:tc>
        <w:tc>
          <w:tcPr>
            <w:tcW w:w="2106" w:type="dxa"/>
            <w:noWrap/>
            <w:vAlign w:val="bottom"/>
            <w:hideMark/>
          </w:tcPr>
          <w:p w14:paraId="737901C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04469DA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241A6EC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251885B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Koule Jky</w:t>
            </w:r>
          </w:p>
        </w:tc>
      </w:tr>
      <w:tr w:rsidR="00BB3873" w:rsidRPr="00BB3873" w14:paraId="759F3681" w14:textId="77777777" w:rsidTr="00BC5144">
        <w:trPr>
          <w:trHeight w:val="315"/>
        </w:trPr>
        <w:tc>
          <w:tcPr>
            <w:tcW w:w="851" w:type="dxa"/>
            <w:noWrap/>
            <w:vAlign w:val="bottom"/>
            <w:hideMark/>
          </w:tcPr>
          <w:p w14:paraId="04FE2F03"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16:00</w:t>
            </w:r>
          </w:p>
        </w:tc>
        <w:tc>
          <w:tcPr>
            <w:tcW w:w="2288" w:type="dxa"/>
            <w:noWrap/>
            <w:vAlign w:val="bottom"/>
            <w:hideMark/>
          </w:tcPr>
          <w:p w14:paraId="265E396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400 m Ž</w:t>
            </w:r>
          </w:p>
        </w:tc>
        <w:tc>
          <w:tcPr>
            <w:tcW w:w="2106" w:type="dxa"/>
            <w:noWrap/>
            <w:vAlign w:val="bottom"/>
            <w:hideMark/>
          </w:tcPr>
          <w:p w14:paraId="07CD819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Trojskok Ž+Jky+Dky</w:t>
            </w:r>
          </w:p>
        </w:tc>
        <w:tc>
          <w:tcPr>
            <w:tcW w:w="1843" w:type="dxa"/>
            <w:noWrap/>
            <w:vAlign w:val="bottom"/>
            <w:hideMark/>
          </w:tcPr>
          <w:p w14:paraId="71F1F8F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6AE8030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61C8F65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4975AC72" w14:textId="77777777" w:rsidTr="00BC5144">
        <w:trPr>
          <w:trHeight w:val="315"/>
        </w:trPr>
        <w:tc>
          <w:tcPr>
            <w:tcW w:w="851" w:type="dxa"/>
            <w:noWrap/>
            <w:vAlign w:val="bottom"/>
            <w:hideMark/>
          </w:tcPr>
          <w:p w14:paraId="77FAD6F7"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16:10</w:t>
            </w:r>
          </w:p>
        </w:tc>
        <w:tc>
          <w:tcPr>
            <w:tcW w:w="2288" w:type="dxa"/>
            <w:noWrap/>
            <w:vAlign w:val="bottom"/>
            <w:hideMark/>
          </w:tcPr>
          <w:p w14:paraId="6D15B55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400 m Dci</w:t>
            </w:r>
          </w:p>
        </w:tc>
        <w:tc>
          <w:tcPr>
            <w:tcW w:w="2106" w:type="dxa"/>
            <w:noWrap/>
            <w:vAlign w:val="bottom"/>
            <w:hideMark/>
          </w:tcPr>
          <w:p w14:paraId="74DAD54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0A35A6D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474E650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25870FC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05A32E2C" w14:textId="77777777" w:rsidTr="00BC5144">
        <w:trPr>
          <w:trHeight w:val="315"/>
        </w:trPr>
        <w:tc>
          <w:tcPr>
            <w:tcW w:w="851" w:type="dxa"/>
            <w:noWrap/>
            <w:vAlign w:val="bottom"/>
            <w:hideMark/>
          </w:tcPr>
          <w:p w14:paraId="4265791D"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16:30</w:t>
            </w:r>
          </w:p>
        </w:tc>
        <w:tc>
          <w:tcPr>
            <w:tcW w:w="2288" w:type="dxa"/>
            <w:noWrap/>
            <w:vAlign w:val="bottom"/>
            <w:hideMark/>
          </w:tcPr>
          <w:p w14:paraId="49E4365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400 m Jři</w:t>
            </w:r>
          </w:p>
        </w:tc>
        <w:tc>
          <w:tcPr>
            <w:tcW w:w="2106" w:type="dxa"/>
            <w:noWrap/>
            <w:vAlign w:val="bottom"/>
            <w:hideMark/>
          </w:tcPr>
          <w:p w14:paraId="530645A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32AC116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0E23A90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091855E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0BCC88C2" w14:textId="77777777" w:rsidTr="00BC5144">
        <w:trPr>
          <w:trHeight w:val="315"/>
        </w:trPr>
        <w:tc>
          <w:tcPr>
            <w:tcW w:w="851" w:type="dxa"/>
            <w:noWrap/>
            <w:vAlign w:val="bottom"/>
            <w:hideMark/>
          </w:tcPr>
          <w:p w14:paraId="602EFF83"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16:40</w:t>
            </w:r>
          </w:p>
        </w:tc>
        <w:tc>
          <w:tcPr>
            <w:tcW w:w="2288" w:type="dxa"/>
            <w:noWrap/>
            <w:vAlign w:val="bottom"/>
            <w:hideMark/>
          </w:tcPr>
          <w:p w14:paraId="060D20E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400 m M</w:t>
            </w:r>
          </w:p>
        </w:tc>
        <w:tc>
          <w:tcPr>
            <w:tcW w:w="2106" w:type="dxa"/>
            <w:noWrap/>
            <w:vAlign w:val="bottom"/>
            <w:hideMark/>
          </w:tcPr>
          <w:p w14:paraId="40B40F5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56BE4DA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5DB51A7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07C42BAF"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25BDF4DC" w14:textId="77777777" w:rsidTr="00BC5144">
        <w:trPr>
          <w:trHeight w:val="315"/>
        </w:trPr>
        <w:tc>
          <w:tcPr>
            <w:tcW w:w="851" w:type="dxa"/>
            <w:noWrap/>
            <w:vAlign w:val="bottom"/>
            <w:hideMark/>
          </w:tcPr>
          <w:p w14:paraId="40A72616"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16:50</w:t>
            </w:r>
          </w:p>
        </w:tc>
        <w:tc>
          <w:tcPr>
            <w:tcW w:w="2288" w:type="dxa"/>
            <w:noWrap/>
            <w:vAlign w:val="bottom"/>
            <w:hideMark/>
          </w:tcPr>
          <w:p w14:paraId="676CE8E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1500 m Ž+Jky+Dky</w:t>
            </w:r>
          </w:p>
        </w:tc>
        <w:tc>
          <w:tcPr>
            <w:tcW w:w="2106" w:type="dxa"/>
            <w:noWrap/>
            <w:vAlign w:val="bottom"/>
            <w:hideMark/>
          </w:tcPr>
          <w:p w14:paraId="582F56E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2B26DC1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0CD5A92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7BC73EB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6FAFAD87" w14:textId="77777777" w:rsidTr="00BC5144">
        <w:trPr>
          <w:trHeight w:val="315"/>
        </w:trPr>
        <w:tc>
          <w:tcPr>
            <w:tcW w:w="851" w:type="dxa"/>
            <w:noWrap/>
            <w:vAlign w:val="bottom"/>
            <w:hideMark/>
          </w:tcPr>
          <w:p w14:paraId="03675180"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17:10</w:t>
            </w:r>
          </w:p>
        </w:tc>
        <w:tc>
          <w:tcPr>
            <w:tcW w:w="2288" w:type="dxa"/>
            <w:noWrap/>
            <w:vAlign w:val="bottom"/>
            <w:hideMark/>
          </w:tcPr>
          <w:p w14:paraId="2DAE4A1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1500 m Dci</w:t>
            </w:r>
          </w:p>
        </w:tc>
        <w:tc>
          <w:tcPr>
            <w:tcW w:w="2106" w:type="dxa"/>
            <w:noWrap/>
            <w:vAlign w:val="bottom"/>
            <w:hideMark/>
          </w:tcPr>
          <w:p w14:paraId="125DC6E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32A43E4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61F5B94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2AD2AFD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1523F32C" w14:textId="77777777" w:rsidTr="00BC5144">
        <w:trPr>
          <w:trHeight w:val="315"/>
        </w:trPr>
        <w:tc>
          <w:tcPr>
            <w:tcW w:w="851" w:type="dxa"/>
            <w:noWrap/>
            <w:vAlign w:val="bottom"/>
            <w:hideMark/>
          </w:tcPr>
          <w:p w14:paraId="41A1149F"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2288" w:type="dxa"/>
            <w:noWrap/>
            <w:vAlign w:val="bottom"/>
            <w:hideMark/>
          </w:tcPr>
          <w:p w14:paraId="5BA0E5E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2106" w:type="dxa"/>
            <w:noWrap/>
            <w:vAlign w:val="bottom"/>
            <w:hideMark/>
          </w:tcPr>
          <w:p w14:paraId="46A106CB" w14:textId="77777777" w:rsidR="00BB3873" w:rsidRPr="00BB3873" w:rsidRDefault="00BB3873" w:rsidP="00BB3873">
            <w:pPr>
              <w:rPr>
                <w:rFonts w:asciiTheme="minorHAnsi" w:hAnsiTheme="minorHAnsi" w:cstheme="minorHAnsi"/>
                <w:color w:val="000000"/>
                <w:sz w:val="24"/>
                <w:szCs w:val="24"/>
              </w:rPr>
            </w:pPr>
          </w:p>
        </w:tc>
        <w:tc>
          <w:tcPr>
            <w:tcW w:w="1843" w:type="dxa"/>
            <w:noWrap/>
            <w:vAlign w:val="bottom"/>
            <w:hideMark/>
          </w:tcPr>
          <w:p w14:paraId="2A8E69D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347F63F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162B45D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Koule Ž</w:t>
            </w:r>
          </w:p>
        </w:tc>
      </w:tr>
      <w:tr w:rsidR="00BB3873" w:rsidRPr="00BB3873" w14:paraId="7BC4F0F2" w14:textId="77777777" w:rsidTr="00BC5144">
        <w:trPr>
          <w:trHeight w:val="315"/>
        </w:trPr>
        <w:tc>
          <w:tcPr>
            <w:tcW w:w="851" w:type="dxa"/>
            <w:noWrap/>
            <w:vAlign w:val="bottom"/>
            <w:hideMark/>
          </w:tcPr>
          <w:p w14:paraId="1F34A831"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2288" w:type="dxa"/>
            <w:noWrap/>
            <w:vAlign w:val="bottom"/>
            <w:hideMark/>
          </w:tcPr>
          <w:p w14:paraId="4225250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1500 m M+Jři</w:t>
            </w:r>
          </w:p>
        </w:tc>
        <w:tc>
          <w:tcPr>
            <w:tcW w:w="2106" w:type="dxa"/>
            <w:noWrap/>
            <w:vAlign w:val="bottom"/>
            <w:hideMark/>
          </w:tcPr>
          <w:p w14:paraId="260A9DD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005522B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5D21540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62A1FF1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3576E20F" w14:textId="77777777" w:rsidTr="00BC5144">
        <w:trPr>
          <w:trHeight w:val="315"/>
        </w:trPr>
        <w:tc>
          <w:tcPr>
            <w:tcW w:w="851" w:type="dxa"/>
            <w:noWrap/>
            <w:vAlign w:val="bottom"/>
            <w:hideMark/>
          </w:tcPr>
          <w:p w14:paraId="4D5C65F4"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17:20</w:t>
            </w:r>
          </w:p>
        </w:tc>
        <w:tc>
          <w:tcPr>
            <w:tcW w:w="2288" w:type="dxa"/>
            <w:noWrap/>
            <w:vAlign w:val="bottom"/>
            <w:hideMark/>
          </w:tcPr>
          <w:p w14:paraId="6CC02D03"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200 m Dky</w:t>
            </w:r>
          </w:p>
        </w:tc>
        <w:tc>
          <w:tcPr>
            <w:tcW w:w="2106" w:type="dxa"/>
            <w:noWrap/>
            <w:vAlign w:val="bottom"/>
            <w:hideMark/>
          </w:tcPr>
          <w:p w14:paraId="238BB11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Trojskok M+Jři+Dci</w:t>
            </w:r>
          </w:p>
        </w:tc>
        <w:tc>
          <w:tcPr>
            <w:tcW w:w="1843" w:type="dxa"/>
            <w:noWrap/>
            <w:vAlign w:val="bottom"/>
            <w:hideMark/>
          </w:tcPr>
          <w:p w14:paraId="4115B9D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79882C7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781E177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4C319A19" w14:textId="77777777" w:rsidTr="00BC5144">
        <w:trPr>
          <w:trHeight w:val="315"/>
        </w:trPr>
        <w:tc>
          <w:tcPr>
            <w:tcW w:w="851" w:type="dxa"/>
            <w:noWrap/>
            <w:vAlign w:val="bottom"/>
            <w:hideMark/>
          </w:tcPr>
          <w:p w14:paraId="2CCB2B59"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17:50</w:t>
            </w:r>
          </w:p>
        </w:tc>
        <w:tc>
          <w:tcPr>
            <w:tcW w:w="2288" w:type="dxa"/>
            <w:noWrap/>
            <w:vAlign w:val="bottom"/>
            <w:hideMark/>
          </w:tcPr>
          <w:p w14:paraId="094ABD4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200 m Jky</w:t>
            </w:r>
          </w:p>
        </w:tc>
        <w:tc>
          <w:tcPr>
            <w:tcW w:w="2106" w:type="dxa"/>
            <w:noWrap/>
            <w:vAlign w:val="bottom"/>
            <w:hideMark/>
          </w:tcPr>
          <w:p w14:paraId="134B9B91" w14:textId="77777777" w:rsidR="00BB3873" w:rsidRPr="00BB3873" w:rsidRDefault="00BB3873" w:rsidP="00BB3873">
            <w:pPr>
              <w:rPr>
                <w:rFonts w:asciiTheme="minorHAnsi" w:hAnsiTheme="minorHAnsi" w:cstheme="minorHAnsi"/>
                <w:color w:val="000000"/>
                <w:sz w:val="24"/>
                <w:szCs w:val="24"/>
              </w:rPr>
            </w:pPr>
          </w:p>
        </w:tc>
        <w:tc>
          <w:tcPr>
            <w:tcW w:w="1843" w:type="dxa"/>
            <w:noWrap/>
            <w:vAlign w:val="bottom"/>
            <w:hideMark/>
          </w:tcPr>
          <w:p w14:paraId="569BD68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3382C70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3B19146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51EE8E21" w14:textId="77777777" w:rsidTr="00BC5144">
        <w:trPr>
          <w:trHeight w:val="315"/>
        </w:trPr>
        <w:tc>
          <w:tcPr>
            <w:tcW w:w="851" w:type="dxa"/>
            <w:noWrap/>
            <w:vAlign w:val="bottom"/>
            <w:hideMark/>
          </w:tcPr>
          <w:p w14:paraId="25F19EA1"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18:05</w:t>
            </w:r>
          </w:p>
        </w:tc>
        <w:tc>
          <w:tcPr>
            <w:tcW w:w="2288" w:type="dxa"/>
            <w:noWrap/>
            <w:vAlign w:val="bottom"/>
            <w:hideMark/>
          </w:tcPr>
          <w:p w14:paraId="415F4F6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200 m Ž</w:t>
            </w:r>
          </w:p>
        </w:tc>
        <w:tc>
          <w:tcPr>
            <w:tcW w:w="2106" w:type="dxa"/>
            <w:noWrap/>
            <w:vAlign w:val="bottom"/>
            <w:hideMark/>
          </w:tcPr>
          <w:p w14:paraId="0075A56B"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3C57B78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0C28EF6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1975A95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44C97F3E" w14:textId="77777777" w:rsidTr="00BC5144">
        <w:trPr>
          <w:trHeight w:val="315"/>
        </w:trPr>
        <w:tc>
          <w:tcPr>
            <w:tcW w:w="851" w:type="dxa"/>
            <w:noWrap/>
            <w:vAlign w:val="bottom"/>
            <w:hideMark/>
          </w:tcPr>
          <w:p w14:paraId="47CF56D0"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18:15</w:t>
            </w:r>
          </w:p>
        </w:tc>
        <w:tc>
          <w:tcPr>
            <w:tcW w:w="2288" w:type="dxa"/>
            <w:noWrap/>
            <w:vAlign w:val="bottom"/>
            <w:hideMark/>
          </w:tcPr>
          <w:p w14:paraId="784246B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200 m Dci</w:t>
            </w:r>
          </w:p>
        </w:tc>
        <w:tc>
          <w:tcPr>
            <w:tcW w:w="2106" w:type="dxa"/>
            <w:noWrap/>
            <w:vAlign w:val="bottom"/>
            <w:hideMark/>
          </w:tcPr>
          <w:p w14:paraId="219F126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6E91B6EE"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6723CD88"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6390CB0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55F519AF" w14:textId="77777777" w:rsidTr="00BC5144">
        <w:trPr>
          <w:trHeight w:val="315"/>
        </w:trPr>
        <w:tc>
          <w:tcPr>
            <w:tcW w:w="851" w:type="dxa"/>
            <w:noWrap/>
            <w:vAlign w:val="bottom"/>
            <w:hideMark/>
          </w:tcPr>
          <w:p w14:paraId="0123541B"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18:40</w:t>
            </w:r>
          </w:p>
        </w:tc>
        <w:tc>
          <w:tcPr>
            <w:tcW w:w="2288" w:type="dxa"/>
            <w:noWrap/>
            <w:vAlign w:val="bottom"/>
            <w:hideMark/>
          </w:tcPr>
          <w:p w14:paraId="435E3679"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200 m Jři</w:t>
            </w:r>
          </w:p>
        </w:tc>
        <w:tc>
          <w:tcPr>
            <w:tcW w:w="2106" w:type="dxa"/>
            <w:noWrap/>
            <w:vAlign w:val="bottom"/>
            <w:hideMark/>
          </w:tcPr>
          <w:p w14:paraId="105C8F4F"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49F2965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7A7ECD9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6DA1097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152B9870" w14:textId="77777777" w:rsidTr="00BC5144">
        <w:trPr>
          <w:trHeight w:val="315"/>
        </w:trPr>
        <w:tc>
          <w:tcPr>
            <w:tcW w:w="851" w:type="dxa"/>
            <w:noWrap/>
            <w:vAlign w:val="bottom"/>
            <w:hideMark/>
          </w:tcPr>
          <w:p w14:paraId="36E7275D"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18:50</w:t>
            </w:r>
          </w:p>
        </w:tc>
        <w:tc>
          <w:tcPr>
            <w:tcW w:w="2288" w:type="dxa"/>
            <w:noWrap/>
            <w:vAlign w:val="bottom"/>
            <w:hideMark/>
          </w:tcPr>
          <w:p w14:paraId="5CDDFDF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200 m M</w:t>
            </w:r>
          </w:p>
        </w:tc>
        <w:tc>
          <w:tcPr>
            <w:tcW w:w="2106" w:type="dxa"/>
            <w:noWrap/>
            <w:vAlign w:val="bottom"/>
            <w:hideMark/>
          </w:tcPr>
          <w:p w14:paraId="4B65BFA1"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197572D6"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49C32C1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5F7E8E72"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0C1760D1" w14:textId="77777777" w:rsidTr="00BC5144">
        <w:trPr>
          <w:trHeight w:val="315"/>
        </w:trPr>
        <w:tc>
          <w:tcPr>
            <w:tcW w:w="851" w:type="dxa"/>
            <w:noWrap/>
            <w:vAlign w:val="bottom"/>
            <w:hideMark/>
          </w:tcPr>
          <w:p w14:paraId="4483BF2E"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19:00</w:t>
            </w:r>
          </w:p>
        </w:tc>
        <w:tc>
          <w:tcPr>
            <w:tcW w:w="2288" w:type="dxa"/>
            <w:noWrap/>
            <w:vAlign w:val="bottom"/>
            <w:hideMark/>
          </w:tcPr>
          <w:p w14:paraId="0D4A0DEC"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4x200 m Ž+Jky+Dky</w:t>
            </w:r>
          </w:p>
        </w:tc>
        <w:tc>
          <w:tcPr>
            <w:tcW w:w="2106" w:type="dxa"/>
            <w:noWrap/>
            <w:vAlign w:val="bottom"/>
            <w:hideMark/>
          </w:tcPr>
          <w:p w14:paraId="6D04D1C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6CF09E3A"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65F2F64D"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34DFE315"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r w:rsidR="00BB3873" w:rsidRPr="00BB3873" w14:paraId="4CB9B679" w14:textId="77777777" w:rsidTr="00BC5144">
        <w:trPr>
          <w:trHeight w:val="315"/>
        </w:trPr>
        <w:tc>
          <w:tcPr>
            <w:tcW w:w="851" w:type="dxa"/>
            <w:noWrap/>
            <w:vAlign w:val="bottom"/>
            <w:hideMark/>
          </w:tcPr>
          <w:p w14:paraId="77E9F0A3" w14:textId="77777777" w:rsidR="00BB3873" w:rsidRPr="00BB3873" w:rsidRDefault="00BB3873" w:rsidP="00BC5144">
            <w:pPr>
              <w:rPr>
                <w:rFonts w:asciiTheme="minorHAnsi" w:hAnsiTheme="minorHAnsi" w:cstheme="minorHAnsi"/>
                <w:color w:val="000000"/>
                <w:sz w:val="24"/>
                <w:szCs w:val="24"/>
              </w:rPr>
            </w:pPr>
            <w:r w:rsidRPr="00BB3873">
              <w:rPr>
                <w:rFonts w:asciiTheme="minorHAnsi" w:hAnsiTheme="minorHAnsi" w:cstheme="minorHAnsi"/>
                <w:color w:val="000000"/>
                <w:sz w:val="24"/>
                <w:szCs w:val="24"/>
              </w:rPr>
              <w:t>19:15</w:t>
            </w:r>
          </w:p>
        </w:tc>
        <w:tc>
          <w:tcPr>
            <w:tcW w:w="2288" w:type="dxa"/>
            <w:noWrap/>
            <w:vAlign w:val="bottom"/>
            <w:hideMark/>
          </w:tcPr>
          <w:p w14:paraId="64C19EB0"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xml:space="preserve">4x200 m M+Jři+Dci </w:t>
            </w:r>
          </w:p>
        </w:tc>
        <w:tc>
          <w:tcPr>
            <w:tcW w:w="2106" w:type="dxa"/>
            <w:noWrap/>
            <w:vAlign w:val="bottom"/>
            <w:hideMark/>
          </w:tcPr>
          <w:p w14:paraId="72F1C15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843" w:type="dxa"/>
            <w:noWrap/>
            <w:vAlign w:val="bottom"/>
            <w:hideMark/>
          </w:tcPr>
          <w:p w14:paraId="3F932D07"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553" w:type="dxa"/>
            <w:noWrap/>
            <w:vAlign w:val="bottom"/>
            <w:hideMark/>
          </w:tcPr>
          <w:p w14:paraId="0C333A2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c>
          <w:tcPr>
            <w:tcW w:w="1337" w:type="dxa"/>
            <w:noWrap/>
            <w:vAlign w:val="bottom"/>
            <w:hideMark/>
          </w:tcPr>
          <w:p w14:paraId="244A2D54" w14:textId="77777777" w:rsidR="00BB3873" w:rsidRPr="00BB3873" w:rsidRDefault="00BB3873" w:rsidP="00BB3873">
            <w:pPr>
              <w:rPr>
                <w:rFonts w:asciiTheme="minorHAnsi" w:hAnsiTheme="minorHAnsi" w:cstheme="minorHAnsi"/>
                <w:color w:val="000000"/>
                <w:sz w:val="24"/>
                <w:szCs w:val="24"/>
              </w:rPr>
            </w:pPr>
            <w:r w:rsidRPr="00BB3873">
              <w:rPr>
                <w:rFonts w:asciiTheme="minorHAnsi" w:hAnsiTheme="minorHAnsi" w:cstheme="minorHAnsi"/>
                <w:color w:val="000000"/>
                <w:sz w:val="24"/>
                <w:szCs w:val="24"/>
              </w:rPr>
              <w:t> </w:t>
            </w:r>
          </w:p>
        </w:tc>
      </w:tr>
    </w:tbl>
    <w:p w14:paraId="0AAC187C" w14:textId="77777777" w:rsidR="00831C20" w:rsidRPr="00481B87" w:rsidRDefault="00831C20" w:rsidP="00831C20">
      <w:pPr>
        <w:pStyle w:val="Zkladntext2"/>
        <w:rPr>
          <w:rFonts w:ascii="Calibri" w:hAnsi="Calibri" w:cs="Calibri"/>
          <w:bCs/>
          <w:highlight w:val="yellow"/>
        </w:rPr>
      </w:pPr>
    </w:p>
    <w:p w14:paraId="636DA0B5" w14:textId="77777777" w:rsidR="00222AE4" w:rsidRPr="00481B87" w:rsidRDefault="00222AE4" w:rsidP="005B5F0C">
      <w:pPr>
        <w:pStyle w:val="Nadpis3"/>
        <w:rPr>
          <w:rFonts w:ascii="Calibri" w:hAnsi="Calibri" w:cs="Calibri"/>
          <w:sz w:val="36"/>
          <w:szCs w:val="36"/>
          <w:highlight w:val="yellow"/>
        </w:rPr>
      </w:pPr>
      <w:r w:rsidRPr="00481B87">
        <w:rPr>
          <w:rFonts w:ascii="Calibri" w:hAnsi="Calibri" w:cs="Calibri"/>
          <w:sz w:val="36"/>
          <w:szCs w:val="36"/>
          <w:highlight w:val="yellow"/>
        </w:rPr>
        <w:br w:type="page"/>
      </w:r>
    </w:p>
    <w:p w14:paraId="3A371568" w14:textId="4DE4F3E6" w:rsidR="005B5F0C" w:rsidRPr="003B7B55" w:rsidRDefault="00E07ACF" w:rsidP="005B5F0C">
      <w:pPr>
        <w:pStyle w:val="Nadpis3"/>
        <w:rPr>
          <w:rFonts w:ascii="Calibri" w:hAnsi="Calibri" w:cs="Calibri"/>
          <w:sz w:val="36"/>
          <w:szCs w:val="36"/>
        </w:rPr>
      </w:pPr>
      <w:r w:rsidRPr="003B7B55">
        <w:rPr>
          <w:rFonts w:ascii="Calibri" w:hAnsi="Calibri" w:cs="Calibri"/>
          <w:sz w:val="36"/>
          <w:szCs w:val="36"/>
        </w:rPr>
        <w:lastRenderedPageBreak/>
        <w:t>M</w:t>
      </w:r>
      <w:r w:rsidR="004A4831" w:rsidRPr="003B7B55">
        <w:rPr>
          <w:rFonts w:ascii="Calibri" w:hAnsi="Calibri" w:cs="Calibri"/>
          <w:sz w:val="36"/>
          <w:szCs w:val="36"/>
        </w:rPr>
        <w:t>istrovství Moravy a Slezska</w:t>
      </w:r>
    </w:p>
    <w:p w14:paraId="6E3CF771" w14:textId="77777777" w:rsidR="004A4831" w:rsidRPr="003B7B55" w:rsidRDefault="008D5932" w:rsidP="005B5F0C">
      <w:pPr>
        <w:pStyle w:val="Nadpis3"/>
        <w:rPr>
          <w:rFonts w:ascii="Calibri" w:hAnsi="Calibri" w:cs="Calibri"/>
          <w:sz w:val="44"/>
          <w:szCs w:val="44"/>
        </w:rPr>
      </w:pPr>
      <w:r w:rsidRPr="003B7B55">
        <w:rPr>
          <w:rFonts w:ascii="Calibri" w:hAnsi="Calibri" w:cs="Calibri"/>
          <w:sz w:val="36"/>
          <w:szCs w:val="36"/>
        </w:rPr>
        <w:t>m</w:t>
      </w:r>
      <w:r w:rsidR="004A4831" w:rsidRPr="003B7B55">
        <w:rPr>
          <w:rFonts w:ascii="Calibri" w:hAnsi="Calibri" w:cs="Calibri"/>
          <w:sz w:val="36"/>
          <w:szCs w:val="36"/>
        </w:rPr>
        <w:t>ladšíh</w:t>
      </w:r>
      <w:r w:rsidR="00DD423D" w:rsidRPr="003B7B55">
        <w:rPr>
          <w:rFonts w:ascii="Calibri" w:hAnsi="Calibri" w:cs="Calibri"/>
          <w:sz w:val="36"/>
          <w:szCs w:val="36"/>
        </w:rPr>
        <w:t>o</w:t>
      </w:r>
      <w:r w:rsidR="004A4831" w:rsidRPr="003B7B55">
        <w:rPr>
          <w:rFonts w:ascii="Calibri" w:hAnsi="Calibri" w:cs="Calibri"/>
          <w:sz w:val="36"/>
          <w:szCs w:val="36"/>
        </w:rPr>
        <w:t xml:space="preserve"> ž</w:t>
      </w:r>
      <w:r w:rsidR="00DD423D" w:rsidRPr="003B7B55">
        <w:rPr>
          <w:rFonts w:ascii="Calibri" w:hAnsi="Calibri" w:cs="Calibri"/>
          <w:sz w:val="36"/>
          <w:szCs w:val="36"/>
        </w:rPr>
        <w:t>actva</w:t>
      </w:r>
    </w:p>
    <w:p w14:paraId="33EDA0E3" w14:textId="77777777" w:rsidR="004A4831" w:rsidRPr="003B7B55" w:rsidRDefault="004A4831" w:rsidP="004A4831">
      <w:pPr>
        <w:rPr>
          <w:rFonts w:ascii="Calibri" w:hAnsi="Calibri" w:cs="Calibri"/>
        </w:rPr>
      </w:pPr>
    </w:p>
    <w:p w14:paraId="3E42019A" w14:textId="77777777" w:rsidR="004A4831" w:rsidRPr="003B7B55" w:rsidRDefault="004A4831" w:rsidP="004A4831">
      <w:pPr>
        <w:rPr>
          <w:rFonts w:ascii="Calibri" w:hAnsi="Calibri" w:cs="Calibri"/>
          <w:lang w:eastAsia="x-none"/>
        </w:rPr>
      </w:pPr>
    </w:p>
    <w:p w14:paraId="05444252" w14:textId="77777777" w:rsidR="004A4831" w:rsidRPr="003B7B55" w:rsidRDefault="004A4831" w:rsidP="00BC27A6">
      <w:pPr>
        <w:pStyle w:val="Nadpis1"/>
        <w:spacing w:before="80" w:after="40"/>
        <w:jc w:val="left"/>
        <w:rPr>
          <w:rFonts w:ascii="Calibri" w:hAnsi="Calibri" w:cs="Calibri"/>
          <w:sz w:val="28"/>
          <w:szCs w:val="28"/>
        </w:rPr>
      </w:pPr>
      <w:r w:rsidRPr="003B7B55">
        <w:rPr>
          <w:rFonts w:ascii="Calibri" w:hAnsi="Calibri" w:cs="Calibri"/>
          <w:sz w:val="28"/>
          <w:szCs w:val="28"/>
        </w:rPr>
        <w:t xml:space="preserve">Pořadatel </w:t>
      </w:r>
    </w:p>
    <w:p w14:paraId="26B1014F" w14:textId="77777777" w:rsidR="00BC27A6" w:rsidRPr="00481B87" w:rsidRDefault="004A4831" w:rsidP="00BC27A6">
      <w:pPr>
        <w:rPr>
          <w:rFonts w:ascii="Calibri" w:hAnsi="Calibri" w:cs="Calibri"/>
          <w:sz w:val="24"/>
          <w:szCs w:val="24"/>
          <w:highlight w:val="yellow"/>
        </w:rPr>
      </w:pPr>
      <w:r w:rsidRPr="003B7B55">
        <w:rPr>
          <w:rFonts w:ascii="Calibri" w:hAnsi="Calibri" w:cs="Calibri"/>
          <w:sz w:val="24"/>
          <w:szCs w:val="24"/>
        </w:rPr>
        <w:t xml:space="preserve">Z pověření moravských KAS technicky včetně rozhodčích zajišťuje AK SSK </w:t>
      </w:r>
      <w:r w:rsidRPr="005E05AA">
        <w:rPr>
          <w:rFonts w:ascii="Calibri" w:hAnsi="Calibri" w:cs="Calibri"/>
          <w:sz w:val="24"/>
          <w:szCs w:val="24"/>
        </w:rPr>
        <w:t>Vítkovice.</w:t>
      </w:r>
    </w:p>
    <w:p w14:paraId="6F8BEC0B" w14:textId="77777777" w:rsidR="00BC27A6" w:rsidRPr="00481B87" w:rsidRDefault="00BC27A6" w:rsidP="00BC27A6">
      <w:pPr>
        <w:rPr>
          <w:rFonts w:ascii="Calibri" w:hAnsi="Calibri" w:cs="Calibri"/>
          <w:sz w:val="24"/>
          <w:szCs w:val="24"/>
          <w:highlight w:val="yellow"/>
        </w:rPr>
      </w:pPr>
    </w:p>
    <w:p w14:paraId="65EB529D" w14:textId="77777777" w:rsidR="004A4831" w:rsidRPr="00B61D33" w:rsidRDefault="004A4831" w:rsidP="00BC27A6">
      <w:pPr>
        <w:pStyle w:val="Nadpis1"/>
        <w:spacing w:before="80" w:after="40"/>
        <w:jc w:val="left"/>
        <w:rPr>
          <w:rFonts w:ascii="Calibri" w:hAnsi="Calibri" w:cs="Calibri"/>
          <w:sz w:val="28"/>
          <w:szCs w:val="28"/>
        </w:rPr>
      </w:pPr>
      <w:r w:rsidRPr="00B61D33">
        <w:rPr>
          <w:rFonts w:ascii="Calibri" w:hAnsi="Calibri" w:cs="Calibri"/>
          <w:sz w:val="28"/>
          <w:szCs w:val="28"/>
        </w:rPr>
        <w:t>Datum a místo</w:t>
      </w:r>
    </w:p>
    <w:p w14:paraId="0FCD2B2D" w14:textId="57474E51" w:rsidR="004A4831" w:rsidRPr="00B61D33" w:rsidRDefault="00632643" w:rsidP="00BC27A6">
      <w:pPr>
        <w:rPr>
          <w:rFonts w:ascii="Calibri" w:hAnsi="Calibri" w:cs="Calibri"/>
          <w:sz w:val="24"/>
          <w:szCs w:val="24"/>
        </w:rPr>
      </w:pPr>
      <w:r w:rsidRPr="00B61D33">
        <w:rPr>
          <w:rFonts w:ascii="Calibri" w:hAnsi="Calibri" w:cs="Calibri"/>
          <w:sz w:val="24"/>
          <w:szCs w:val="24"/>
        </w:rPr>
        <w:t>Sobota</w:t>
      </w:r>
      <w:r w:rsidR="004A4831" w:rsidRPr="00B61D33">
        <w:rPr>
          <w:rFonts w:ascii="Calibri" w:hAnsi="Calibri" w:cs="Calibri"/>
          <w:sz w:val="24"/>
          <w:szCs w:val="24"/>
        </w:rPr>
        <w:t xml:space="preserve"> </w:t>
      </w:r>
      <w:r w:rsidR="00B61D33" w:rsidRPr="00B61D33">
        <w:rPr>
          <w:rFonts w:ascii="Calibri" w:hAnsi="Calibri" w:cs="Calibri"/>
          <w:sz w:val="24"/>
          <w:szCs w:val="24"/>
        </w:rPr>
        <w:t>7</w:t>
      </w:r>
      <w:r w:rsidR="004A4831" w:rsidRPr="00B61D33">
        <w:rPr>
          <w:rFonts w:ascii="Calibri" w:hAnsi="Calibri" w:cs="Calibri"/>
          <w:sz w:val="24"/>
          <w:szCs w:val="24"/>
        </w:rPr>
        <w:t>. února 202</w:t>
      </w:r>
      <w:r w:rsidR="00B61D33" w:rsidRPr="00B61D33">
        <w:rPr>
          <w:rFonts w:ascii="Calibri" w:hAnsi="Calibri" w:cs="Calibri"/>
          <w:sz w:val="24"/>
          <w:szCs w:val="24"/>
        </w:rPr>
        <w:t>6</w:t>
      </w:r>
      <w:r w:rsidR="004A4831" w:rsidRPr="00B61D33">
        <w:rPr>
          <w:rFonts w:ascii="Calibri" w:hAnsi="Calibri" w:cs="Calibri"/>
          <w:sz w:val="24"/>
          <w:szCs w:val="24"/>
        </w:rPr>
        <w:t>, Ostrava – atletická hala, začátek v 10:00 hodin.</w:t>
      </w:r>
    </w:p>
    <w:p w14:paraId="4CFE2487" w14:textId="77777777" w:rsidR="00BC27A6" w:rsidRPr="00481B87" w:rsidRDefault="00BC27A6" w:rsidP="00BC27A6">
      <w:pPr>
        <w:rPr>
          <w:rFonts w:ascii="Calibri" w:hAnsi="Calibri" w:cs="Calibri"/>
          <w:sz w:val="24"/>
          <w:szCs w:val="24"/>
          <w:highlight w:val="yellow"/>
        </w:rPr>
      </w:pPr>
    </w:p>
    <w:p w14:paraId="4CCC3E50" w14:textId="77777777" w:rsidR="004A4831" w:rsidRPr="003962BA" w:rsidRDefault="004A4831" w:rsidP="00BC27A6">
      <w:pPr>
        <w:pStyle w:val="Nadpis1"/>
        <w:spacing w:before="80" w:after="40"/>
        <w:jc w:val="left"/>
        <w:rPr>
          <w:rFonts w:ascii="Calibri" w:hAnsi="Calibri" w:cs="Calibri"/>
          <w:sz w:val="28"/>
          <w:szCs w:val="28"/>
        </w:rPr>
      </w:pPr>
      <w:r w:rsidRPr="003962BA">
        <w:rPr>
          <w:rFonts w:ascii="Calibri" w:hAnsi="Calibri" w:cs="Calibri"/>
          <w:sz w:val="28"/>
          <w:szCs w:val="28"/>
        </w:rPr>
        <w:t>Vedoucí činovníci</w:t>
      </w:r>
    </w:p>
    <w:p w14:paraId="527F52C9" w14:textId="77777777" w:rsidR="004A4831" w:rsidRPr="003962BA" w:rsidRDefault="004A4831" w:rsidP="00BC27A6">
      <w:pPr>
        <w:tabs>
          <w:tab w:val="left" w:pos="2586"/>
          <w:tab w:val="left" w:pos="5172"/>
          <w:tab w:val="left" w:pos="7758"/>
        </w:tabs>
        <w:rPr>
          <w:rFonts w:ascii="Calibri" w:hAnsi="Calibri" w:cs="Calibri"/>
          <w:sz w:val="24"/>
          <w:szCs w:val="24"/>
        </w:rPr>
      </w:pPr>
      <w:r w:rsidRPr="003962BA">
        <w:rPr>
          <w:rFonts w:ascii="Calibri" w:hAnsi="Calibri" w:cs="Calibri"/>
          <w:sz w:val="24"/>
          <w:szCs w:val="24"/>
        </w:rPr>
        <w:t>Ředitel závodů</w:t>
      </w:r>
      <w:r w:rsidRPr="003962BA">
        <w:rPr>
          <w:rFonts w:ascii="Calibri" w:hAnsi="Calibri" w:cs="Calibri"/>
          <w:sz w:val="24"/>
          <w:szCs w:val="24"/>
        </w:rPr>
        <w:tab/>
        <w:t>Oldřich Zvolánek</w:t>
      </w:r>
      <w:r w:rsidRPr="003962BA">
        <w:rPr>
          <w:rFonts w:ascii="Calibri" w:hAnsi="Calibri" w:cs="Calibri"/>
          <w:sz w:val="24"/>
          <w:szCs w:val="24"/>
        </w:rPr>
        <w:tab/>
        <w:t>Technický delegát</w:t>
      </w:r>
      <w:r w:rsidRPr="003962BA">
        <w:rPr>
          <w:rFonts w:ascii="Calibri" w:hAnsi="Calibri" w:cs="Calibri"/>
          <w:sz w:val="24"/>
          <w:szCs w:val="24"/>
        </w:rPr>
        <w:tab/>
        <w:t>Miroslav Mařádek</w:t>
      </w:r>
    </w:p>
    <w:p w14:paraId="7997CD0C" w14:textId="5188817A" w:rsidR="004A4831" w:rsidRPr="00CF2870" w:rsidRDefault="004A4831" w:rsidP="00BC27A6">
      <w:pPr>
        <w:tabs>
          <w:tab w:val="left" w:pos="2586"/>
          <w:tab w:val="left" w:pos="5172"/>
          <w:tab w:val="left" w:pos="7758"/>
        </w:tabs>
        <w:rPr>
          <w:rFonts w:ascii="Calibri" w:hAnsi="Calibri" w:cs="Calibri"/>
          <w:sz w:val="24"/>
          <w:szCs w:val="24"/>
        </w:rPr>
      </w:pPr>
      <w:r w:rsidRPr="00CF2870">
        <w:rPr>
          <w:rFonts w:ascii="Calibri" w:hAnsi="Calibri" w:cs="Calibri"/>
          <w:sz w:val="24"/>
          <w:szCs w:val="24"/>
        </w:rPr>
        <w:t>Hlavní rozhodčí</w:t>
      </w:r>
      <w:r w:rsidRPr="00CF2870">
        <w:rPr>
          <w:rFonts w:ascii="Calibri" w:hAnsi="Calibri" w:cs="Calibri"/>
          <w:sz w:val="24"/>
          <w:szCs w:val="24"/>
        </w:rPr>
        <w:tab/>
      </w:r>
      <w:r w:rsidR="00FD3D65" w:rsidRPr="00CF2870">
        <w:rPr>
          <w:rFonts w:ascii="Calibri" w:hAnsi="Calibri" w:cs="Calibri"/>
          <w:sz w:val="24"/>
          <w:szCs w:val="24"/>
        </w:rPr>
        <w:t>Marcel Štefek</w:t>
      </w:r>
    </w:p>
    <w:p w14:paraId="4FA23201" w14:textId="77777777" w:rsidR="00BC27A6" w:rsidRPr="00481B87" w:rsidRDefault="00BC27A6" w:rsidP="00BC27A6">
      <w:pPr>
        <w:tabs>
          <w:tab w:val="left" w:pos="2586"/>
          <w:tab w:val="left" w:pos="5172"/>
          <w:tab w:val="left" w:pos="7758"/>
        </w:tabs>
        <w:rPr>
          <w:rFonts w:ascii="Calibri" w:hAnsi="Calibri" w:cs="Calibri"/>
          <w:sz w:val="24"/>
          <w:szCs w:val="24"/>
          <w:highlight w:val="yellow"/>
        </w:rPr>
      </w:pPr>
    </w:p>
    <w:p w14:paraId="1C6538E4" w14:textId="77777777" w:rsidR="004A4831" w:rsidRPr="005E05AA" w:rsidRDefault="004A4831" w:rsidP="00BC27A6">
      <w:pPr>
        <w:pStyle w:val="Nadpis1"/>
        <w:spacing w:before="80" w:after="40"/>
        <w:jc w:val="left"/>
        <w:rPr>
          <w:rFonts w:ascii="Calibri" w:hAnsi="Calibri" w:cs="Calibri"/>
          <w:sz w:val="28"/>
          <w:szCs w:val="28"/>
        </w:rPr>
      </w:pPr>
      <w:r w:rsidRPr="005E05AA">
        <w:rPr>
          <w:rFonts w:ascii="Calibri" w:hAnsi="Calibri" w:cs="Calibri"/>
          <w:sz w:val="28"/>
          <w:szCs w:val="28"/>
        </w:rPr>
        <w:t>Závodní kancelář</w:t>
      </w:r>
    </w:p>
    <w:p w14:paraId="72444536" w14:textId="77777777" w:rsidR="004A4831" w:rsidRPr="005E05AA" w:rsidRDefault="004A4831" w:rsidP="00BC27A6">
      <w:pPr>
        <w:rPr>
          <w:rFonts w:ascii="Calibri" w:hAnsi="Calibri" w:cs="Calibri"/>
          <w:sz w:val="24"/>
          <w:szCs w:val="24"/>
        </w:rPr>
      </w:pPr>
      <w:r w:rsidRPr="005E05AA">
        <w:rPr>
          <w:rFonts w:ascii="Calibri" w:hAnsi="Calibri" w:cs="Calibri"/>
          <w:sz w:val="24"/>
          <w:szCs w:val="24"/>
        </w:rPr>
        <w:t xml:space="preserve">Bude otevřena v atletické </w:t>
      </w:r>
      <w:r w:rsidR="00BC0D04" w:rsidRPr="005E05AA">
        <w:rPr>
          <w:rFonts w:ascii="Calibri" w:hAnsi="Calibri" w:cs="Calibri"/>
          <w:sz w:val="24"/>
          <w:szCs w:val="24"/>
        </w:rPr>
        <w:t>hale od</w:t>
      </w:r>
      <w:r w:rsidRPr="005E05AA">
        <w:rPr>
          <w:rFonts w:ascii="Calibri" w:hAnsi="Calibri" w:cs="Calibri"/>
          <w:sz w:val="24"/>
          <w:szCs w:val="24"/>
        </w:rPr>
        <w:t xml:space="preserve"> 8:</w:t>
      </w:r>
      <w:r w:rsidR="0070137B" w:rsidRPr="005E05AA">
        <w:rPr>
          <w:rFonts w:ascii="Calibri" w:hAnsi="Calibri" w:cs="Calibri"/>
          <w:sz w:val="24"/>
          <w:szCs w:val="24"/>
        </w:rPr>
        <w:t>30</w:t>
      </w:r>
      <w:r w:rsidRPr="005E05AA">
        <w:rPr>
          <w:rFonts w:ascii="Calibri" w:hAnsi="Calibri" w:cs="Calibri"/>
          <w:sz w:val="24"/>
          <w:szCs w:val="24"/>
        </w:rPr>
        <w:t xml:space="preserve"> hodin.</w:t>
      </w:r>
    </w:p>
    <w:p w14:paraId="40202646" w14:textId="77777777" w:rsidR="00BC27A6" w:rsidRPr="005E05AA" w:rsidRDefault="00BC27A6" w:rsidP="00BC27A6">
      <w:pPr>
        <w:rPr>
          <w:rFonts w:ascii="Calibri" w:hAnsi="Calibri" w:cs="Calibri"/>
          <w:sz w:val="24"/>
          <w:szCs w:val="24"/>
        </w:rPr>
      </w:pPr>
    </w:p>
    <w:p w14:paraId="2C69166F" w14:textId="77777777" w:rsidR="004A4831" w:rsidRPr="005E05AA" w:rsidRDefault="004A4831" w:rsidP="00BC27A6">
      <w:pPr>
        <w:pStyle w:val="Nadpis1"/>
        <w:spacing w:before="80" w:after="40"/>
        <w:jc w:val="left"/>
        <w:rPr>
          <w:rFonts w:ascii="Calibri" w:hAnsi="Calibri" w:cs="Calibri"/>
          <w:sz w:val="28"/>
          <w:szCs w:val="28"/>
        </w:rPr>
      </w:pPr>
      <w:r w:rsidRPr="005E05AA">
        <w:rPr>
          <w:rFonts w:ascii="Calibri" w:hAnsi="Calibri" w:cs="Calibri"/>
          <w:sz w:val="28"/>
          <w:szCs w:val="28"/>
        </w:rPr>
        <w:t>Přihlášky</w:t>
      </w:r>
    </w:p>
    <w:p w14:paraId="568E7358" w14:textId="2A8392E9" w:rsidR="004A4831" w:rsidRDefault="004A4831" w:rsidP="00784FA2">
      <w:pPr>
        <w:pStyle w:val="Zkladntext2"/>
        <w:numPr>
          <w:ilvl w:val="0"/>
          <w:numId w:val="8"/>
        </w:numPr>
        <w:spacing w:line="240" w:lineRule="auto"/>
        <w:jc w:val="left"/>
        <w:rPr>
          <w:rFonts w:ascii="Calibri" w:hAnsi="Calibri" w:cs="Calibri"/>
          <w:bCs/>
          <w:i w:val="0"/>
          <w:szCs w:val="24"/>
        </w:rPr>
      </w:pPr>
      <w:r w:rsidRPr="005E05AA">
        <w:rPr>
          <w:rFonts w:ascii="Calibri" w:hAnsi="Calibri" w:cs="Calibri"/>
          <w:bCs/>
          <w:i w:val="0"/>
          <w:szCs w:val="24"/>
        </w:rPr>
        <w:t>podávají atletické oddíly</w:t>
      </w:r>
      <w:r w:rsidR="002366CC" w:rsidRPr="005E05AA">
        <w:rPr>
          <w:rFonts w:ascii="Calibri" w:hAnsi="Calibri" w:cs="Calibri"/>
          <w:bCs/>
          <w:i w:val="0"/>
          <w:szCs w:val="24"/>
        </w:rPr>
        <w:t xml:space="preserve"> a kluby moravskoslezského, olomouckého, zlínského a jihomoravského kraje </w:t>
      </w:r>
      <w:r w:rsidRPr="005E05AA">
        <w:rPr>
          <w:rFonts w:ascii="Calibri" w:hAnsi="Calibri" w:cs="Calibri"/>
          <w:bCs/>
          <w:i w:val="0"/>
          <w:szCs w:val="24"/>
        </w:rPr>
        <w:t xml:space="preserve">přes webové stránky ČAS </w:t>
      </w:r>
      <w:hyperlink r:id="rId21" w:history="1">
        <w:r w:rsidRPr="005E05AA">
          <w:rPr>
            <w:rStyle w:val="Hypertextovodkaz"/>
            <w:rFonts w:ascii="Calibri" w:hAnsi="Calibri" w:cs="Calibri"/>
            <w:bCs/>
            <w:i w:val="0"/>
            <w:szCs w:val="24"/>
          </w:rPr>
          <w:t>www.atletika.cz</w:t>
        </w:r>
      </w:hyperlink>
      <w:r w:rsidRPr="005E05AA">
        <w:rPr>
          <w:rFonts w:ascii="Calibri" w:hAnsi="Calibri" w:cs="Calibri"/>
          <w:bCs/>
          <w:i w:val="0"/>
          <w:szCs w:val="24"/>
        </w:rPr>
        <w:t>; otevření</w:t>
      </w:r>
      <w:r w:rsidR="001C2283" w:rsidRPr="005E05AA">
        <w:rPr>
          <w:rFonts w:ascii="Calibri" w:hAnsi="Calibri" w:cs="Calibri"/>
          <w:bCs/>
          <w:i w:val="0"/>
          <w:szCs w:val="24"/>
        </w:rPr>
        <w:t xml:space="preserve"> </w:t>
      </w:r>
      <w:r w:rsidRPr="005E05AA">
        <w:rPr>
          <w:rFonts w:ascii="Calibri" w:hAnsi="Calibri" w:cs="Calibri"/>
          <w:bCs/>
          <w:i w:val="0"/>
          <w:szCs w:val="24"/>
        </w:rPr>
        <w:t xml:space="preserve">přihlášek </w:t>
      </w:r>
      <w:r w:rsidR="001C2283" w:rsidRPr="005E05AA">
        <w:rPr>
          <w:rFonts w:ascii="Calibri" w:hAnsi="Calibri" w:cs="Calibri"/>
          <w:bCs/>
          <w:i w:val="0"/>
          <w:szCs w:val="24"/>
        </w:rPr>
        <w:t xml:space="preserve">je </w:t>
      </w:r>
      <w:r w:rsidR="00F169A0" w:rsidRPr="005E05AA">
        <w:rPr>
          <w:rFonts w:ascii="Calibri" w:hAnsi="Calibri" w:cs="Calibri"/>
          <w:bCs/>
          <w:i w:val="0"/>
          <w:szCs w:val="24"/>
        </w:rPr>
        <w:t>3</w:t>
      </w:r>
      <w:r w:rsidR="00E600E4" w:rsidRPr="005E05AA">
        <w:rPr>
          <w:rFonts w:ascii="Calibri" w:hAnsi="Calibri" w:cs="Calibri"/>
          <w:bCs/>
          <w:i w:val="0"/>
          <w:szCs w:val="24"/>
        </w:rPr>
        <w:t>0</w:t>
      </w:r>
      <w:r w:rsidRPr="005E05AA">
        <w:rPr>
          <w:rFonts w:ascii="Calibri" w:hAnsi="Calibri" w:cs="Calibri"/>
          <w:bCs/>
          <w:i w:val="0"/>
          <w:szCs w:val="24"/>
        </w:rPr>
        <w:t xml:space="preserve">. </w:t>
      </w:r>
      <w:r w:rsidR="00F169A0" w:rsidRPr="005E05AA">
        <w:rPr>
          <w:rFonts w:ascii="Calibri" w:hAnsi="Calibri" w:cs="Calibri"/>
          <w:bCs/>
          <w:i w:val="0"/>
          <w:szCs w:val="24"/>
        </w:rPr>
        <w:t>ledna</w:t>
      </w:r>
      <w:r w:rsidR="004C5C6D" w:rsidRPr="005E05AA">
        <w:rPr>
          <w:rFonts w:ascii="Calibri" w:hAnsi="Calibri" w:cs="Calibri"/>
          <w:bCs/>
          <w:i w:val="0"/>
          <w:szCs w:val="24"/>
        </w:rPr>
        <w:t xml:space="preserve"> </w:t>
      </w:r>
      <w:r w:rsidRPr="005E05AA">
        <w:rPr>
          <w:rFonts w:ascii="Calibri" w:hAnsi="Calibri" w:cs="Calibri"/>
          <w:bCs/>
          <w:i w:val="0"/>
          <w:szCs w:val="24"/>
        </w:rPr>
        <w:t>202</w:t>
      </w:r>
      <w:r w:rsidR="00E600E4" w:rsidRPr="005E05AA">
        <w:rPr>
          <w:rFonts w:ascii="Calibri" w:hAnsi="Calibri" w:cs="Calibri"/>
          <w:bCs/>
          <w:i w:val="0"/>
          <w:szCs w:val="24"/>
        </w:rPr>
        <w:t>6</w:t>
      </w:r>
      <w:r w:rsidRPr="005E05AA">
        <w:rPr>
          <w:rFonts w:ascii="Calibri" w:hAnsi="Calibri" w:cs="Calibri"/>
          <w:bCs/>
          <w:i w:val="0"/>
          <w:szCs w:val="24"/>
        </w:rPr>
        <w:t xml:space="preserve">, uzavření </w:t>
      </w:r>
      <w:r w:rsidR="001C2283" w:rsidRPr="005E05AA">
        <w:rPr>
          <w:rFonts w:ascii="Calibri" w:hAnsi="Calibri" w:cs="Calibri"/>
          <w:bCs/>
          <w:i w:val="0"/>
          <w:szCs w:val="24"/>
        </w:rPr>
        <w:t xml:space="preserve">je </w:t>
      </w:r>
      <w:r w:rsidR="001C2283" w:rsidRPr="005E05AA">
        <w:rPr>
          <w:rFonts w:ascii="Calibri" w:hAnsi="Calibri" w:cs="Calibri"/>
          <w:bCs/>
          <w:i w:val="0"/>
          <w:szCs w:val="24"/>
        </w:rPr>
        <w:br/>
      </w:r>
      <w:r w:rsidR="00E600E4" w:rsidRPr="005E05AA">
        <w:rPr>
          <w:rFonts w:ascii="Calibri" w:hAnsi="Calibri" w:cs="Calibri"/>
          <w:bCs/>
          <w:i w:val="0"/>
          <w:szCs w:val="24"/>
        </w:rPr>
        <w:t>5</w:t>
      </w:r>
      <w:r w:rsidRPr="005E05AA">
        <w:rPr>
          <w:rFonts w:ascii="Calibri" w:hAnsi="Calibri" w:cs="Calibri"/>
          <w:bCs/>
          <w:i w:val="0"/>
          <w:szCs w:val="24"/>
        </w:rPr>
        <w:t xml:space="preserve">. </w:t>
      </w:r>
      <w:r w:rsidR="002366CC" w:rsidRPr="005E05AA">
        <w:rPr>
          <w:rFonts w:ascii="Calibri" w:hAnsi="Calibri" w:cs="Calibri"/>
          <w:bCs/>
          <w:i w:val="0"/>
          <w:szCs w:val="24"/>
        </w:rPr>
        <w:t>února</w:t>
      </w:r>
      <w:r w:rsidRPr="005E05AA">
        <w:rPr>
          <w:rFonts w:ascii="Calibri" w:hAnsi="Calibri" w:cs="Calibri"/>
          <w:bCs/>
          <w:i w:val="0"/>
          <w:szCs w:val="24"/>
        </w:rPr>
        <w:t xml:space="preserve"> 202</w:t>
      </w:r>
      <w:r w:rsidR="00E600E4" w:rsidRPr="005E05AA">
        <w:rPr>
          <w:rFonts w:ascii="Calibri" w:hAnsi="Calibri" w:cs="Calibri"/>
          <w:bCs/>
          <w:i w:val="0"/>
          <w:szCs w:val="24"/>
        </w:rPr>
        <w:t>6</w:t>
      </w:r>
      <w:r w:rsidRPr="005E05AA">
        <w:rPr>
          <w:rFonts w:ascii="Calibri" w:hAnsi="Calibri" w:cs="Calibri"/>
          <w:bCs/>
          <w:i w:val="0"/>
          <w:szCs w:val="24"/>
        </w:rPr>
        <w:t xml:space="preserve"> ve 20:00 hodin</w:t>
      </w:r>
    </w:p>
    <w:p w14:paraId="22954029" w14:textId="3B890D81" w:rsidR="00AA7246" w:rsidRPr="005E05AA" w:rsidRDefault="00AA7246" w:rsidP="00784FA2">
      <w:pPr>
        <w:pStyle w:val="Zkladntext2"/>
        <w:numPr>
          <w:ilvl w:val="0"/>
          <w:numId w:val="8"/>
        </w:numPr>
        <w:spacing w:line="240" w:lineRule="auto"/>
        <w:jc w:val="left"/>
        <w:rPr>
          <w:rFonts w:ascii="Calibri" w:hAnsi="Calibri" w:cs="Calibri"/>
          <w:bCs/>
          <w:i w:val="0"/>
          <w:szCs w:val="24"/>
        </w:rPr>
      </w:pPr>
      <w:r w:rsidRPr="00AA7246">
        <w:rPr>
          <w:rFonts w:ascii="Calibri" w:hAnsi="Calibri" w:cs="Calibri"/>
          <w:bCs/>
          <w:i w:val="0"/>
          <w:szCs w:val="24"/>
        </w:rPr>
        <w:t>Štafety na MMaS se budou přihlašovat </w:t>
      </w:r>
      <w:r w:rsidRPr="00AA7246">
        <w:rPr>
          <w:rFonts w:ascii="Calibri" w:hAnsi="Calibri" w:cs="Calibri"/>
          <w:b/>
          <w:bCs/>
          <w:i w:val="0"/>
          <w:szCs w:val="24"/>
        </w:rPr>
        <w:t>výhradně prostřednictvím IS ČAS</w:t>
      </w:r>
      <w:r w:rsidRPr="00AA7246">
        <w:rPr>
          <w:rFonts w:ascii="Calibri" w:hAnsi="Calibri" w:cs="Calibri"/>
          <w:bCs/>
          <w:i w:val="0"/>
          <w:szCs w:val="24"/>
        </w:rPr>
        <w:t>.</w:t>
      </w:r>
      <w:r w:rsidRPr="00AA7246">
        <w:rPr>
          <w:rFonts w:ascii="Calibri" w:hAnsi="Calibri" w:cs="Calibri"/>
          <w:bCs/>
          <w:i w:val="0"/>
          <w:szCs w:val="24"/>
        </w:rPr>
        <w:br/>
      </w:r>
      <w:r w:rsidRPr="00AA7246">
        <w:rPr>
          <w:rFonts w:ascii="Calibri" w:hAnsi="Calibri" w:cs="Calibri"/>
          <w:b/>
          <w:bCs/>
          <w:i w:val="0"/>
          <w:szCs w:val="24"/>
        </w:rPr>
        <w:t>Upřesnění jmen</w:t>
      </w:r>
      <w:r w:rsidRPr="00AA7246">
        <w:rPr>
          <w:rFonts w:ascii="Calibri" w:hAnsi="Calibri" w:cs="Calibri"/>
          <w:bCs/>
          <w:i w:val="0"/>
          <w:szCs w:val="24"/>
        </w:rPr>
        <w:t> je nutné provést nejpozději v den závodu, </w:t>
      </w:r>
      <w:r w:rsidRPr="00AA7246">
        <w:rPr>
          <w:rFonts w:ascii="Calibri" w:hAnsi="Calibri" w:cs="Calibri"/>
          <w:b/>
          <w:bCs/>
          <w:i w:val="0"/>
          <w:szCs w:val="24"/>
        </w:rPr>
        <w:t>rovněž v IS ČAS </w:t>
      </w:r>
      <w:r w:rsidRPr="00AA7246">
        <w:rPr>
          <w:rFonts w:ascii="Calibri" w:hAnsi="Calibri" w:cs="Calibri"/>
          <w:bCs/>
          <w:i w:val="0"/>
          <w:szCs w:val="24"/>
        </w:rPr>
        <w:t>(čas bude upřesněn dle časového programu).</w:t>
      </w:r>
      <w:r w:rsidRPr="00AA7246">
        <w:rPr>
          <w:rFonts w:ascii="Calibri" w:hAnsi="Calibri" w:cs="Calibri"/>
          <w:bCs/>
          <w:i w:val="0"/>
          <w:szCs w:val="24"/>
        </w:rPr>
        <w:br/>
        <w:t>Pro možnost upřesnění jmen je nutné mít </w:t>
      </w:r>
      <w:r w:rsidRPr="00AA7246">
        <w:rPr>
          <w:rFonts w:ascii="Calibri" w:hAnsi="Calibri" w:cs="Calibri"/>
          <w:b/>
          <w:bCs/>
          <w:i w:val="0"/>
          <w:szCs w:val="24"/>
        </w:rPr>
        <w:t>v IS ČAS přístup k přihlašování na závody </w:t>
      </w:r>
      <w:r w:rsidRPr="00AA7246">
        <w:rPr>
          <w:rFonts w:ascii="Calibri" w:hAnsi="Calibri" w:cs="Calibri"/>
          <w:bCs/>
          <w:i w:val="0"/>
          <w:szCs w:val="24"/>
        </w:rPr>
        <w:t>ve vašem oddílu</w:t>
      </w:r>
      <w:r w:rsidRPr="00AA7246">
        <w:rPr>
          <w:rFonts w:ascii="Calibri" w:hAnsi="Calibri" w:cs="Calibri"/>
          <w:b/>
          <w:bCs/>
          <w:i w:val="0"/>
          <w:szCs w:val="24"/>
        </w:rPr>
        <w:t>.</w:t>
      </w:r>
    </w:p>
    <w:p w14:paraId="31EBDAB3" w14:textId="0F0A7779" w:rsidR="004A4831" w:rsidRPr="005E05AA" w:rsidRDefault="004E2EDC" w:rsidP="00784FA2">
      <w:pPr>
        <w:pStyle w:val="Zkladntext2"/>
        <w:numPr>
          <w:ilvl w:val="0"/>
          <w:numId w:val="8"/>
        </w:numPr>
        <w:spacing w:line="240" w:lineRule="auto"/>
        <w:jc w:val="left"/>
        <w:rPr>
          <w:rFonts w:ascii="Calibri" w:hAnsi="Calibri" w:cs="Calibri"/>
          <w:bCs/>
          <w:i w:val="0"/>
          <w:szCs w:val="24"/>
        </w:rPr>
      </w:pPr>
      <w:r w:rsidRPr="005E05AA">
        <w:rPr>
          <w:rFonts w:ascii="Calibri" w:hAnsi="Calibri" w:cs="Calibri"/>
          <w:b/>
          <w:bCs/>
          <w:i w:val="0"/>
          <w:szCs w:val="24"/>
        </w:rPr>
        <w:t xml:space="preserve">technický delegát </w:t>
      </w:r>
      <w:r w:rsidR="00071C3F" w:rsidRPr="005E05AA">
        <w:rPr>
          <w:rFonts w:ascii="Calibri" w:hAnsi="Calibri" w:cs="Calibri"/>
          <w:b/>
          <w:bCs/>
          <w:i w:val="0"/>
          <w:szCs w:val="24"/>
        </w:rPr>
        <w:t xml:space="preserve">má právo přihlášku závodníka, resp. závodnice odmítnout z výkonnostních důvodů (vybere </w:t>
      </w:r>
      <w:r w:rsidR="00C0531A" w:rsidRPr="005E05AA">
        <w:rPr>
          <w:rFonts w:ascii="Calibri" w:hAnsi="Calibri" w:cs="Calibri"/>
          <w:b/>
          <w:bCs/>
          <w:i w:val="0"/>
          <w:szCs w:val="24"/>
        </w:rPr>
        <w:t>maximálně 72</w:t>
      </w:r>
      <w:r w:rsidR="008624EF" w:rsidRPr="005E05AA">
        <w:rPr>
          <w:rFonts w:ascii="Calibri" w:hAnsi="Calibri" w:cs="Calibri"/>
          <w:b/>
          <w:bCs/>
          <w:i w:val="0"/>
          <w:szCs w:val="24"/>
        </w:rPr>
        <w:t xml:space="preserve"> závodníků</w:t>
      </w:r>
      <w:r w:rsidR="00C0531A" w:rsidRPr="005E05AA">
        <w:rPr>
          <w:rFonts w:ascii="Calibri" w:hAnsi="Calibri" w:cs="Calibri"/>
          <w:b/>
          <w:bCs/>
          <w:i w:val="0"/>
          <w:szCs w:val="24"/>
        </w:rPr>
        <w:t xml:space="preserve"> a závodnic v </w:t>
      </w:r>
      <w:r w:rsidR="00F05EA6" w:rsidRPr="005E05AA">
        <w:rPr>
          <w:rFonts w:ascii="Calibri" w:hAnsi="Calibri" w:cs="Calibri"/>
          <w:b/>
          <w:bCs/>
          <w:i w:val="0"/>
          <w:szCs w:val="24"/>
        </w:rPr>
        <w:t>bězích a</w:t>
      </w:r>
      <w:r w:rsidR="008624EF" w:rsidRPr="005E05AA">
        <w:rPr>
          <w:rFonts w:ascii="Calibri" w:hAnsi="Calibri" w:cs="Calibri"/>
          <w:b/>
          <w:bCs/>
          <w:i w:val="0"/>
          <w:szCs w:val="24"/>
        </w:rPr>
        <w:t xml:space="preserve"> </w:t>
      </w:r>
      <w:r w:rsidR="00C0531A" w:rsidRPr="005E05AA">
        <w:rPr>
          <w:rFonts w:ascii="Calibri" w:hAnsi="Calibri" w:cs="Calibri"/>
          <w:b/>
          <w:bCs/>
          <w:i w:val="0"/>
          <w:szCs w:val="24"/>
        </w:rPr>
        <w:t>maximálně 40 závodníků a závodnic v technických disciplínách</w:t>
      </w:r>
      <w:r w:rsidR="00071C3F" w:rsidRPr="005E05AA">
        <w:rPr>
          <w:rFonts w:ascii="Calibri" w:hAnsi="Calibri" w:cs="Calibri"/>
          <w:b/>
          <w:bCs/>
          <w:i w:val="0"/>
          <w:szCs w:val="24"/>
        </w:rPr>
        <w:t xml:space="preserve">) </w:t>
      </w:r>
      <w:r w:rsidR="004A4831" w:rsidRPr="005E05AA">
        <w:rPr>
          <w:rFonts w:ascii="Calibri" w:hAnsi="Calibri" w:cs="Calibri"/>
          <w:bCs/>
          <w:i w:val="0"/>
          <w:szCs w:val="24"/>
        </w:rPr>
        <w:t xml:space="preserve">a </w:t>
      </w:r>
      <w:r w:rsidR="008624EF" w:rsidRPr="005E05AA">
        <w:rPr>
          <w:rFonts w:ascii="Calibri" w:hAnsi="Calibri" w:cs="Calibri"/>
          <w:bCs/>
          <w:i w:val="0"/>
          <w:szCs w:val="24"/>
        </w:rPr>
        <w:t xml:space="preserve">seznam nevybraných závodníků a závodnic </w:t>
      </w:r>
      <w:r w:rsidR="00AE2646" w:rsidRPr="005E05AA">
        <w:rPr>
          <w:rFonts w:ascii="Calibri" w:hAnsi="Calibri" w:cs="Calibri"/>
          <w:bCs/>
          <w:i w:val="0"/>
          <w:szCs w:val="24"/>
        </w:rPr>
        <w:t xml:space="preserve">zveřejní </w:t>
      </w:r>
      <w:r w:rsidR="004A4831" w:rsidRPr="005E05AA">
        <w:rPr>
          <w:rFonts w:ascii="Calibri" w:hAnsi="Calibri" w:cs="Calibri"/>
          <w:bCs/>
          <w:i w:val="0"/>
          <w:szCs w:val="24"/>
        </w:rPr>
        <w:t xml:space="preserve">do </w:t>
      </w:r>
      <w:r w:rsidR="00C20F3E" w:rsidRPr="005E05AA">
        <w:rPr>
          <w:rFonts w:ascii="Calibri" w:hAnsi="Calibri" w:cs="Calibri"/>
          <w:bCs/>
          <w:i w:val="0"/>
          <w:szCs w:val="24"/>
        </w:rPr>
        <w:br/>
      </w:r>
      <w:r w:rsidR="00E600E4" w:rsidRPr="005E05AA">
        <w:rPr>
          <w:rFonts w:ascii="Calibri" w:hAnsi="Calibri" w:cs="Calibri"/>
          <w:bCs/>
          <w:i w:val="0"/>
          <w:szCs w:val="24"/>
        </w:rPr>
        <w:t>6</w:t>
      </w:r>
      <w:r w:rsidR="004A4831" w:rsidRPr="005E05AA">
        <w:rPr>
          <w:rFonts w:ascii="Calibri" w:hAnsi="Calibri" w:cs="Calibri"/>
          <w:bCs/>
          <w:i w:val="0"/>
          <w:szCs w:val="24"/>
        </w:rPr>
        <w:t xml:space="preserve">. </w:t>
      </w:r>
      <w:r w:rsidR="002366CC" w:rsidRPr="005E05AA">
        <w:rPr>
          <w:rFonts w:ascii="Calibri" w:hAnsi="Calibri" w:cs="Calibri"/>
          <w:bCs/>
          <w:i w:val="0"/>
          <w:szCs w:val="24"/>
        </w:rPr>
        <w:t>února</w:t>
      </w:r>
      <w:r w:rsidR="004A4831" w:rsidRPr="005E05AA">
        <w:rPr>
          <w:rFonts w:ascii="Calibri" w:hAnsi="Calibri" w:cs="Calibri"/>
          <w:bCs/>
          <w:i w:val="0"/>
          <w:szCs w:val="24"/>
        </w:rPr>
        <w:t xml:space="preserve"> 202</w:t>
      </w:r>
      <w:r w:rsidR="00E600E4" w:rsidRPr="005E05AA">
        <w:rPr>
          <w:rFonts w:ascii="Calibri" w:hAnsi="Calibri" w:cs="Calibri"/>
          <w:bCs/>
          <w:i w:val="0"/>
          <w:szCs w:val="24"/>
        </w:rPr>
        <w:t>6</w:t>
      </w:r>
      <w:r w:rsidR="004A4831" w:rsidRPr="005E05AA">
        <w:rPr>
          <w:rFonts w:ascii="Calibri" w:hAnsi="Calibri" w:cs="Calibri"/>
          <w:bCs/>
          <w:i w:val="0"/>
          <w:szCs w:val="24"/>
        </w:rPr>
        <w:t xml:space="preserve"> do 16:00 hodin na stránkách ČAS</w:t>
      </w:r>
    </w:p>
    <w:p w14:paraId="4031D5CD" w14:textId="77777777" w:rsidR="004A4831" w:rsidRPr="00C80C5B" w:rsidRDefault="004A4831" w:rsidP="00784FA2">
      <w:pPr>
        <w:pStyle w:val="Zkladntext2"/>
        <w:numPr>
          <w:ilvl w:val="0"/>
          <w:numId w:val="8"/>
        </w:numPr>
        <w:spacing w:line="240" w:lineRule="auto"/>
        <w:jc w:val="left"/>
        <w:rPr>
          <w:rFonts w:ascii="Calibri" w:hAnsi="Calibri" w:cs="Calibri"/>
          <w:b/>
          <w:i w:val="0"/>
          <w:szCs w:val="24"/>
        </w:rPr>
      </w:pPr>
      <w:r w:rsidRPr="00C80C5B">
        <w:rPr>
          <w:rFonts w:ascii="Calibri" w:hAnsi="Calibri" w:cs="Calibri"/>
          <w:b/>
          <w:i w:val="0"/>
          <w:szCs w:val="24"/>
        </w:rPr>
        <w:t>ve startovních listinách se bude pouze škrtat, nikoliv dopisovat</w:t>
      </w:r>
    </w:p>
    <w:p w14:paraId="52E3EBF8" w14:textId="2AB7764E" w:rsidR="006874D6" w:rsidRDefault="006874D6" w:rsidP="00784FA2">
      <w:pPr>
        <w:numPr>
          <w:ilvl w:val="0"/>
          <w:numId w:val="8"/>
        </w:numPr>
        <w:rPr>
          <w:rFonts w:ascii="Calibri" w:hAnsi="Calibri" w:cs="Calibri"/>
          <w:b/>
          <w:bCs/>
          <w:sz w:val="24"/>
          <w:szCs w:val="24"/>
        </w:rPr>
      </w:pPr>
      <w:r w:rsidRPr="00C80C5B">
        <w:rPr>
          <w:rFonts w:ascii="Calibri" w:hAnsi="Calibri" w:cs="Calibri"/>
          <w:sz w:val="24"/>
          <w:szCs w:val="24"/>
        </w:rPr>
        <w:t xml:space="preserve">přihláška startů po výše uvedeném uzavření přihlášek je možná do 12:00 hodin následujícího dne, a to technickému delegátovi závodu s poplatkem 3000 Kč za disciplínu (víceboj), </w:t>
      </w:r>
      <w:r w:rsidRPr="00C80C5B">
        <w:rPr>
          <w:rFonts w:ascii="Calibri" w:hAnsi="Calibri" w:cs="Calibri"/>
          <w:b/>
          <w:bCs/>
          <w:sz w:val="24"/>
          <w:szCs w:val="24"/>
        </w:rPr>
        <w:t>v případě nízké výkonnosti tato přihláška nezaručuje účast v</w:t>
      </w:r>
      <w:r w:rsidR="00A71732">
        <w:rPr>
          <w:rFonts w:ascii="Calibri" w:hAnsi="Calibri" w:cs="Calibri"/>
          <w:b/>
          <w:bCs/>
          <w:sz w:val="24"/>
          <w:szCs w:val="24"/>
        </w:rPr>
        <w:t> </w:t>
      </w:r>
      <w:r w:rsidRPr="00C80C5B">
        <w:rPr>
          <w:rFonts w:ascii="Calibri" w:hAnsi="Calibri" w:cs="Calibri"/>
          <w:b/>
          <w:bCs/>
          <w:sz w:val="24"/>
          <w:szCs w:val="24"/>
        </w:rPr>
        <w:t>závodě</w:t>
      </w:r>
    </w:p>
    <w:p w14:paraId="5B424C13" w14:textId="78F688E9" w:rsidR="00A71732" w:rsidRDefault="00097B34" w:rsidP="00A71732">
      <w:pPr>
        <w:pStyle w:val="p1"/>
        <w:numPr>
          <w:ilvl w:val="0"/>
          <w:numId w:val="8"/>
        </w:numPr>
        <w:spacing w:before="0" w:beforeAutospacing="0" w:after="0" w:afterAutospacing="0"/>
      </w:pPr>
      <w:r w:rsidRPr="00097B34">
        <w:rPr>
          <w:rStyle w:val="s1"/>
          <w:rFonts w:ascii="Calibri" w:hAnsi="Calibri" w:cs="Calibri"/>
          <w:b/>
          <w:bCs/>
        </w:rPr>
        <w:t>p</w:t>
      </w:r>
      <w:r w:rsidR="00A71732" w:rsidRPr="00097B34">
        <w:rPr>
          <w:rStyle w:val="s1"/>
          <w:rFonts w:ascii="Calibri" w:hAnsi="Calibri" w:cs="Calibri"/>
          <w:b/>
          <w:bCs/>
        </w:rPr>
        <w:t>řihlášeni mohou být, resp. přihlásit se mohou, pouze závodníci a závodnice – občané České republiky s trvalým bydlištěm na území ČR, registrovaní za atletický oddíl podle čl. 1 odst. 1 směrnice ČAS č. 12/2023, o registrovaných sportovcích</w:t>
      </w:r>
    </w:p>
    <w:p w14:paraId="196D6885" w14:textId="77777777" w:rsidR="00A71732" w:rsidRDefault="00A71732" w:rsidP="00A71732">
      <w:pPr>
        <w:pStyle w:val="p2"/>
        <w:spacing w:before="0" w:beforeAutospacing="0" w:after="0" w:afterAutospacing="0"/>
        <w:ind w:left="360"/>
      </w:pPr>
    </w:p>
    <w:p w14:paraId="154F7436" w14:textId="77777777" w:rsidR="00A71732" w:rsidRPr="00097B34" w:rsidRDefault="00A71732" w:rsidP="00A71732">
      <w:pPr>
        <w:pStyle w:val="p1"/>
        <w:spacing w:before="0" w:beforeAutospacing="0" w:after="0" w:afterAutospacing="0"/>
        <w:ind w:left="360"/>
        <w:rPr>
          <w:rFonts w:ascii="Calibri" w:hAnsi="Calibri" w:cs="Calibri"/>
        </w:rPr>
      </w:pPr>
      <w:r w:rsidRPr="00097B34">
        <w:rPr>
          <w:rStyle w:val="s2"/>
          <w:rFonts w:ascii="Calibri" w:hAnsi="Calibri" w:cs="Calibri"/>
        </w:rPr>
        <w:t>Podle čl. 1 odst. 1 této směrnice je registrovaným sportovcem fyzická osoba – občan České republiky s trvalým bydlištěm na území ČR, která je zapsána v evidenci Českého atletického svazu a registrována za konkrétní atletický klub nebo oddíl.</w:t>
      </w:r>
    </w:p>
    <w:p w14:paraId="2429F072" w14:textId="77777777" w:rsidR="00A71732" w:rsidRPr="00097B34" w:rsidRDefault="00A71732" w:rsidP="00A71732">
      <w:pPr>
        <w:pStyle w:val="p2"/>
        <w:spacing w:before="0" w:beforeAutospacing="0" w:after="0" w:afterAutospacing="0"/>
        <w:ind w:left="360"/>
        <w:rPr>
          <w:rFonts w:ascii="Calibri" w:hAnsi="Calibri" w:cs="Calibri"/>
        </w:rPr>
      </w:pPr>
    </w:p>
    <w:p w14:paraId="77F9FB0F" w14:textId="77777777" w:rsidR="00A71732" w:rsidRPr="00097B34" w:rsidRDefault="00A71732" w:rsidP="00A71732">
      <w:pPr>
        <w:pStyle w:val="p1"/>
        <w:spacing w:before="0" w:beforeAutospacing="0" w:after="0" w:afterAutospacing="0"/>
        <w:ind w:left="360"/>
        <w:rPr>
          <w:rFonts w:ascii="Calibri" w:hAnsi="Calibri" w:cs="Calibri"/>
        </w:rPr>
      </w:pPr>
      <w:r w:rsidRPr="00097B34">
        <w:rPr>
          <w:rStyle w:val="s2"/>
          <w:rFonts w:ascii="Calibri" w:hAnsi="Calibri" w:cs="Calibri"/>
        </w:rPr>
        <w:t>Závodníci, kteří </w:t>
      </w:r>
      <w:r w:rsidRPr="00097B34">
        <w:rPr>
          <w:rStyle w:val="s1"/>
          <w:rFonts w:ascii="Calibri" w:hAnsi="Calibri" w:cs="Calibri"/>
          <w:b/>
          <w:bCs/>
        </w:rPr>
        <w:t>nemají trvalé bydliště na území České republiky</w:t>
      </w:r>
      <w:r w:rsidRPr="00097B34">
        <w:rPr>
          <w:rStyle w:val="s2"/>
          <w:rFonts w:ascii="Calibri" w:hAnsi="Calibri" w:cs="Calibri"/>
        </w:rPr>
        <w:t>, nemohou startovat na jednotlivých mistrovstvích Moravy a České republiky. Výjimku může povolit technický delegát, a to </w:t>
      </w:r>
      <w:r w:rsidRPr="00097B34">
        <w:rPr>
          <w:rStyle w:val="s1"/>
          <w:rFonts w:ascii="Calibri" w:hAnsi="Calibri" w:cs="Calibri"/>
          <w:b/>
          <w:bCs/>
        </w:rPr>
        <w:t>pouze ve formě startu mimo soutěž.</w:t>
      </w:r>
    </w:p>
    <w:p w14:paraId="6CE63A72" w14:textId="77777777" w:rsidR="00A71732" w:rsidRPr="00C80C5B" w:rsidRDefault="00A71732" w:rsidP="00074C5A">
      <w:pPr>
        <w:ind w:left="357"/>
        <w:rPr>
          <w:rFonts w:ascii="Calibri" w:hAnsi="Calibri" w:cs="Calibri"/>
          <w:b/>
          <w:bCs/>
          <w:sz w:val="24"/>
          <w:szCs w:val="24"/>
        </w:rPr>
      </w:pPr>
    </w:p>
    <w:p w14:paraId="47D298DA" w14:textId="77777777" w:rsidR="00C80C5B" w:rsidRPr="00C80C5B" w:rsidRDefault="00C80C5B" w:rsidP="00C80C5B">
      <w:pPr>
        <w:ind w:left="357"/>
        <w:rPr>
          <w:rFonts w:ascii="Calibri" w:hAnsi="Calibri" w:cs="Calibri"/>
          <w:b/>
          <w:bCs/>
          <w:sz w:val="24"/>
          <w:szCs w:val="24"/>
          <w:highlight w:val="yellow"/>
        </w:rPr>
      </w:pPr>
    </w:p>
    <w:p w14:paraId="172C1D67" w14:textId="77777777" w:rsidR="004A4831" w:rsidRPr="00E828D0" w:rsidRDefault="004A4831" w:rsidP="00BC27A6">
      <w:pPr>
        <w:pStyle w:val="Nadpis1"/>
        <w:spacing w:before="80" w:after="40"/>
        <w:jc w:val="left"/>
        <w:rPr>
          <w:rFonts w:ascii="Calibri" w:hAnsi="Calibri" w:cs="Calibri"/>
          <w:szCs w:val="24"/>
        </w:rPr>
      </w:pPr>
      <w:r w:rsidRPr="00E828D0">
        <w:rPr>
          <w:rFonts w:ascii="Calibri" w:hAnsi="Calibri" w:cs="Calibri"/>
          <w:sz w:val="28"/>
          <w:szCs w:val="28"/>
        </w:rPr>
        <w:lastRenderedPageBreak/>
        <w:t>Startující</w:t>
      </w:r>
    </w:p>
    <w:p w14:paraId="1270C84B" w14:textId="77777777" w:rsidR="004A4831" w:rsidRPr="00E828D0" w:rsidRDefault="004A4831" w:rsidP="00BC27A6">
      <w:pPr>
        <w:pStyle w:val="Zkladntext2"/>
        <w:spacing w:line="240" w:lineRule="auto"/>
        <w:jc w:val="left"/>
        <w:rPr>
          <w:rFonts w:ascii="Calibri" w:hAnsi="Calibri" w:cs="Calibri"/>
          <w:i w:val="0"/>
          <w:iCs/>
          <w:szCs w:val="24"/>
        </w:rPr>
      </w:pPr>
      <w:r w:rsidRPr="00E828D0">
        <w:rPr>
          <w:rFonts w:ascii="Calibri" w:hAnsi="Calibri" w:cs="Calibri"/>
          <w:i w:val="0"/>
          <w:iCs/>
          <w:szCs w:val="24"/>
        </w:rPr>
        <w:t>Startují registrovaní závodníci, kteří byli k účasti na mistrovství včas přihlášeni</w:t>
      </w:r>
      <w:r w:rsidR="006874D6" w:rsidRPr="00E828D0">
        <w:rPr>
          <w:rFonts w:ascii="Calibri" w:hAnsi="Calibri" w:cs="Calibri"/>
          <w:i w:val="0"/>
          <w:iCs/>
          <w:szCs w:val="24"/>
        </w:rPr>
        <w:t xml:space="preserve"> a </w:t>
      </w:r>
      <w:r w:rsidR="001F5BA0" w:rsidRPr="00E828D0">
        <w:rPr>
          <w:rFonts w:ascii="Calibri" w:hAnsi="Calibri" w:cs="Calibri"/>
          <w:i w:val="0"/>
          <w:iCs/>
          <w:szCs w:val="24"/>
        </w:rPr>
        <w:t>zařazeni</w:t>
      </w:r>
      <w:r w:rsidR="008624EF" w:rsidRPr="00E828D0">
        <w:rPr>
          <w:rFonts w:ascii="Calibri" w:hAnsi="Calibri" w:cs="Calibri"/>
          <w:i w:val="0"/>
          <w:iCs/>
          <w:szCs w:val="24"/>
        </w:rPr>
        <w:t xml:space="preserve"> TD</w:t>
      </w:r>
      <w:r w:rsidRPr="00E828D0">
        <w:rPr>
          <w:rFonts w:ascii="Calibri" w:hAnsi="Calibri" w:cs="Calibri"/>
          <w:i w:val="0"/>
          <w:iCs/>
          <w:szCs w:val="24"/>
        </w:rPr>
        <w:t>:</w:t>
      </w:r>
    </w:p>
    <w:p w14:paraId="0BC0B0DA" w14:textId="017BFFC6" w:rsidR="004A4831" w:rsidRPr="00E828D0" w:rsidRDefault="008624EF" w:rsidP="00784FA2">
      <w:pPr>
        <w:pStyle w:val="Zkladntext2"/>
        <w:numPr>
          <w:ilvl w:val="0"/>
          <w:numId w:val="28"/>
        </w:numPr>
        <w:spacing w:line="240" w:lineRule="auto"/>
        <w:jc w:val="left"/>
        <w:rPr>
          <w:rFonts w:ascii="Calibri" w:hAnsi="Calibri" w:cs="Calibri"/>
          <w:i w:val="0"/>
          <w:iCs/>
          <w:szCs w:val="24"/>
        </w:rPr>
      </w:pPr>
      <w:r w:rsidRPr="00E828D0">
        <w:rPr>
          <w:rFonts w:ascii="Calibri" w:hAnsi="Calibri" w:cs="Calibri"/>
          <w:i w:val="0"/>
          <w:iCs/>
          <w:szCs w:val="24"/>
        </w:rPr>
        <w:t xml:space="preserve">členové </w:t>
      </w:r>
      <w:r w:rsidR="00F05EA6" w:rsidRPr="00E828D0">
        <w:rPr>
          <w:rFonts w:ascii="Calibri" w:hAnsi="Calibri" w:cs="Calibri"/>
          <w:i w:val="0"/>
          <w:iCs/>
          <w:szCs w:val="24"/>
        </w:rPr>
        <w:t>MaS – mladší</w:t>
      </w:r>
      <w:r w:rsidRPr="00E828D0">
        <w:rPr>
          <w:rFonts w:ascii="Calibri" w:hAnsi="Calibri" w:cs="Calibri"/>
          <w:i w:val="0"/>
          <w:iCs/>
          <w:szCs w:val="24"/>
        </w:rPr>
        <w:t xml:space="preserve"> </w:t>
      </w:r>
      <w:r w:rsidR="004A4831" w:rsidRPr="00E828D0">
        <w:rPr>
          <w:rFonts w:ascii="Calibri" w:hAnsi="Calibri" w:cs="Calibri"/>
          <w:i w:val="0"/>
          <w:iCs/>
          <w:szCs w:val="24"/>
        </w:rPr>
        <w:t>žactvo (roč. 20</w:t>
      </w:r>
      <w:r w:rsidR="005C392A" w:rsidRPr="00E828D0">
        <w:rPr>
          <w:rFonts w:ascii="Calibri" w:hAnsi="Calibri" w:cs="Calibri"/>
          <w:i w:val="0"/>
          <w:iCs/>
          <w:szCs w:val="24"/>
        </w:rPr>
        <w:t>1</w:t>
      </w:r>
      <w:r w:rsidR="00E828D0" w:rsidRPr="00E828D0">
        <w:rPr>
          <w:rFonts w:ascii="Calibri" w:hAnsi="Calibri" w:cs="Calibri"/>
          <w:i w:val="0"/>
          <w:iCs/>
          <w:szCs w:val="24"/>
        </w:rPr>
        <w:t>3</w:t>
      </w:r>
      <w:r w:rsidR="005C392A" w:rsidRPr="00E828D0">
        <w:rPr>
          <w:rFonts w:ascii="Calibri" w:hAnsi="Calibri" w:cs="Calibri"/>
          <w:i w:val="0"/>
          <w:iCs/>
          <w:szCs w:val="24"/>
        </w:rPr>
        <w:t xml:space="preserve"> </w:t>
      </w:r>
      <w:r w:rsidR="004A4831" w:rsidRPr="00E828D0">
        <w:rPr>
          <w:rFonts w:ascii="Calibri" w:hAnsi="Calibri" w:cs="Calibri"/>
          <w:i w:val="0"/>
          <w:iCs/>
          <w:szCs w:val="24"/>
        </w:rPr>
        <w:t>a 20</w:t>
      </w:r>
      <w:r w:rsidRPr="00E828D0">
        <w:rPr>
          <w:rFonts w:ascii="Calibri" w:hAnsi="Calibri" w:cs="Calibri"/>
          <w:i w:val="0"/>
          <w:iCs/>
          <w:szCs w:val="24"/>
        </w:rPr>
        <w:t>1</w:t>
      </w:r>
      <w:r w:rsidR="00E828D0" w:rsidRPr="00E828D0">
        <w:rPr>
          <w:rFonts w:ascii="Calibri" w:hAnsi="Calibri" w:cs="Calibri"/>
          <w:i w:val="0"/>
          <w:iCs/>
          <w:szCs w:val="24"/>
        </w:rPr>
        <w:t>4</w:t>
      </w:r>
      <w:r w:rsidR="00B87381" w:rsidRPr="00E828D0">
        <w:rPr>
          <w:rFonts w:ascii="Calibri" w:hAnsi="Calibri" w:cs="Calibri"/>
          <w:i w:val="0"/>
          <w:iCs/>
          <w:szCs w:val="24"/>
        </w:rPr>
        <w:t>)</w:t>
      </w:r>
    </w:p>
    <w:p w14:paraId="7A4D593C" w14:textId="77777777" w:rsidR="00634465" w:rsidRPr="00481B87" w:rsidRDefault="00634465" w:rsidP="00634465">
      <w:pPr>
        <w:pStyle w:val="Zkladntext2"/>
        <w:spacing w:line="240" w:lineRule="auto"/>
        <w:jc w:val="left"/>
        <w:rPr>
          <w:rFonts w:ascii="Calibri" w:hAnsi="Calibri" w:cs="Calibri"/>
          <w:i w:val="0"/>
          <w:iCs/>
          <w:szCs w:val="24"/>
          <w:highlight w:val="yellow"/>
        </w:rPr>
      </w:pPr>
    </w:p>
    <w:p w14:paraId="04653BED" w14:textId="77777777" w:rsidR="004A4831" w:rsidRPr="00E828D0" w:rsidRDefault="004A4831" w:rsidP="00BC27A6">
      <w:pPr>
        <w:pStyle w:val="Nadpis1"/>
        <w:spacing w:before="80" w:after="40"/>
        <w:jc w:val="left"/>
        <w:rPr>
          <w:rFonts w:ascii="Calibri" w:hAnsi="Calibri" w:cs="Calibri"/>
          <w:sz w:val="28"/>
          <w:szCs w:val="28"/>
        </w:rPr>
      </w:pPr>
      <w:r w:rsidRPr="00E828D0">
        <w:rPr>
          <w:rFonts w:ascii="Calibri" w:hAnsi="Calibri" w:cs="Calibri"/>
          <w:sz w:val="28"/>
          <w:szCs w:val="28"/>
        </w:rPr>
        <w:t>Omezení startu</w:t>
      </w:r>
    </w:p>
    <w:p w14:paraId="3AB8A094" w14:textId="40F7C6A0" w:rsidR="004451D1" w:rsidRPr="00E828D0" w:rsidRDefault="004451D1" w:rsidP="00784FA2">
      <w:pPr>
        <w:pStyle w:val="xl27"/>
        <w:numPr>
          <w:ilvl w:val="0"/>
          <w:numId w:val="9"/>
        </w:numPr>
        <w:pBdr>
          <w:right w:val="none" w:sz="0" w:space="0" w:color="auto"/>
        </w:pBdr>
        <w:spacing w:before="0" w:beforeAutospacing="0" w:after="0" w:afterAutospacing="0"/>
        <w:jc w:val="left"/>
        <w:textAlignment w:val="auto"/>
        <w:rPr>
          <w:rFonts w:ascii="Calibri" w:hAnsi="Calibri" w:cs="Calibri"/>
          <w:bCs/>
        </w:rPr>
      </w:pPr>
      <w:r w:rsidRPr="00E828D0">
        <w:rPr>
          <w:rFonts w:ascii="Calibri" w:hAnsi="Calibri" w:cs="Calibri"/>
          <w:bCs/>
        </w:rPr>
        <w:t>závodníci, resp. závodnice mohou startovat ve dvou individuálních disciplínách</w:t>
      </w:r>
      <w:r w:rsidR="005C392A" w:rsidRPr="00E828D0">
        <w:rPr>
          <w:rFonts w:ascii="Calibri" w:hAnsi="Calibri" w:cs="Calibri"/>
          <w:bCs/>
        </w:rPr>
        <w:t xml:space="preserve"> (</w:t>
      </w:r>
      <w:r w:rsidRPr="00E828D0">
        <w:rPr>
          <w:rFonts w:ascii="Calibri" w:hAnsi="Calibri" w:cs="Calibri"/>
          <w:bCs/>
        </w:rPr>
        <w:t xml:space="preserve">v nich pouze v jednom běhu na tratích 300 m </w:t>
      </w:r>
      <w:r w:rsidR="00125BD1" w:rsidRPr="00E828D0">
        <w:rPr>
          <w:rFonts w:ascii="Calibri" w:hAnsi="Calibri" w:cs="Calibri"/>
          <w:bCs/>
        </w:rPr>
        <w:t xml:space="preserve">a </w:t>
      </w:r>
      <w:r w:rsidRPr="00E828D0">
        <w:rPr>
          <w:rFonts w:ascii="Calibri" w:hAnsi="Calibri" w:cs="Calibri"/>
          <w:bCs/>
        </w:rPr>
        <w:t>delších</w:t>
      </w:r>
      <w:r w:rsidR="005C392A" w:rsidRPr="00E828D0">
        <w:rPr>
          <w:rFonts w:ascii="Calibri" w:hAnsi="Calibri" w:cs="Calibri"/>
          <w:bCs/>
        </w:rPr>
        <w:t>)</w:t>
      </w:r>
      <w:r w:rsidRPr="00E828D0">
        <w:rPr>
          <w:rFonts w:ascii="Calibri" w:hAnsi="Calibri" w:cs="Calibri"/>
          <w:bCs/>
        </w:rPr>
        <w:t xml:space="preserve"> </w:t>
      </w:r>
      <w:r w:rsidR="006874D6" w:rsidRPr="00E828D0">
        <w:rPr>
          <w:rFonts w:ascii="Calibri" w:hAnsi="Calibri" w:cs="Calibri"/>
          <w:bCs/>
        </w:rPr>
        <w:t xml:space="preserve">a ve </w:t>
      </w:r>
      <w:r w:rsidRPr="00E828D0">
        <w:rPr>
          <w:rFonts w:ascii="Calibri" w:hAnsi="Calibri" w:cs="Calibri"/>
          <w:bCs/>
        </w:rPr>
        <w:t>štafetě</w:t>
      </w:r>
    </w:p>
    <w:p w14:paraId="57F5316B" w14:textId="37A6EA92" w:rsidR="004A4831" w:rsidRPr="00E828D0" w:rsidRDefault="004A4831" w:rsidP="00784FA2">
      <w:pPr>
        <w:pStyle w:val="xl27"/>
        <w:numPr>
          <w:ilvl w:val="0"/>
          <w:numId w:val="9"/>
        </w:numPr>
        <w:pBdr>
          <w:right w:val="none" w:sz="0" w:space="0" w:color="auto"/>
        </w:pBdr>
        <w:spacing w:before="0" w:beforeAutospacing="0" w:after="0" w:afterAutospacing="0"/>
        <w:jc w:val="left"/>
        <w:textAlignment w:val="auto"/>
        <w:rPr>
          <w:rFonts w:ascii="Calibri" w:hAnsi="Calibri" w:cs="Calibri"/>
          <w:b/>
          <w:bCs/>
        </w:rPr>
      </w:pPr>
      <w:r w:rsidRPr="00E828D0">
        <w:rPr>
          <w:rFonts w:ascii="Calibri" w:hAnsi="Calibri" w:cs="Calibri"/>
          <w:b/>
          <w:bCs/>
        </w:rPr>
        <w:t>závodníci</w:t>
      </w:r>
      <w:r w:rsidR="004451D1" w:rsidRPr="00E828D0">
        <w:rPr>
          <w:rFonts w:ascii="Calibri" w:hAnsi="Calibri" w:cs="Calibri"/>
          <w:b/>
          <w:bCs/>
        </w:rPr>
        <w:t>,</w:t>
      </w:r>
      <w:r w:rsidRPr="00E828D0">
        <w:rPr>
          <w:rFonts w:ascii="Calibri" w:hAnsi="Calibri" w:cs="Calibri"/>
          <w:b/>
          <w:bCs/>
        </w:rPr>
        <w:t xml:space="preserve"> </w:t>
      </w:r>
      <w:r w:rsidR="004451D1" w:rsidRPr="00E828D0">
        <w:rPr>
          <w:rFonts w:ascii="Calibri" w:hAnsi="Calibri" w:cs="Calibri"/>
          <w:b/>
          <w:bCs/>
        </w:rPr>
        <w:t xml:space="preserve">resp. </w:t>
      </w:r>
      <w:r w:rsidRPr="00E828D0">
        <w:rPr>
          <w:rFonts w:ascii="Calibri" w:hAnsi="Calibri" w:cs="Calibri"/>
          <w:b/>
          <w:bCs/>
        </w:rPr>
        <w:t>závodnice nar. 201</w:t>
      </w:r>
      <w:r w:rsidR="00E828D0" w:rsidRPr="00E828D0">
        <w:rPr>
          <w:rFonts w:ascii="Calibri" w:hAnsi="Calibri" w:cs="Calibri"/>
          <w:b/>
          <w:bCs/>
        </w:rPr>
        <w:t>5</w:t>
      </w:r>
      <w:r w:rsidRPr="00E828D0">
        <w:rPr>
          <w:rFonts w:ascii="Calibri" w:hAnsi="Calibri" w:cs="Calibri"/>
          <w:b/>
          <w:bCs/>
        </w:rPr>
        <w:t xml:space="preserve"> a mladší n</w:t>
      </w:r>
      <w:r w:rsidR="00B65F0B" w:rsidRPr="00E828D0">
        <w:rPr>
          <w:rFonts w:ascii="Calibri" w:hAnsi="Calibri" w:cs="Calibri"/>
          <w:b/>
          <w:bCs/>
        </w:rPr>
        <w:t>emohou na mistrovství startovat</w:t>
      </w:r>
    </w:p>
    <w:p w14:paraId="7475C609" w14:textId="77777777" w:rsidR="004A4831" w:rsidRPr="004262B0" w:rsidRDefault="0098384E" w:rsidP="00784FA2">
      <w:pPr>
        <w:pStyle w:val="Zkladntext2"/>
        <w:numPr>
          <w:ilvl w:val="0"/>
          <w:numId w:val="9"/>
        </w:numPr>
        <w:spacing w:line="240" w:lineRule="auto"/>
        <w:jc w:val="left"/>
        <w:rPr>
          <w:rFonts w:ascii="Calibri" w:eastAsia="Arial Unicode MS" w:hAnsi="Calibri" w:cs="Calibri"/>
          <w:b/>
          <w:bCs/>
          <w:i w:val="0"/>
          <w:szCs w:val="24"/>
        </w:rPr>
      </w:pPr>
      <w:r w:rsidRPr="004262B0">
        <w:rPr>
          <w:rFonts w:ascii="Calibri" w:eastAsia="Arial Unicode MS" w:hAnsi="Calibri" w:cs="Calibri"/>
          <w:b/>
          <w:bCs/>
          <w:i w:val="0"/>
          <w:szCs w:val="24"/>
        </w:rPr>
        <w:t>závodníci</w:t>
      </w:r>
      <w:r w:rsidR="004451D1" w:rsidRPr="004262B0">
        <w:rPr>
          <w:rFonts w:ascii="Calibri" w:eastAsia="Arial Unicode MS" w:hAnsi="Calibri" w:cs="Calibri"/>
          <w:b/>
          <w:bCs/>
          <w:i w:val="0"/>
          <w:szCs w:val="24"/>
        </w:rPr>
        <w:t>, resp. z</w:t>
      </w:r>
      <w:r w:rsidRPr="004262B0">
        <w:rPr>
          <w:rFonts w:ascii="Calibri" w:eastAsia="Arial Unicode MS" w:hAnsi="Calibri" w:cs="Calibri"/>
          <w:b/>
          <w:bCs/>
          <w:i w:val="0"/>
          <w:szCs w:val="24"/>
        </w:rPr>
        <w:t>ávodnice z </w:t>
      </w:r>
      <w:r w:rsidR="00BC0D04" w:rsidRPr="004262B0">
        <w:rPr>
          <w:rFonts w:ascii="Calibri" w:eastAsia="Arial Unicode MS" w:hAnsi="Calibri" w:cs="Calibri"/>
          <w:b/>
          <w:bCs/>
          <w:i w:val="0"/>
          <w:szCs w:val="24"/>
        </w:rPr>
        <w:t>jiných,</w:t>
      </w:r>
      <w:r w:rsidRPr="004262B0">
        <w:rPr>
          <w:rFonts w:ascii="Calibri" w:eastAsia="Arial Unicode MS" w:hAnsi="Calibri" w:cs="Calibri"/>
          <w:b/>
          <w:bCs/>
          <w:i w:val="0"/>
          <w:szCs w:val="24"/>
        </w:rPr>
        <w:t xml:space="preserve"> než moravských krajů nemohou na mistrovství startovat</w:t>
      </w:r>
    </w:p>
    <w:p w14:paraId="653B443F" w14:textId="77777777" w:rsidR="00FF5272" w:rsidRPr="00481B87" w:rsidRDefault="00FF5272" w:rsidP="00BC27A6">
      <w:pPr>
        <w:pStyle w:val="Zkladntext2"/>
        <w:spacing w:line="240" w:lineRule="auto"/>
        <w:ind w:left="360"/>
        <w:jc w:val="left"/>
        <w:rPr>
          <w:rFonts w:ascii="Calibri" w:eastAsia="Arial Unicode MS" w:hAnsi="Calibri" w:cs="Calibri"/>
          <w:b/>
          <w:i w:val="0"/>
          <w:color w:val="FF0000"/>
          <w:szCs w:val="24"/>
          <w:highlight w:val="yellow"/>
        </w:rPr>
      </w:pPr>
    </w:p>
    <w:p w14:paraId="2DB62431" w14:textId="77777777" w:rsidR="004A4831" w:rsidRPr="005E05AA" w:rsidRDefault="004A4831" w:rsidP="00BC27A6">
      <w:pPr>
        <w:pStyle w:val="Nadpis1"/>
        <w:spacing w:before="80" w:after="40"/>
        <w:jc w:val="left"/>
        <w:rPr>
          <w:rFonts w:ascii="Calibri" w:hAnsi="Calibri" w:cs="Calibri"/>
          <w:sz w:val="28"/>
          <w:szCs w:val="28"/>
        </w:rPr>
      </w:pPr>
      <w:r w:rsidRPr="005E05AA">
        <w:rPr>
          <w:rFonts w:ascii="Calibri" w:hAnsi="Calibri" w:cs="Calibri"/>
          <w:sz w:val="28"/>
          <w:szCs w:val="28"/>
        </w:rPr>
        <w:t>Soutěže</w:t>
      </w:r>
    </w:p>
    <w:p w14:paraId="3F973694" w14:textId="5F816150" w:rsidR="006874D6" w:rsidRPr="005E05AA" w:rsidRDefault="006874D6" w:rsidP="006874D6">
      <w:pPr>
        <w:pStyle w:val="Zkladntext2"/>
        <w:spacing w:line="240" w:lineRule="auto"/>
        <w:jc w:val="left"/>
        <w:rPr>
          <w:rFonts w:ascii="Calibri" w:hAnsi="Calibri" w:cs="Calibri"/>
          <w:i w:val="0"/>
          <w:iCs/>
          <w:szCs w:val="24"/>
        </w:rPr>
      </w:pPr>
      <w:r w:rsidRPr="005E05AA">
        <w:rPr>
          <w:rFonts w:ascii="Calibri" w:hAnsi="Calibri" w:cs="Calibri"/>
          <w:i w:val="0"/>
          <w:iCs/>
          <w:szCs w:val="24"/>
        </w:rPr>
        <w:t>M</w:t>
      </w:r>
      <w:r w:rsidR="00D2426F" w:rsidRPr="005E05AA">
        <w:rPr>
          <w:rFonts w:ascii="Calibri" w:hAnsi="Calibri" w:cs="Calibri"/>
          <w:i w:val="0"/>
          <w:iCs/>
          <w:szCs w:val="24"/>
        </w:rPr>
        <w:t>ladší žá</w:t>
      </w:r>
      <w:r w:rsidR="004A4831" w:rsidRPr="005E05AA">
        <w:rPr>
          <w:rFonts w:ascii="Calibri" w:hAnsi="Calibri" w:cs="Calibri"/>
          <w:i w:val="0"/>
          <w:iCs/>
          <w:szCs w:val="24"/>
        </w:rPr>
        <w:t>ci</w:t>
      </w:r>
      <w:r w:rsidR="00D2426F" w:rsidRPr="005E05AA">
        <w:rPr>
          <w:rFonts w:ascii="Calibri" w:hAnsi="Calibri" w:cs="Calibri"/>
          <w:i w:val="0"/>
          <w:iCs/>
          <w:szCs w:val="24"/>
        </w:rPr>
        <w:t>: 60</w:t>
      </w:r>
      <w:r w:rsidR="00EB3661">
        <w:rPr>
          <w:rFonts w:ascii="Calibri" w:hAnsi="Calibri" w:cs="Calibri"/>
          <w:i w:val="0"/>
          <w:iCs/>
          <w:szCs w:val="24"/>
        </w:rPr>
        <w:t xml:space="preserve"> </w:t>
      </w:r>
      <w:r w:rsidR="00D2426F" w:rsidRPr="005E05AA">
        <w:rPr>
          <w:rFonts w:ascii="Calibri" w:hAnsi="Calibri" w:cs="Calibri"/>
          <w:i w:val="0"/>
          <w:iCs/>
          <w:szCs w:val="24"/>
        </w:rPr>
        <w:t>m, 150</w:t>
      </w:r>
      <w:r w:rsidR="00EB3661">
        <w:rPr>
          <w:rFonts w:ascii="Calibri" w:hAnsi="Calibri" w:cs="Calibri"/>
          <w:i w:val="0"/>
          <w:iCs/>
          <w:szCs w:val="24"/>
        </w:rPr>
        <w:t xml:space="preserve"> </w:t>
      </w:r>
      <w:r w:rsidR="00D2426F" w:rsidRPr="005E05AA">
        <w:rPr>
          <w:rFonts w:ascii="Calibri" w:hAnsi="Calibri" w:cs="Calibri"/>
          <w:i w:val="0"/>
          <w:iCs/>
          <w:szCs w:val="24"/>
        </w:rPr>
        <w:t>m, 300</w:t>
      </w:r>
      <w:r w:rsidR="00EB3661">
        <w:rPr>
          <w:rFonts w:ascii="Calibri" w:hAnsi="Calibri" w:cs="Calibri"/>
          <w:i w:val="0"/>
          <w:iCs/>
          <w:szCs w:val="24"/>
        </w:rPr>
        <w:t xml:space="preserve"> </w:t>
      </w:r>
      <w:r w:rsidR="00D2426F" w:rsidRPr="005E05AA">
        <w:rPr>
          <w:rFonts w:ascii="Calibri" w:hAnsi="Calibri" w:cs="Calibri"/>
          <w:i w:val="0"/>
          <w:iCs/>
          <w:szCs w:val="24"/>
        </w:rPr>
        <w:t>m, 800</w:t>
      </w:r>
      <w:r w:rsidR="00EB3661">
        <w:rPr>
          <w:rFonts w:ascii="Calibri" w:hAnsi="Calibri" w:cs="Calibri"/>
          <w:i w:val="0"/>
          <w:iCs/>
          <w:szCs w:val="24"/>
        </w:rPr>
        <w:t xml:space="preserve"> </w:t>
      </w:r>
      <w:r w:rsidR="00D2426F" w:rsidRPr="005E05AA">
        <w:rPr>
          <w:rFonts w:ascii="Calibri" w:hAnsi="Calibri" w:cs="Calibri"/>
          <w:i w:val="0"/>
          <w:iCs/>
          <w:szCs w:val="24"/>
        </w:rPr>
        <w:t>m, 1500</w:t>
      </w:r>
      <w:r w:rsidR="00EB3661">
        <w:rPr>
          <w:rFonts w:ascii="Calibri" w:hAnsi="Calibri" w:cs="Calibri"/>
          <w:i w:val="0"/>
          <w:iCs/>
          <w:szCs w:val="24"/>
        </w:rPr>
        <w:t xml:space="preserve"> </w:t>
      </w:r>
      <w:r w:rsidR="00D2426F" w:rsidRPr="005E05AA">
        <w:rPr>
          <w:rFonts w:ascii="Calibri" w:hAnsi="Calibri" w:cs="Calibri"/>
          <w:i w:val="0"/>
          <w:iCs/>
          <w:szCs w:val="24"/>
        </w:rPr>
        <w:t>m, 60</w:t>
      </w:r>
      <w:r w:rsidR="00EB3661">
        <w:rPr>
          <w:rFonts w:ascii="Calibri" w:hAnsi="Calibri" w:cs="Calibri"/>
          <w:i w:val="0"/>
          <w:iCs/>
          <w:szCs w:val="24"/>
        </w:rPr>
        <w:t xml:space="preserve"> </w:t>
      </w:r>
      <w:r w:rsidR="00D2426F" w:rsidRPr="005E05AA">
        <w:rPr>
          <w:rFonts w:ascii="Calibri" w:hAnsi="Calibri" w:cs="Calibri"/>
          <w:i w:val="0"/>
          <w:iCs/>
          <w:szCs w:val="24"/>
        </w:rPr>
        <w:t>m př., dálka, výška, koule</w:t>
      </w:r>
    </w:p>
    <w:p w14:paraId="2715B03F" w14:textId="7746C8D2" w:rsidR="006874D6" w:rsidRPr="005E05AA" w:rsidRDefault="006874D6" w:rsidP="006874D6">
      <w:pPr>
        <w:pStyle w:val="Zkladntext2"/>
        <w:spacing w:line="240" w:lineRule="auto"/>
        <w:jc w:val="left"/>
        <w:rPr>
          <w:rFonts w:ascii="Calibri" w:hAnsi="Calibri" w:cs="Calibri"/>
          <w:i w:val="0"/>
          <w:iCs/>
          <w:szCs w:val="24"/>
        </w:rPr>
      </w:pPr>
      <w:r w:rsidRPr="005E05AA">
        <w:rPr>
          <w:rFonts w:ascii="Calibri" w:hAnsi="Calibri" w:cs="Calibri"/>
          <w:i w:val="0"/>
          <w:iCs/>
          <w:szCs w:val="24"/>
        </w:rPr>
        <w:t>M</w:t>
      </w:r>
      <w:r w:rsidR="00D2426F" w:rsidRPr="005E05AA">
        <w:rPr>
          <w:rFonts w:ascii="Calibri" w:hAnsi="Calibri" w:cs="Calibri"/>
          <w:i w:val="0"/>
          <w:iCs/>
          <w:szCs w:val="24"/>
        </w:rPr>
        <w:t>ladší žákyně: 60</w:t>
      </w:r>
      <w:r w:rsidR="00EB3661">
        <w:rPr>
          <w:rFonts w:ascii="Calibri" w:hAnsi="Calibri" w:cs="Calibri"/>
          <w:i w:val="0"/>
          <w:iCs/>
          <w:szCs w:val="24"/>
        </w:rPr>
        <w:t xml:space="preserve"> </w:t>
      </w:r>
      <w:r w:rsidR="00D2426F" w:rsidRPr="005E05AA">
        <w:rPr>
          <w:rFonts w:ascii="Calibri" w:hAnsi="Calibri" w:cs="Calibri"/>
          <w:i w:val="0"/>
          <w:iCs/>
          <w:szCs w:val="24"/>
        </w:rPr>
        <w:t>m, 150</w:t>
      </w:r>
      <w:r w:rsidR="00EB3661">
        <w:rPr>
          <w:rFonts w:ascii="Calibri" w:hAnsi="Calibri" w:cs="Calibri"/>
          <w:i w:val="0"/>
          <w:iCs/>
          <w:szCs w:val="24"/>
        </w:rPr>
        <w:t xml:space="preserve"> </w:t>
      </w:r>
      <w:r w:rsidR="00D2426F" w:rsidRPr="005E05AA">
        <w:rPr>
          <w:rFonts w:ascii="Calibri" w:hAnsi="Calibri" w:cs="Calibri"/>
          <w:i w:val="0"/>
          <w:iCs/>
          <w:szCs w:val="24"/>
        </w:rPr>
        <w:t>m, 300</w:t>
      </w:r>
      <w:r w:rsidR="00EB3661">
        <w:rPr>
          <w:rFonts w:ascii="Calibri" w:hAnsi="Calibri" w:cs="Calibri"/>
          <w:i w:val="0"/>
          <w:iCs/>
          <w:szCs w:val="24"/>
        </w:rPr>
        <w:t xml:space="preserve"> </w:t>
      </w:r>
      <w:r w:rsidR="00D2426F" w:rsidRPr="005E05AA">
        <w:rPr>
          <w:rFonts w:ascii="Calibri" w:hAnsi="Calibri" w:cs="Calibri"/>
          <w:i w:val="0"/>
          <w:iCs/>
          <w:szCs w:val="24"/>
        </w:rPr>
        <w:t>m, 800</w:t>
      </w:r>
      <w:r w:rsidR="00EB3661">
        <w:rPr>
          <w:rFonts w:ascii="Calibri" w:hAnsi="Calibri" w:cs="Calibri"/>
          <w:i w:val="0"/>
          <w:iCs/>
          <w:szCs w:val="24"/>
        </w:rPr>
        <w:t xml:space="preserve"> </w:t>
      </w:r>
      <w:r w:rsidR="00D2426F" w:rsidRPr="005E05AA">
        <w:rPr>
          <w:rFonts w:ascii="Calibri" w:hAnsi="Calibri" w:cs="Calibri"/>
          <w:i w:val="0"/>
          <w:iCs/>
          <w:szCs w:val="24"/>
        </w:rPr>
        <w:t>m, 1500</w:t>
      </w:r>
      <w:r w:rsidR="00EB3661">
        <w:rPr>
          <w:rFonts w:ascii="Calibri" w:hAnsi="Calibri" w:cs="Calibri"/>
          <w:i w:val="0"/>
          <w:iCs/>
          <w:szCs w:val="24"/>
        </w:rPr>
        <w:t xml:space="preserve"> </w:t>
      </w:r>
      <w:r w:rsidR="00D2426F" w:rsidRPr="005E05AA">
        <w:rPr>
          <w:rFonts w:ascii="Calibri" w:hAnsi="Calibri" w:cs="Calibri"/>
          <w:i w:val="0"/>
          <w:iCs/>
          <w:szCs w:val="24"/>
        </w:rPr>
        <w:t>m, 60</w:t>
      </w:r>
      <w:r w:rsidR="00EB3661">
        <w:rPr>
          <w:rFonts w:ascii="Calibri" w:hAnsi="Calibri" w:cs="Calibri"/>
          <w:i w:val="0"/>
          <w:iCs/>
          <w:szCs w:val="24"/>
        </w:rPr>
        <w:t xml:space="preserve"> </w:t>
      </w:r>
      <w:r w:rsidR="00D2426F" w:rsidRPr="005E05AA">
        <w:rPr>
          <w:rFonts w:ascii="Calibri" w:hAnsi="Calibri" w:cs="Calibri"/>
          <w:i w:val="0"/>
          <w:iCs/>
          <w:szCs w:val="24"/>
        </w:rPr>
        <w:t>m př., dálka, výška, koule</w:t>
      </w:r>
    </w:p>
    <w:p w14:paraId="06172A9F" w14:textId="67C85E86" w:rsidR="00D2426F" w:rsidRPr="005E05AA" w:rsidRDefault="00D2426F" w:rsidP="006874D6">
      <w:pPr>
        <w:pStyle w:val="Zkladntext2"/>
        <w:spacing w:line="240" w:lineRule="auto"/>
        <w:jc w:val="left"/>
        <w:rPr>
          <w:rFonts w:ascii="Calibri" w:hAnsi="Calibri" w:cs="Calibri"/>
          <w:i w:val="0"/>
          <w:iCs/>
          <w:szCs w:val="24"/>
        </w:rPr>
      </w:pPr>
      <w:r w:rsidRPr="005E05AA">
        <w:rPr>
          <w:rFonts w:ascii="Calibri" w:hAnsi="Calibri" w:cs="Calibri"/>
          <w:i w:val="0"/>
          <w:iCs/>
          <w:szCs w:val="24"/>
        </w:rPr>
        <w:t>MIX - 2 holky + 2 kluci – 4 x 200</w:t>
      </w:r>
      <w:r w:rsidR="005E05AA" w:rsidRPr="005E05AA">
        <w:rPr>
          <w:rFonts w:ascii="Calibri" w:hAnsi="Calibri" w:cs="Calibri"/>
          <w:i w:val="0"/>
          <w:iCs/>
          <w:szCs w:val="24"/>
        </w:rPr>
        <w:t xml:space="preserve"> </w:t>
      </w:r>
      <w:r w:rsidRPr="005E05AA">
        <w:rPr>
          <w:rFonts w:ascii="Calibri" w:hAnsi="Calibri" w:cs="Calibri"/>
          <w:i w:val="0"/>
          <w:iCs/>
          <w:szCs w:val="24"/>
        </w:rPr>
        <w:t>m</w:t>
      </w:r>
      <w:r w:rsidR="001F5BA0" w:rsidRPr="005E05AA">
        <w:rPr>
          <w:rFonts w:ascii="Calibri" w:hAnsi="Calibri" w:cs="Calibri"/>
          <w:i w:val="0"/>
          <w:iCs/>
          <w:szCs w:val="24"/>
        </w:rPr>
        <w:t>, pořadí jednotlivých úseků je libovolné</w:t>
      </w:r>
    </w:p>
    <w:p w14:paraId="41CABF0C" w14:textId="77777777" w:rsidR="00D2426F" w:rsidRPr="00481B87" w:rsidRDefault="00D2426F" w:rsidP="00BC27A6">
      <w:pPr>
        <w:pStyle w:val="Zkladntext2"/>
        <w:spacing w:line="240" w:lineRule="auto"/>
        <w:ind w:left="1440" w:hanging="1440"/>
        <w:jc w:val="left"/>
        <w:rPr>
          <w:rFonts w:ascii="Calibri" w:hAnsi="Calibri" w:cs="Calibri"/>
          <w:i w:val="0"/>
          <w:szCs w:val="24"/>
          <w:highlight w:val="yellow"/>
        </w:rPr>
      </w:pPr>
    </w:p>
    <w:p w14:paraId="6C2055D3" w14:textId="77777777" w:rsidR="00652224" w:rsidRPr="00F10E57" w:rsidRDefault="00652224" w:rsidP="00652224">
      <w:pPr>
        <w:pStyle w:val="Nadpis1"/>
        <w:spacing w:before="80" w:after="40"/>
        <w:jc w:val="left"/>
        <w:rPr>
          <w:rFonts w:ascii="Calibri" w:hAnsi="Calibri" w:cs="Calibri"/>
          <w:sz w:val="28"/>
          <w:szCs w:val="21"/>
        </w:rPr>
      </w:pPr>
      <w:r w:rsidRPr="00F10E57">
        <w:rPr>
          <w:rFonts w:ascii="Calibri" w:hAnsi="Calibri" w:cs="Calibri"/>
          <w:sz w:val="28"/>
          <w:szCs w:val="21"/>
        </w:rPr>
        <w:t>Základní výšky a nasazování do běhů</w:t>
      </w:r>
    </w:p>
    <w:p w14:paraId="2F895FDD" w14:textId="2D4CF2AE" w:rsidR="00652224" w:rsidRPr="00F10E57" w:rsidRDefault="00652224" w:rsidP="00652224">
      <w:pPr>
        <w:rPr>
          <w:rFonts w:ascii="Calibri" w:hAnsi="Calibri" w:cs="Calibri"/>
          <w:iCs/>
          <w:sz w:val="24"/>
        </w:rPr>
      </w:pPr>
      <w:r w:rsidRPr="00F10E57">
        <w:rPr>
          <w:rFonts w:ascii="Calibri" w:hAnsi="Calibri" w:cs="Calibri"/>
          <w:iCs/>
          <w:sz w:val="24"/>
        </w:rPr>
        <w:t>Nasazování do běhů řídí technický delegát.</w:t>
      </w:r>
    </w:p>
    <w:p w14:paraId="442F5D74" w14:textId="77777777" w:rsidR="00652224" w:rsidRPr="00F10E57" w:rsidRDefault="00652224" w:rsidP="00652224">
      <w:pPr>
        <w:rPr>
          <w:rFonts w:ascii="Calibri" w:hAnsi="Calibri" w:cs="Calibri"/>
          <w:sz w:val="24"/>
        </w:rPr>
      </w:pPr>
      <w:r w:rsidRPr="00F10E57">
        <w:rPr>
          <w:rFonts w:ascii="Calibri" w:hAnsi="Calibri" w:cs="Calibri"/>
          <w:sz w:val="24"/>
        </w:rPr>
        <w:t>Základní výšky skok vysoký:</w:t>
      </w:r>
    </w:p>
    <w:p w14:paraId="49CC4391" w14:textId="161B9032" w:rsidR="00652224" w:rsidRPr="00F10E57" w:rsidRDefault="00652224" w:rsidP="00652224">
      <w:pPr>
        <w:pStyle w:val="Odstavecseseznamem"/>
        <w:numPr>
          <w:ilvl w:val="0"/>
          <w:numId w:val="43"/>
        </w:numPr>
        <w:rPr>
          <w:rFonts w:ascii="Calibri" w:hAnsi="Calibri" w:cs="Calibri"/>
        </w:rPr>
      </w:pPr>
      <w:r w:rsidRPr="00F10E57">
        <w:rPr>
          <w:rFonts w:ascii="Calibri" w:hAnsi="Calibri" w:cs="Calibri"/>
        </w:rPr>
        <w:t>mladší žáci – 12</w:t>
      </w:r>
      <w:r w:rsidR="00F10E57" w:rsidRPr="00F10E57">
        <w:rPr>
          <w:rFonts w:ascii="Calibri" w:hAnsi="Calibri" w:cs="Calibri"/>
        </w:rPr>
        <w:t>5</w:t>
      </w:r>
      <w:r w:rsidRPr="00F10E57">
        <w:rPr>
          <w:rFonts w:ascii="Calibri" w:hAnsi="Calibri" w:cs="Calibri"/>
        </w:rPr>
        <w:t xml:space="preserve"> cm</w:t>
      </w:r>
    </w:p>
    <w:p w14:paraId="3C48F5C8" w14:textId="18DFDDC8" w:rsidR="00652224" w:rsidRPr="00F10E57" w:rsidRDefault="00652224" w:rsidP="00652224">
      <w:pPr>
        <w:pStyle w:val="Odstavecseseznamem"/>
        <w:numPr>
          <w:ilvl w:val="0"/>
          <w:numId w:val="43"/>
        </w:numPr>
        <w:rPr>
          <w:rFonts w:ascii="Calibri" w:hAnsi="Calibri" w:cs="Calibri"/>
        </w:rPr>
      </w:pPr>
      <w:r w:rsidRPr="00F10E57">
        <w:rPr>
          <w:rFonts w:ascii="Calibri" w:hAnsi="Calibri" w:cs="Calibri"/>
        </w:rPr>
        <w:t>mladší žákyně – 11</w:t>
      </w:r>
      <w:r w:rsidR="00F10E57" w:rsidRPr="00F10E57">
        <w:rPr>
          <w:rFonts w:ascii="Calibri" w:hAnsi="Calibri" w:cs="Calibri"/>
        </w:rPr>
        <w:t>8</w:t>
      </w:r>
      <w:r w:rsidRPr="00F10E57">
        <w:rPr>
          <w:rFonts w:ascii="Calibri" w:hAnsi="Calibri" w:cs="Calibri"/>
        </w:rPr>
        <w:t xml:space="preserve"> cm</w:t>
      </w:r>
    </w:p>
    <w:p w14:paraId="74C82709" w14:textId="77777777" w:rsidR="00652224" w:rsidRPr="00652224" w:rsidRDefault="00652224" w:rsidP="00652224">
      <w:pPr>
        <w:rPr>
          <w:rFonts w:ascii="Calibri" w:hAnsi="Calibri" w:cs="Calibri"/>
          <w:highlight w:val="yellow"/>
        </w:rPr>
      </w:pPr>
    </w:p>
    <w:p w14:paraId="6687BA50" w14:textId="77777777" w:rsidR="004A4831" w:rsidRPr="00196607" w:rsidRDefault="004A4831" w:rsidP="009B2A1D">
      <w:pPr>
        <w:pStyle w:val="Nadpis1"/>
        <w:spacing w:before="80" w:after="40"/>
        <w:jc w:val="left"/>
        <w:rPr>
          <w:rFonts w:ascii="Calibri" w:hAnsi="Calibri" w:cs="Calibri"/>
          <w:sz w:val="28"/>
          <w:szCs w:val="28"/>
        </w:rPr>
      </w:pPr>
      <w:r w:rsidRPr="00196607">
        <w:rPr>
          <w:rFonts w:ascii="Calibri" w:hAnsi="Calibri" w:cs="Calibri"/>
          <w:sz w:val="28"/>
          <w:szCs w:val="28"/>
        </w:rPr>
        <w:t xml:space="preserve">Startovné </w:t>
      </w:r>
    </w:p>
    <w:p w14:paraId="00038335" w14:textId="57D2525F" w:rsidR="004A4831" w:rsidRPr="00196607" w:rsidRDefault="0098384E" w:rsidP="009B2A1D">
      <w:pPr>
        <w:pStyle w:val="Zkladntext2"/>
        <w:spacing w:line="240" w:lineRule="auto"/>
        <w:jc w:val="left"/>
        <w:rPr>
          <w:rFonts w:ascii="Calibri" w:hAnsi="Calibri" w:cs="Calibri"/>
          <w:bCs/>
          <w:i w:val="0"/>
          <w:szCs w:val="24"/>
        </w:rPr>
      </w:pPr>
      <w:r w:rsidRPr="00196607">
        <w:rPr>
          <w:rFonts w:ascii="Calibri" w:hAnsi="Calibri" w:cs="Calibri"/>
          <w:bCs/>
          <w:i w:val="0"/>
          <w:szCs w:val="24"/>
        </w:rPr>
        <w:t>D</w:t>
      </w:r>
      <w:r w:rsidR="004A4831" w:rsidRPr="00196607">
        <w:rPr>
          <w:rFonts w:ascii="Calibri" w:hAnsi="Calibri" w:cs="Calibri"/>
          <w:bCs/>
          <w:i w:val="0"/>
          <w:szCs w:val="24"/>
        </w:rPr>
        <w:t xml:space="preserve">le rozhodnutí </w:t>
      </w:r>
      <w:r w:rsidR="00585A5F" w:rsidRPr="00196607">
        <w:rPr>
          <w:rFonts w:ascii="Calibri" w:hAnsi="Calibri" w:cs="Calibri"/>
          <w:bCs/>
          <w:i w:val="0"/>
          <w:szCs w:val="24"/>
        </w:rPr>
        <w:t>SK</w:t>
      </w:r>
      <w:r w:rsidR="004A4831" w:rsidRPr="00196607">
        <w:rPr>
          <w:rFonts w:ascii="Calibri" w:hAnsi="Calibri" w:cs="Calibri"/>
          <w:bCs/>
          <w:i w:val="0"/>
          <w:szCs w:val="24"/>
        </w:rPr>
        <w:t xml:space="preserve"> M</w:t>
      </w:r>
      <w:r w:rsidR="00061CB8" w:rsidRPr="00196607">
        <w:rPr>
          <w:rFonts w:ascii="Calibri" w:hAnsi="Calibri" w:cs="Calibri"/>
          <w:bCs/>
          <w:i w:val="0"/>
          <w:szCs w:val="24"/>
        </w:rPr>
        <w:t>a</w:t>
      </w:r>
      <w:r w:rsidR="004A4831" w:rsidRPr="00196607">
        <w:rPr>
          <w:rFonts w:ascii="Calibri" w:hAnsi="Calibri" w:cs="Calibri"/>
          <w:bCs/>
          <w:i w:val="0"/>
          <w:szCs w:val="24"/>
        </w:rPr>
        <w:t xml:space="preserve">S činí startovné </w:t>
      </w:r>
      <w:r w:rsidRPr="00196607">
        <w:rPr>
          <w:rFonts w:ascii="Calibri" w:hAnsi="Calibri" w:cs="Calibri"/>
          <w:bCs/>
          <w:i w:val="0"/>
          <w:szCs w:val="24"/>
        </w:rPr>
        <w:t>3</w:t>
      </w:r>
      <w:r w:rsidR="004A4831" w:rsidRPr="00196607">
        <w:rPr>
          <w:rFonts w:ascii="Calibri" w:hAnsi="Calibri" w:cs="Calibri"/>
          <w:bCs/>
          <w:i w:val="0"/>
          <w:szCs w:val="24"/>
        </w:rPr>
        <w:t>00,- Kč za přihlášeného závodníka</w:t>
      </w:r>
      <w:r w:rsidR="00A1330D" w:rsidRPr="00196607">
        <w:rPr>
          <w:rFonts w:ascii="Calibri" w:hAnsi="Calibri" w:cs="Calibri"/>
          <w:bCs/>
          <w:i w:val="0"/>
          <w:szCs w:val="24"/>
        </w:rPr>
        <w:t>.</w:t>
      </w:r>
    </w:p>
    <w:p w14:paraId="21CD2A33" w14:textId="77777777" w:rsidR="006874D6" w:rsidRPr="00196607" w:rsidRDefault="006874D6" w:rsidP="009B2A1D">
      <w:pPr>
        <w:pStyle w:val="Zkladntext2"/>
        <w:spacing w:line="240" w:lineRule="auto"/>
        <w:jc w:val="left"/>
        <w:rPr>
          <w:rFonts w:ascii="Calibri" w:hAnsi="Calibri" w:cs="Calibri"/>
          <w:bCs/>
          <w:i w:val="0"/>
          <w:szCs w:val="24"/>
        </w:rPr>
      </w:pPr>
    </w:p>
    <w:p w14:paraId="56D8A4DE" w14:textId="77777777" w:rsidR="004A4831" w:rsidRPr="00196607" w:rsidRDefault="004A4831" w:rsidP="009B2A1D">
      <w:pPr>
        <w:pStyle w:val="Zkladntext2"/>
        <w:spacing w:before="80" w:line="240" w:lineRule="auto"/>
        <w:jc w:val="left"/>
        <w:rPr>
          <w:rFonts w:ascii="Calibri" w:hAnsi="Calibri" w:cs="Calibri"/>
          <w:b/>
          <w:bCs/>
          <w:i w:val="0"/>
          <w:sz w:val="28"/>
          <w:szCs w:val="28"/>
        </w:rPr>
      </w:pPr>
      <w:r w:rsidRPr="00196607">
        <w:rPr>
          <w:rFonts w:ascii="Calibri" w:hAnsi="Calibri" w:cs="Calibri"/>
          <w:b/>
          <w:i w:val="0"/>
          <w:sz w:val="28"/>
          <w:szCs w:val="28"/>
          <w:u w:val="single"/>
        </w:rPr>
        <w:t>Startovné úhrada</w:t>
      </w:r>
    </w:p>
    <w:p w14:paraId="1D19CA70" w14:textId="77777777" w:rsidR="00C20F3E" w:rsidRPr="00196607" w:rsidRDefault="00C20F3E" w:rsidP="00C20F3E">
      <w:pPr>
        <w:pStyle w:val="Zkladntext2"/>
        <w:numPr>
          <w:ilvl w:val="0"/>
          <w:numId w:val="42"/>
        </w:numPr>
        <w:jc w:val="left"/>
        <w:rPr>
          <w:rFonts w:ascii="Calibri" w:hAnsi="Calibri" w:cs="Calibri"/>
          <w:bCs/>
          <w:i w:val="0"/>
          <w:iCs/>
        </w:rPr>
      </w:pPr>
      <w:r w:rsidRPr="00196607">
        <w:rPr>
          <w:rFonts w:ascii="Calibri" w:hAnsi="Calibri" w:cs="Calibri"/>
          <w:i w:val="0"/>
          <w:iCs/>
        </w:rPr>
        <w:t>s</w:t>
      </w:r>
      <w:r w:rsidR="00CE5603" w:rsidRPr="00196607">
        <w:rPr>
          <w:rFonts w:ascii="Calibri" w:hAnsi="Calibri" w:cs="Calibri"/>
          <w:i w:val="0"/>
          <w:iCs/>
        </w:rPr>
        <w:t xml:space="preserve">tartovné bude možné uhradit na tribuně pod rozhlasovou kabinou, a to </w:t>
      </w:r>
      <w:r w:rsidR="00CE5603" w:rsidRPr="00196607">
        <w:rPr>
          <w:rFonts w:ascii="Calibri" w:hAnsi="Calibri" w:cs="Calibri"/>
          <w:b/>
          <w:bCs/>
          <w:i w:val="0"/>
          <w:iCs/>
        </w:rPr>
        <w:t>hotově před zahájením závodu</w:t>
      </w:r>
      <w:r w:rsidR="00CE5603" w:rsidRPr="00196607">
        <w:rPr>
          <w:rFonts w:ascii="Calibri" w:hAnsi="Calibri" w:cs="Calibri"/>
          <w:i w:val="0"/>
          <w:iCs/>
        </w:rPr>
        <w:t>, proti platbě bude vystaven doklad o zaplacení</w:t>
      </w:r>
    </w:p>
    <w:p w14:paraId="130315AF" w14:textId="77777777" w:rsidR="00FF7397" w:rsidRPr="00E45B75" w:rsidRDefault="00FF7397" w:rsidP="00FF7397">
      <w:pPr>
        <w:pStyle w:val="Zkladntext2"/>
        <w:numPr>
          <w:ilvl w:val="0"/>
          <w:numId w:val="42"/>
        </w:numPr>
        <w:jc w:val="left"/>
        <w:rPr>
          <w:rFonts w:ascii="Calibri" w:hAnsi="Calibri" w:cs="Calibri"/>
          <w:b/>
          <w:bCs/>
          <w:i w:val="0"/>
          <w:iCs/>
        </w:rPr>
      </w:pPr>
      <w:r w:rsidRPr="00E45B75">
        <w:rPr>
          <w:rFonts w:ascii="Calibri" w:hAnsi="Calibri" w:cs="Calibri"/>
          <w:b/>
          <w:bCs/>
          <w:i w:val="0"/>
          <w:iCs/>
        </w:rPr>
        <w:t>bez úhrady startovného nebude závodníkovi umožněn start, v případě že toto nastane, nebude výkon uveden ve výsledkové listině závodu</w:t>
      </w:r>
    </w:p>
    <w:p w14:paraId="534B86E8" w14:textId="0177F8D8" w:rsidR="004A4831" w:rsidRPr="00481B87" w:rsidRDefault="004A4831" w:rsidP="00CE5603">
      <w:pPr>
        <w:pStyle w:val="Zkladntext2"/>
        <w:spacing w:line="240" w:lineRule="auto"/>
        <w:jc w:val="left"/>
        <w:rPr>
          <w:rFonts w:ascii="Calibri" w:hAnsi="Calibri" w:cs="Calibri"/>
          <w:i w:val="0"/>
          <w:iCs/>
          <w:highlight w:val="yellow"/>
        </w:rPr>
      </w:pPr>
    </w:p>
    <w:p w14:paraId="138353EA" w14:textId="77777777" w:rsidR="004A4831" w:rsidRPr="0032183A" w:rsidRDefault="004A4831" w:rsidP="009B2A1D">
      <w:pPr>
        <w:pStyle w:val="Nadpis1"/>
        <w:spacing w:before="120" w:after="40"/>
        <w:jc w:val="left"/>
        <w:rPr>
          <w:rFonts w:ascii="Calibri" w:hAnsi="Calibri" w:cs="Calibri"/>
          <w:sz w:val="28"/>
          <w:szCs w:val="21"/>
        </w:rPr>
      </w:pPr>
      <w:r w:rsidRPr="0032183A">
        <w:rPr>
          <w:rFonts w:ascii="Calibri" w:hAnsi="Calibri" w:cs="Calibri"/>
          <w:sz w:val="28"/>
          <w:szCs w:val="21"/>
        </w:rPr>
        <w:t>Technická ustanovení</w:t>
      </w:r>
    </w:p>
    <w:p w14:paraId="3037057C" w14:textId="720908E5" w:rsidR="004A4831" w:rsidRPr="0032183A" w:rsidRDefault="004A4831" w:rsidP="00C20F3E">
      <w:pPr>
        <w:numPr>
          <w:ilvl w:val="0"/>
          <w:numId w:val="10"/>
        </w:numPr>
        <w:rPr>
          <w:rFonts w:ascii="Calibri" w:hAnsi="Calibri" w:cs="Calibri"/>
          <w:sz w:val="24"/>
        </w:rPr>
      </w:pPr>
      <w:r w:rsidRPr="0032183A">
        <w:rPr>
          <w:rFonts w:ascii="Calibri" w:hAnsi="Calibri" w:cs="Calibri"/>
          <w:sz w:val="24"/>
          <w:szCs w:val="22"/>
        </w:rPr>
        <w:t>na základě provedené konečné prezentace a dle průběhu jednotlivých soutěží si pořadatel vyhrazu</w:t>
      </w:r>
      <w:r w:rsidR="0039504B" w:rsidRPr="0032183A">
        <w:rPr>
          <w:rFonts w:ascii="Calibri" w:hAnsi="Calibri" w:cs="Calibri"/>
          <w:sz w:val="24"/>
          <w:szCs w:val="22"/>
        </w:rPr>
        <w:t>je právo úpravy časového pořadu</w:t>
      </w:r>
    </w:p>
    <w:p w14:paraId="49DA38D8" w14:textId="77777777" w:rsidR="008D5932" w:rsidRPr="0032183A" w:rsidRDefault="008D5932" w:rsidP="00C20F3E">
      <w:pPr>
        <w:numPr>
          <w:ilvl w:val="0"/>
          <w:numId w:val="10"/>
        </w:numPr>
        <w:rPr>
          <w:rFonts w:ascii="Calibri" w:hAnsi="Calibri" w:cs="Calibri"/>
          <w:sz w:val="24"/>
        </w:rPr>
      </w:pPr>
      <w:r w:rsidRPr="0032183A">
        <w:rPr>
          <w:rFonts w:ascii="Calibri" w:hAnsi="Calibri" w:cs="Calibri"/>
          <w:sz w:val="24"/>
          <w:szCs w:val="22"/>
        </w:rPr>
        <w:t>na základě provedené konečné prezentace může dojít k přesunu některých skupin ve skoku dalekém a skoku vysokém do atletického tunelu</w:t>
      </w:r>
    </w:p>
    <w:p w14:paraId="53C3854B" w14:textId="45C2DD82" w:rsidR="00F8622D" w:rsidRPr="0032183A" w:rsidRDefault="00F8622D" w:rsidP="00C20F3E">
      <w:pPr>
        <w:numPr>
          <w:ilvl w:val="0"/>
          <w:numId w:val="10"/>
        </w:numPr>
        <w:rPr>
          <w:rFonts w:ascii="Calibri" w:hAnsi="Calibri" w:cs="Calibri"/>
          <w:sz w:val="24"/>
          <w:szCs w:val="24"/>
        </w:rPr>
      </w:pPr>
      <w:r w:rsidRPr="0032183A">
        <w:rPr>
          <w:rFonts w:ascii="Calibri" w:hAnsi="Calibri" w:cs="Calibri"/>
          <w:sz w:val="24"/>
          <w:szCs w:val="24"/>
        </w:rPr>
        <w:t xml:space="preserve">do finále v bězích na 60 m a 60 m př. </w:t>
      </w:r>
      <w:r w:rsidR="00210872" w:rsidRPr="0032183A">
        <w:rPr>
          <w:rFonts w:ascii="Calibri" w:hAnsi="Calibri" w:cs="Calibri"/>
          <w:sz w:val="24"/>
          <w:szCs w:val="24"/>
        </w:rPr>
        <w:t>p</w:t>
      </w:r>
      <w:r w:rsidRPr="0032183A">
        <w:rPr>
          <w:rFonts w:ascii="Calibri" w:hAnsi="Calibri" w:cs="Calibri"/>
          <w:sz w:val="24"/>
          <w:szCs w:val="24"/>
        </w:rPr>
        <w:t>ostupuje vždy 8</w:t>
      </w:r>
      <w:r w:rsidR="00B35B29" w:rsidRPr="0032183A">
        <w:rPr>
          <w:rFonts w:ascii="Calibri" w:hAnsi="Calibri" w:cs="Calibri"/>
          <w:sz w:val="24"/>
          <w:szCs w:val="24"/>
        </w:rPr>
        <w:t xml:space="preserve"> závodníků či závodnic /FA/</w:t>
      </w:r>
      <w:r w:rsidRPr="0032183A">
        <w:rPr>
          <w:rFonts w:ascii="Calibri" w:hAnsi="Calibri" w:cs="Calibri"/>
          <w:sz w:val="24"/>
          <w:szCs w:val="24"/>
        </w:rPr>
        <w:t xml:space="preserve"> </w:t>
      </w:r>
      <w:r w:rsidR="00061CB8" w:rsidRPr="0032183A">
        <w:rPr>
          <w:rFonts w:ascii="Calibri" w:hAnsi="Calibri" w:cs="Calibri"/>
          <w:sz w:val="24"/>
          <w:szCs w:val="24"/>
        </w:rPr>
        <w:t xml:space="preserve">+ 8 </w:t>
      </w:r>
      <w:r w:rsidRPr="0032183A">
        <w:rPr>
          <w:rFonts w:ascii="Calibri" w:hAnsi="Calibri" w:cs="Calibri"/>
          <w:sz w:val="24"/>
          <w:szCs w:val="24"/>
        </w:rPr>
        <w:t>závodníků</w:t>
      </w:r>
      <w:r w:rsidR="00B35B29" w:rsidRPr="0032183A">
        <w:rPr>
          <w:rFonts w:ascii="Calibri" w:hAnsi="Calibri" w:cs="Calibri"/>
          <w:sz w:val="24"/>
          <w:szCs w:val="24"/>
        </w:rPr>
        <w:t xml:space="preserve"> či </w:t>
      </w:r>
      <w:r w:rsidR="00F05EA6" w:rsidRPr="0032183A">
        <w:rPr>
          <w:rFonts w:ascii="Calibri" w:hAnsi="Calibri" w:cs="Calibri"/>
          <w:sz w:val="24"/>
          <w:szCs w:val="24"/>
        </w:rPr>
        <w:t>závodnic /</w:t>
      </w:r>
      <w:r w:rsidR="00B35B29" w:rsidRPr="0032183A">
        <w:rPr>
          <w:rFonts w:ascii="Calibri" w:hAnsi="Calibri" w:cs="Calibri"/>
          <w:sz w:val="24"/>
          <w:szCs w:val="24"/>
        </w:rPr>
        <w:t>FB/</w:t>
      </w:r>
      <w:r w:rsidRPr="0032183A">
        <w:rPr>
          <w:rFonts w:ascii="Calibri" w:hAnsi="Calibri" w:cs="Calibri"/>
          <w:sz w:val="24"/>
          <w:szCs w:val="24"/>
        </w:rPr>
        <w:t xml:space="preserve"> dle postupového klíče, který stanoví TD</w:t>
      </w:r>
    </w:p>
    <w:p w14:paraId="0EDD6B63" w14:textId="2EF020DA" w:rsidR="004A4831" w:rsidRDefault="004A4831" w:rsidP="00C20F3E">
      <w:pPr>
        <w:numPr>
          <w:ilvl w:val="0"/>
          <w:numId w:val="10"/>
        </w:numPr>
        <w:rPr>
          <w:rFonts w:ascii="Calibri" w:hAnsi="Calibri" w:cs="Calibri"/>
          <w:sz w:val="24"/>
        </w:rPr>
      </w:pPr>
      <w:r w:rsidRPr="0032183A">
        <w:rPr>
          <w:rFonts w:ascii="Calibri" w:hAnsi="Calibri" w:cs="Calibri"/>
          <w:sz w:val="24"/>
        </w:rPr>
        <w:t xml:space="preserve">přebírání medailí a diplomů </w:t>
      </w:r>
      <w:r w:rsidR="0039504B" w:rsidRPr="0032183A">
        <w:rPr>
          <w:rFonts w:ascii="Calibri" w:hAnsi="Calibri" w:cs="Calibri"/>
          <w:sz w:val="24"/>
        </w:rPr>
        <w:t>ve dvou vyhlašovacích blocích</w:t>
      </w:r>
    </w:p>
    <w:p w14:paraId="492E29DC" w14:textId="0E220FF9" w:rsidR="006A3DFB" w:rsidRPr="0032183A" w:rsidRDefault="006A3DFB" w:rsidP="00C20F3E">
      <w:pPr>
        <w:numPr>
          <w:ilvl w:val="0"/>
          <w:numId w:val="10"/>
        </w:numPr>
        <w:rPr>
          <w:rFonts w:ascii="Calibri" w:hAnsi="Calibri" w:cs="Calibri"/>
          <w:sz w:val="24"/>
        </w:rPr>
      </w:pPr>
      <w:r>
        <w:rPr>
          <w:rFonts w:ascii="Calibri" w:hAnsi="Calibri" w:cs="Calibri"/>
          <w:sz w:val="24"/>
        </w:rPr>
        <w:t>běhy na 800 m budou startovat od čáry</w:t>
      </w:r>
    </w:p>
    <w:p w14:paraId="5F6D5FF9" w14:textId="77777777" w:rsidR="006874D6" w:rsidRPr="00481B87" w:rsidRDefault="006874D6" w:rsidP="009B2A1D">
      <w:pPr>
        <w:rPr>
          <w:rFonts w:ascii="Calibri" w:hAnsi="Calibri" w:cs="Calibri"/>
          <w:sz w:val="24"/>
          <w:highlight w:val="yellow"/>
        </w:rPr>
      </w:pPr>
    </w:p>
    <w:p w14:paraId="0207B757" w14:textId="77777777" w:rsidR="004A4831" w:rsidRPr="00652224" w:rsidRDefault="004A4831" w:rsidP="009B2A1D">
      <w:pPr>
        <w:pStyle w:val="Nadpis1"/>
        <w:spacing w:before="120" w:after="40"/>
        <w:jc w:val="left"/>
        <w:rPr>
          <w:rFonts w:ascii="Calibri" w:hAnsi="Calibri" w:cs="Calibri"/>
          <w:sz w:val="28"/>
          <w:szCs w:val="21"/>
        </w:rPr>
      </w:pPr>
      <w:r w:rsidRPr="00652224">
        <w:rPr>
          <w:rFonts w:ascii="Calibri" w:hAnsi="Calibri" w:cs="Calibri"/>
          <w:sz w:val="28"/>
          <w:szCs w:val="21"/>
        </w:rPr>
        <w:t xml:space="preserve">Organizační opatření </w:t>
      </w:r>
    </w:p>
    <w:p w14:paraId="7D113CF3" w14:textId="77777777" w:rsidR="004A4831" w:rsidRPr="00652224" w:rsidRDefault="004A4831" w:rsidP="009B2A1D">
      <w:pPr>
        <w:numPr>
          <w:ilvl w:val="0"/>
          <w:numId w:val="11"/>
        </w:numPr>
        <w:rPr>
          <w:rFonts w:ascii="Calibri" w:hAnsi="Calibri" w:cs="Calibri"/>
          <w:sz w:val="24"/>
        </w:rPr>
      </w:pPr>
      <w:r w:rsidRPr="00652224">
        <w:rPr>
          <w:rFonts w:ascii="Calibri" w:hAnsi="Calibri" w:cs="Calibri"/>
          <w:sz w:val="24"/>
          <w:szCs w:val="22"/>
        </w:rPr>
        <w:t>na plochu atletické haly mají přístup pouze startující závodníci a závodnice</w:t>
      </w:r>
    </w:p>
    <w:p w14:paraId="195C26E6" w14:textId="77777777" w:rsidR="004A4831" w:rsidRPr="00652224" w:rsidRDefault="004A4831" w:rsidP="009B2A1D">
      <w:pPr>
        <w:numPr>
          <w:ilvl w:val="0"/>
          <w:numId w:val="11"/>
        </w:numPr>
        <w:rPr>
          <w:rFonts w:ascii="Calibri" w:hAnsi="Calibri" w:cs="Calibri"/>
          <w:sz w:val="24"/>
        </w:rPr>
      </w:pPr>
      <w:r w:rsidRPr="00652224">
        <w:rPr>
          <w:rFonts w:ascii="Calibri" w:hAnsi="Calibri" w:cs="Calibri"/>
          <w:sz w:val="24"/>
          <w:szCs w:val="22"/>
        </w:rPr>
        <w:t>trenéři mají přístup do vyhrazených prostor u skoku vysokého a vrhu koulí</w:t>
      </w:r>
    </w:p>
    <w:p w14:paraId="7F4D1041" w14:textId="2566DC85" w:rsidR="004A4831" w:rsidRPr="00652224" w:rsidRDefault="004A4831" w:rsidP="009B2A1D">
      <w:pPr>
        <w:numPr>
          <w:ilvl w:val="0"/>
          <w:numId w:val="11"/>
        </w:numPr>
        <w:rPr>
          <w:rFonts w:ascii="Calibri" w:hAnsi="Calibri" w:cs="Calibri"/>
          <w:sz w:val="24"/>
        </w:rPr>
      </w:pPr>
      <w:r w:rsidRPr="00652224">
        <w:rPr>
          <w:rFonts w:ascii="Calibri" w:hAnsi="Calibri" w:cs="Calibri"/>
          <w:bCs/>
          <w:sz w:val="24"/>
        </w:rPr>
        <w:t>šatny jsou k dispozici v přízemí atletické haly</w:t>
      </w:r>
    </w:p>
    <w:p w14:paraId="4A75917D" w14:textId="77777777" w:rsidR="004A4831" w:rsidRPr="00652224" w:rsidRDefault="004A4831" w:rsidP="009B2A1D">
      <w:pPr>
        <w:numPr>
          <w:ilvl w:val="0"/>
          <w:numId w:val="11"/>
        </w:numPr>
        <w:rPr>
          <w:rFonts w:ascii="Calibri" w:hAnsi="Calibri" w:cs="Calibri"/>
          <w:sz w:val="24"/>
        </w:rPr>
      </w:pPr>
      <w:r w:rsidRPr="00652224">
        <w:rPr>
          <w:rFonts w:ascii="Calibri" w:hAnsi="Calibri" w:cs="Calibri"/>
          <w:bCs/>
          <w:sz w:val="24"/>
        </w:rPr>
        <w:t xml:space="preserve">sportovní obuv na přezutí </w:t>
      </w:r>
      <w:r w:rsidRPr="00652224">
        <w:rPr>
          <w:rFonts w:ascii="Calibri" w:hAnsi="Calibri" w:cs="Calibri"/>
          <w:sz w:val="24"/>
        </w:rPr>
        <w:t>pro vstup do haly</w:t>
      </w:r>
      <w:r w:rsidRPr="00652224">
        <w:rPr>
          <w:rFonts w:ascii="Calibri" w:hAnsi="Calibri" w:cs="Calibri"/>
          <w:bCs/>
          <w:sz w:val="24"/>
        </w:rPr>
        <w:t xml:space="preserve"> povinná, </w:t>
      </w:r>
      <w:r w:rsidRPr="00652224">
        <w:rPr>
          <w:rFonts w:ascii="Calibri" w:hAnsi="Calibri" w:cs="Calibri"/>
          <w:sz w:val="24"/>
        </w:rPr>
        <w:t>kontrola u vchodu nikoho nepustí</w:t>
      </w:r>
    </w:p>
    <w:p w14:paraId="1B5B3643" w14:textId="77777777" w:rsidR="004A4831" w:rsidRPr="00652224" w:rsidRDefault="004A4831" w:rsidP="009B2A1D">
      <w:pPr>
        <w:numPr>
          <w:ilvl w:val="0"/>
          <w:numId w:val="11"/>
        </w:numPr>
        <w:rPr>
          <w:rFonts w:ascii="Calibri" w:hAnsi="Calibri" w:cs="Calibri"/>
          <w:sz w:val="24"/>
        </w:rPr>
      </w:pPr>
      <w:r w:rsidRPr="00652224">
        <w:rPr>
          <w:rFonts w:ascii="Calibri" w:hAnsi="Calibri" w:cs="Calibri"/>
          <w:bCs/>
          <w:sz w:val="24"/>
        </w:rPr>
        <w:t>rozcvičování v atletickém tunelu</w:t>
      </w:r>
    </w:p>
    <w:p w14:paraId="153D779E" w14:textId="77777777" w:rsidR="004A4831" w:rsidRPr="00652224" w:rsidRDefault="004A4831" w:rsidP="009B2A1D">
      <w:pPr>
        <w:numPr>
          <w:ilvl w:val="0"/>
          <w:numId w:val="11"/>
        </w:numPr>
        <w:rPr>
          <w:rFonts w:ascii="Calibri" w:hAnsi="Calibri" w:cs="Calibri"/>
          <w:sz w:val="24"/>
        </w:rPr>
      </w:pPr>
      <w:r w:rsidRPr="00652224">
        <w:rPr>
          <w:rFonts w:ascii="Calibri" w:hAnsi="Calibri" w:cs="Calibri"/>
          <w:bCs/>
          <w:sz w:val="24"/>
        </w:rPr>
        <w:t>vstup do haly pro závodníky a trenéry pouze hlavním vchodem</w:t>
      </w:r>
    </w:p>
    <w:p w14:paraId="7222A29D" w14:textId="77777777" w:rsidR="004A4831" w:rsidRPr="00652224" w:rsidRDefault="00FF5272" w:rsidP="009B2A1D">
      <w:pPr>
        <w:pStyle w:val="BodyText21"/>
        <w:widowControl/>
        <w:numPr>
          <w:ilvl w:val="0"/>
          <w:numId w:val="11"/>
        </w:numPr>
        <w:tabs>
          <w:tab w:val="left" w:pos="-720"/>
        </w:tabs>
        <w:jc w:val="left"/>
        <w:rPr>
          <w:rFonts w:ascii="Calibri" w:hAnsi="Calibri" w:cs="Calibri"/>
          <w:bCs/>
          <w:sz w:val="24"/>
        </w:rPr>
      </w:pPr>
      <w:r w:rsidRPr="00652224">
        <w:rPr>
          <w:rFonts w:ascii="Calibri" w:hAnsi="Calibri" w:cs="Calibri"/>
          <w:bCs/>
          <w:sz w:val="24"/>
        </w:rPr>
        <w:lastRenderedPageBreak/>
        <w:t>o</w:t>
      </w:r>
      <w:r w:rsidR="004A4831" w:rsidRPr="00652224">
        <w:rPr>
          <w:rFonts w:ascii="Calibri" w:hAnsi="Calibri" w:cs="Calibri"/>
          <w:bCs/>
          <w:sz w:val="24"/>
        </w:rPr>
        <w:t>sobní věci nenechávejte v šatnách, pořadatel za ně neručí</w:t>
      </w:r>
    </w:p>
    <w:p w14:paraId="35C56669" w14:textId="77777777" w:rsidR="004A4831" w:rsidRPr="00652224" w:rsidRDefault="004A4831" w:rsidP="009B2A1D">
      <w:pPr>
        <w:pStyle w:val="BodyText21"/>
        <w:widowControl/>
        <w:tabs>
          <w:tab w:val="left" w:pos="-720"/>
        </w:tabs>
        <w:jc w:val="left"/>
        <w:rPr>
          <w:rFonts w:ascii="Calibri" w:hAnsi="Calibri" w:cs="Calibri"/>
          <w:bCs/>
          <w:sz w:val="24"/>
        </w:rPr>
      </w:pPr>
    </w:p>
    <w:p w14:paraId="70F689E8" w14:textId="77777777" w:rsidR="004A4831" w:rsidRPr="00652224" w:rsidRDefault="004A4831" w:rsidP="009B2A1D">
      <w:pPr>
        <w:pStyle w:val="BodyText21"/>
        <w:widowControl/>
        <w:tabs>
          <w:tab w:val="left" w:pos="-720"/>
        </w:tabs>
        <w:jc w:val="left"/>
        <w:rPr>
          <w:rFonts w:ascii="Calibri" w:hAnsi="Calibri" w:cs="Calibri"/>
          <w:b/>
          <w:sz w:val="28"/>
          <w:szCs w:val="21"/>
          <w:u w:val="single"/>
        </w:rPr>
      </w:pPr>
      <w:r w:rsidRPr="00652224">
        <w:rPr>
          <w:rFonts w:ascii="Calibri" w:hAnsi="Calibri" w:cs="Calibri"/>
          <w:b/>
          <w:sz w:val="28"/>
          <w:szCs w:val="21"/>
          <w:u w:val="single"/>
        </w:rPr>
        <w:t>Výsledky:</w:t>
      </w:r>
    </w:p>
    <w:p w14:paraId="3D15793A" w14:textId="77777777" w:rsidR="004A4831" w:rsidRPr="00652224" w:rsidRDefault="004A4831" w:rsidP="009B2A1D">
      <w:pPr>
        <w:pStyle w:val="BodyText21"/>
        <w:widowControl/>
        <w:tabs>
          <w:tab w:val="left" w:pos="-720"/>
        </w:tabs>
        <w:jc w:val="left"/>
        <w:rPr>
          <w:rFonts w:ascii="Calibri" w:hAnsi="Calibri" w:cs="Calibri"/>
          <w:szCs w:val="22"/>
        </w:rPr>
      </w:pPr>
      <w:r w:rsidRPr="00652224">
        <w:rPr>
          <w:rFonts w:ascii="Calibri" w:hAnsi="Calibri" w:cs="Calibri"/>
          <w:szCs w:val="22"/>
        </w:rPr>
        <w:t xml:space="preserve">Budou zveřejněny na stránkách ČAS </w:t>
      </w:r>
      <w:hyperlink r:id="rId22" w:history="1">
        <w:r w:rsidRPr="00652224">
          <w:rPr>
            <w:rStyle w:val="Hypertextovodkaz"/>
            <w:rFonts w:ascii="Calibri" w:hAnsi="Calibri" w:cs="Calibri"/>
            <w:szCs w:val="22"/>
          </w:rPr>
          <w:t>www.atletika.cz</w:t>
        </w:r>
      </w:hyperlink>
      <w:r w:rsidRPr="00652224">
        <w:rPr>
          <w:rFonts w:ascii="Calibri" w:hAnsi="Calibri" w:cs="Calibri"/>
          <w:szCs w:val="22"/>
        </w:rPr>
        <w:t>.</w:t>
      </w:r>
    </w:p>
    <w:p w14:paraId="7BD867EE" w14:textId="77777777" w:rsidR="004A4831" w:rsidRPr="00652224" w:rsidRDefault="004A4831" w:rsidP="009B2A1D">
      <w:pPr>
        <w:pStyle w:val="BodyText21"/>
        <w:widowControl/>
        <w:tabs>
          <w:tab w:val="left" w:pos="-720"/>
        </w:tabs>
        <w:jc w:val="left"/>
        <w:rPr>
          <w:rFonts w:ascii="Calibri" w:hAnsi="Calibri" w:cs="Calibri"/>
          <w:szCs w:val="22"/>
        </w:rPr>
      </w:pPr>
    </w:p>
    <w:p w14:paraId="381808B4" w14:textId="77777777" w:rsidR="004A4831" w:rsidRPr="00652224" w:rsidRDefault="004A4831" w:rsidP="009B2A1D">
      <w:pPr>
        <w:pStyle w:val="BodyText21"/>
        <w:widowControl/>
        <w:tabs>
          <w:tab w:val="left" w:pos="-720"/>
        </w:tabs>
        <w:jc w:val="left"/>
        <w:rPr>
          <w:rFonts w:ascii="Calibri" w:hAnsi="Calibri" w:cs="Calibri"/>
          <w:b/>
          <w:sz w:val="28"/>
          <w:szCs w:val="21"/>
          <w:u w:val="single"/>
        </w:rPr>
      </w:pPr>
      <w:r w:rsidRPr="00652224">
        <w:rPr>
          <w:rFonts w:ascii="Calibri" w:hAnsi="Calibri" w:cs="Calibri"/>
          <w:b/>
          <w:sz w:val="28"/>
          <w:szCs w:val="21"/>
          <w:u w:val="single"/>
        </w:rPr>
        <w:t>Informace:</w:t>
      </w:r>
    </w:p>
    <w:p w14:paraId="0D12A2F5" w14:textId="77777777" w:rsidR="004A4831" w:rsidRPr="00652224" w:rsidRDefault="004A4831" w:rsidP="009B2A1D">
      <w:pPr>
        <w:pStyle w:val="BodyText21"/>
        <w:widowControl/>
        <w:tabs>
          <w:tab w:val="left" w:pos="-720"/>
        </w:tabs>
        <w:jc w:val="left"/>
        <w:rPr>
          <w:rFonts w:ascii="Calibri" w:hAnsi="Calibri" w:cs="Calibri"/>
          <w:szCs w:val="22"/>
        </w:rPr>
      </w:pPr>
      <w:r w:rsidRPr="00652224">
        <w:rPr>
          <w:rFonts w:ascii="Calibri" w:hAnsi="Calibri" w:cs="Calibri"/>
          <w:szCs w:val="22"/>
        </w:rPr>
        <w:t xml:space="preserve">AK SSK Vítkovice, e-mail: </w:t>
      </w:r>
      <w:hyperlink r:id="rId23" w:history="1">
        <w:r w:rsidRPr="00652224">
          <w:rPr>
            <w:rStyle w:val="Hypertextovodkaz"/>
            <w:rFonts w:ascii="Calibri" w:hAnsi="Calibri" w:cs="Calibri"/>
            <w:szCs w:val="22"/>
          </w:rPr>
          <w:t>ssk.vitkovice@volny.cz</w:t>
        </w:r>
      </w:hyperlink>
      <w:r w:rsidRPr="00652224">
        <w:rPr>
          <w:rFonts w:ascii="Calibri" w:hAnsi="Calibri" w:cs="Calibri"/>
          <w:szCs w:val="22"/>
        </w:rPr>
        <w:t>.</w:t>
      </w:r>
    </w:p>
    <w:p w14:paraId="1F024202" w14:textId="77777777" w:rsidR="004A4831" w:rsidRPr="00652224" w:rsidRDefault="004A4831" w:rsidP="009B2A1D">
      <w:pPr>
        <w:pStyle w:val="BodyText21"/>
        <w:widowControl/>
        <w:tabs>
          <w:tab w:val="left" w:pos="-720"/>
        </w:tabs>
        <w:jc w:val="left"/>
        <w:rPr>
          <w:rFonts w:ascii="Calibri" w:hAnsi="Calibri" w:cs="Calibri"/>
          <w:szCs w:val="22"/>
        </w:rPr>
      </w:pPr>
    </w:p>
    <w:p w14:paraId="34AB18A0" w14:textId="77777777" w:rsidR="004A4831" w:rsidRPr="00652224" w:rsidRDefault="004A4831" w:rsidP="009B2A1D">
      <w:pPr>
        <w:pStyle w:val="BodyText21"/>
        <w:widowControl/>
        <w:tabs>
          <w:tab w:val="left" w:pos="-720"/>
        </w:tabs>
        <w:jc w:val="left"/>
        <w:rPr>
          <w:rFonts w:ascii="Calibri" w:hAnsi="Calibri" w:cs="Calibri"/>
          <w:b/>
          <w:sz w:val="28"/>
          <w:szCs w:val="21"/>
          <w:u w:val="single"/>
        </w:rPr>
      </w:pPr>
      <w:r w:rsidRPr="00652224">
        <w:rPr>
          <w:rFonts w:ascii="Calibri" w:hAnsi="Calibri" w:cs="Calibri"/>
          <w:b/>
          <w:sz w:val="28"/>
          <w:szCs w:val="21"/>
          <w:u w:val="single"/>
        </w:rPr>
        <w:t>Občerstvení:</w:t>
      </w:r>
    </w:p>
    <w:p w14:paraId="49581FC9" w14:textId="24EF559F" w:rsidR="006874D6" w:rsidRPr="00097B34" w:rsidRDefault="00071BC6" w:rsidP="00097B34">
      <w:pPr>
        <w:pStyle w:val="BodyText21"/>
        <w:widowControl/>
        <w:tabs>
          <w:tab w:val="left" w:pos="-720"/>
        </w:tabs>
        <w:jc w:val="left"/>
        <w:rPr>
          <w:rFonts w:ascii="Calibri" w:hAnsi="Calibri" w:cs="Calibri"/>
          <w:sz w:val="24"/>
          <w:szCs w:val="24"/>
        </w:rPr>
      </w:pPr>
      <w:r w:rsidRPr="00652224">
        <w:rPr>
          <w:rFonts w:ascii="Calibri" w:hAnsi="Calibri" w:cs="Calibri"/>
          <w:sz w:val="24"/>
          <w:szCs w:val="24"/>
        </w:rPr>
        <w:t>V průběhu závodu bude k dispozici bufet v prostorách haly.</w:t>
      </w:r>
    </w:p>
    <w:p w14:paraId="7D51FDD6" w14:textId="77777777" w:rsidR="008D5932" w:rsidRPr="00481B87" w:rsidRDefault="008D5932" w:rsidP="004A4831">
      <w:pPr>
        <w:pStyle w:val="BodyText21"/>
        <w:widowControl/>
        <w:tabs>
          <w:tab w:val="left" w:pos="-720"/>
        </w:tabs>
        <w:rPr>
          <w:rFonts w:ascii="Calibri" w:hAnsi="Calibri" w:cs="Calibri"/>
          <w:szCs w:val="22"/>
          <w:highlight w:val="yellow"/>
        </w:rPr>
      </w:pPr>
    </w:p>
    <w:p w14:paraId="0BDA59F7" w14:textId="77777777" w:rsidR="0076172F" w:rsidRPr="00481B87" w:rsidRDefault="0076172F" w:rsidP="006874D6">
      <w:pPr>
        <w:pStyle w:val="BodyText21"/>
        <w:widowControl/>
        <w:tabs>
          <w:tab w:val="left" w:pos="-720"/>
        </w:tabs>
        <w:jc w:val="center"/>
        <w:rPr>
          <w:rFonts w:ascii="Calibri" w:hAnsi="Calibri" w:cs="Calibri"/>
          <w:b/>
          <w:sz w:val="32"/>
          <w:szCs w:val="32"/>
          <w:highlight w:val="yellow"/>
        </w:rPr>
      </w:pPr>
    </w:p>
    <w:p w14:paraId="4D83FBC5" w14:textId="0CA75E53" w:rsidR="008D5932" w:rsidRPr="00D97C51" w:rsidRDefault="008D5932" w:rsidP="006874D6">
      <w:pPr>
        <w:pStyle w:val="BodyText21"/>
        <w:widowControl/>
        <w:tabs>
          <w:tab w:val="left" w:pos="-720"/>
        </w:tabs>
        <w:jc w:val="center"/>
        <w:rPr>
          <w:rFonts w:ascii="Calibri" w:hAnsi="Calibri" w:cs="Calibri"/>
          <w:b/>
          <w:sz w:val="32"/>
          <w:szCs w:val="32"/>
        </w:rPr>
      </w:pPr>
      <w:r w:rsidRPr="00D97C51">
        <w:rPr>
          <w:rFonts w:ascii="Calibri" w:hAnsi="Calibri" w:cs="Calibri"/>
          <w:b/>
          <w:sz w:val="32"/>
          <w:szCs w:val="32"/>
        </w:rPr>
        <w:t>Časový pořad</w:t>
      </w:r>
    </w:p>
    <w:p w14:paraId="5B5E8650" w14:textId="77777777" w:rsidR="006874D6" w:rsidRPr="00D97C51" w:rsidRDefault="006874D6" w:rsidP="006874D6">
      <w:pPr>
        <w:pStyle w:val="BodyText21"/>
        <w:widowControl/>
        <w:tabs>
          <w:tab w:val="left" w:pos="-720"/>
        </w:tabs>
        <w:jc w:val="left"/>
        <w:rPr>
          <w:rFonts w:ascii="Calibri" w:hAnsi="Calibri" w:cs="Calibri"/>
          <w:b/>
          <w:sz w:val="24"/>
          <w:szCs w:val="24"/>
        </w:rPr>
      </w:pPr>
    </w:p>
    <w:p w14:paraId="54538B6B" w14:textId="77777777" w:rsidR="006874D6" w:rsidRPr="00D97C51" w:rsidRDefault="006874D6" w:rsidP="006874D6">
      <w:pPr>
        <w:pStyle w:val="BodyText21"/>
        <w:widowControl/>
        <w:tabs>
          <w:tab w:val="left" w:pos="-720"/>
        </w:tabs>
        <w:jc w:val="left"/>
        <w:rPr>
          <w:rFonts w:ascii="Calibri" w:hAnsi="Calibri" w:cs="Calibri"/>
          <w:b/>
          <w:sz w:val="24"/>
          <w:szCs w:val="24"/>
        </w:rPr>
      </w:pPr>
    </w:p>
    <w:p w14:paraId="24187857" w14:textId="42BC53DD"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10.00</w:t>
      </w:r>
      <w:r w:rsidRPr="00D97C51">
        <w:rPr>
          <w:rFonts w:ascii="Calibri" w:hAnsi="Calibri" w:cs="Calibri"/>
          <w:sz w:val="24"/>
          <w:szCs w:val="24"/>
        </w:rPr>
        <w:tab/>
        <w:t>60</w:t>
      </w:r>
      <w:r w:rsidR="00E833F0">
        <w:rPr>
          <w:rFonts w:ascii="Calibri" w:hAnsi="Calibri" w:cs="Calibri"/>
          <w:sz w:val="24"/>
          <w:szCs w:val="24"/>
        </w:rPr>
        <w:t xml:space="preserve"> </w:t>
      </w:r>
      <w:r w:rsidRPr="00D97C51">
        <w:rPr>
          <w:rFonts w:ascii="Calibri" w:hAnsi="Calibri" w:cs="Calibri"/>
          <w:sz w:val="24"/>
          <w:szCs w:val="24"/>
        </w:rPr>
        <w:t>m př. žky R</w:t>
      </w:r>
      <w:r w:rsidRPr="00D97C51">
        <w:rPr>
          <w:rFonts w:ascii="Calibri" w:hAnsi="Calibri" w:cs="Calibri"/>
          <w:sz w:val="24"/>
          <w:szCs w:val="24"/>
        </w:rPr>
        <w:tab/>
      </w:r>
      <w:r w:rsidRPr="00D97C51">
        <w:rPr>
          <w:rFonts w:ascii="Calibri" w:hAnsi="Calibri" w:cs="Calibri"/>
          <w:sz w:val="24"/>
          <w:szCs w:val="24"/>
        </w:rPr>
        <w:tab/>
      </w:r>
      <w:r w:rsidR="00C72F59" w:rsidRPr="00D97C51">
        <w:rPr>
          <w:rFonts w:ascii="Calibri" w:hAnsi="Calibri" w:cs="Calibri"/>
          <w:sz w:val="24"/>
          <w:szCs w:val="24"/>
        </w:rPr>
        <w:tab/>
      </w:r>
      <w:r w:rsidRPr="00D97C51">
        <w:rPr>
          <w:rFonts w:ascii="Calibri" w:hAnsi="Calibri" w:cs="Calibri"/>
          <w:sz w:val="24"/>
          <w:szCs w:val="24"/>
        </w:rPr>
        <w:tab/>
      </w:r>
      <w:r w:rsidRPr="00D97C51">
        <w:rPr>
          <w:rFonts w:ascii="Calibri" w:hAnsi="Calibri" w:cs="Calibri"/>
          <w:sz w:val="24"/>
          <w:szCs w:val="24"/>
        </w:rPr>
        <w:tab/>
        <w:t>výška žky</w:t>
      </w:r>
      <w:r w:rsidRPr="00D97C51">
        <w:rPr>
          <w:rFonts w:ascii="Calibri" w:hAnsi="Calibri" w:cs="Calibri"/>
          <w:sz w:val="24"/>
          <w:szCs w:val="24"/>
        </w:rPr>
        <w:tab/>
      </w:r>
      <w:r w:rsidRPr="00D97C51">
        <w:rPr>
          <w:rFonts w:ascii="Calibri" w:hAnsi="Calibri" w:cs="Calibri"/>
          <w:sz w:val="24"/>
          <w:szCs w:val="24"/>
        </w:rPr>
        <w:tab/>
        <w:t>koule žci</w:t>
      </w:r>
    </w:p>
    <w:p w14:paraId="59CD6DBB" w14:textId="4DEA0C9E"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10.15</w:t>
      </w:r>
      <w:r w:rsidRPr="00D97C51">
        <w:rPr>
          <w:rFonts w:ascii="Calibri" w:hAnsi="Calibri" w:cs="Calibri"/>
          <w:sz w:val="24"/>
          <w:szCs w:val="24"/>
        </w:rPr>
        <w:tab/>
        <w:t>60</w:t>
      </w:r>
      <w:r w:rsidR="00E833F0">
        <w:rPr>
          <w:rFonts w:ascii="Calibri" w:hAnsi="Calibri" w:cs="Calibri"/>
          <w:sz w:val="24"/>
          <w:szCs w:val="24"/>
        </w:rPr>
        <w:t xml:space="preserve"> </w:t>
      </w:r>
      <w:r w:rsidRPr="00D97C51">
        <w:rPr>
          <w:rFonts w:ascii="Calibri" w:hAnsi="Calibri" w:cs="Calibri"/>
          <w:sz w:val="24"/>
          <w:szCs w:val="24"/>
        </w:rPr>
        <w:t>m př. žci R</w:t>
      </w:r>
    </w:p>
    <w:p w14:paraId="38F78DC1" w14:textId="26F2E03E"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10.30</w:t>
      </w:r>
      <w:r w:rsidRPr="00D97C51">
        <w:rPr>
          <w:rFonts w:ascii="Calibri" w:hAnsi="Calibri" w:cs="Calibri"/>
          <w:sz w:val="24"/>
          <w:szCs w:val="24"/>
        </w:rPr>
        <w:tab/>
        <w:t>60</w:t>
      </w:r>
      <w:r w:rsidR="00E833F0">
        <w:rPr>
          <w:rFonts w:ascii="Calibri" w:hAnsi="Calibri" w:cs="Calibri"/>
          <w:sz w:val="24"/>
          <w:szCs w:val="24"/>
        </w:rPr>
        <w:t xml:space="preserve"> </w:t>
      </w:r>
      <w:r w:rsidRPr="00D97C51">
        <w:rPr>
          <w:rFonts w:ascii="Calibri" w:hAnsi="Calibri" w:cs="Calibri"/>
          <w:sz w:val="24"/>
          <w:szCs w:val="24"/>
        </w:rPr>
        <w:t>m žky R</w:t>
      </w:r>
    </w:p>
    <w:p w14:paraId="0C05F165" w14:textId="4E917201" w:rsidR="008D5932" w:rsidRPr="00D97C51" w:rsidRDefault="00E45879"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10.55</w:t>
      </w:r>
      <w:r w:rsidRPr="00D97C51">
        <w:rPr>
          <w:rFonts w:ascii="Calibri" w:hAnsi="Calibri" w:cs="Calibri"/>
          <w:sz w:val="24"/>
          <w:szCs w:val="24"/>
        </w:rPr>
        <w:tab/>
        <w:t>60</w:t>
      </w:r>
      <w:r w:rsidR="00E833F0">
        <w:rPr>
          <w:rFonts w:ascii="Calibri" w:hAnsi="Calibri" w:cs="Calibri"/>
          <w:sz w:val="24"/>
          <w:szCs w:val="24"/>
        </w:rPr>
        <w:t xml:space="preserve"> </w:t>
      </w:r>
      <w:r w:rsidRPr="00D97C51">
        <w:rPr>
          <w:rFonts w:ascii="Calibri" w:hAnsi="Calibri" w:cs="Calibri"/>
          <w:sz w:val="24"/>
          <w:szCs w:val="24"/>
        </w:rPr>
        <w:t>m žci R</w:t>
      </w:r>
      <w:r w:rsidRPr="00D97C51">
        <w:rPr>
          <w:rFonts w:ascii="Calibri" w:hAnsi="Calibri" w:cs="Calibri"/>
          <w:sz w:val="24"/>
          <w:szCs w:val="24"/>
        </w:rPr>
        <w:tab/>
      </w:r>
      <w:r w:rsidRPr="00D97C51">
        <w:rPr>
          <w:rFonts w:ascii="Calibri" w:hAnsi="Calibri" w:cs="Calibri"/>
          <w:sz w:val="24"/>
          <w:szCs w:val="24"/>
        </w:rPr>
        <w:tab/>
      </w:r>
      <w:r w:rsidRPr="00D97C51">
        <w:rPr>
          <w:rFonts w:ascii="Calibri" w:hAnsi="Calibri" w:cs="Calibri"/>
          <w:sz w:val="24"/>
          <w:szCs w:val="24"/>
        </w:rPr>
        <w:tab/>
      </w:r>
      <w:r w:rsidRPr="00D97C51">
        <w:rPr>
          <w:rFonts w:ascii="Calibri" w:hAnsi="Calibri" w:cs="Calibri"/>
          <w:sz w:val="24"/>
          <w:szCs w:val="24"/>
        </w:rPr>
        <w:tab/>
      </w:r>
      <w:r w:rsidRPr="00D97C51">
        <w:rPr>
          <w:rFonts w:ascii="Calibri" w:hAnsi="Calibri" w:cs="Calibri"/>
          <w:sz w:val="24"/>
          <w:szCs w:val="24"/>
        </w:rPr>
        <w:tab/>
      </w:r>
      <w:r w:rsidRPr="00D97C51">
        <w:rPr>
          <w:rFonts w:ascii="Calibri" w:hAnsi="Calibri" w:cs="Calibri"/>
          <w:sz w:val="24"/>
          <w:szCs w:val="24"/>
        </w:rPr>
        <w:tab/>
      </w:r>
      <w:r w:rsidRPr="00D97C51">
        <w:rPr>
          <w:rFonts w:ascii="Calibri" w:hAnsi="Calibri" w:cs="Calibri"/>
          <w:sz w:val="24"/>
          <w:szCs w:val="24"/>
        </w:rPr>
        <w:tab/>
      </w:r>
      <w:r w:rsidRPr="00D97C51">
        <w:rPr>
          <w:rFonts w:ascii="Calibri" w:hAnsi="Calibri" w:cs="Calibri"/>
          <w:sz w:val="24"/>
          <w:szCs w:val="24"/>
        </w:rPr>
        <w:tab/>
      </w:r>
    </w:p>
    <w:p w14:paraId="16F403BE" w14:textId="557D92A5" w:rsidR="00CA7B1D" w:rsidRPr="00D97C51" w:rsidRDefault="00CA7B1D" w:rsidP="00CA7B1D">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11.10</w:t>
      </w:r>
      <w:r w:rsidRPr="00D97C51">
        <w:rPr>
          <w:rFonts w:ascii="Calibri" w:hAnsi="Calibri" w:cs="Calibri"/>
          <w:sz w:val="24"/>
          <w:szCs w:val="24"/>
        </w:rPr>
        <w:tab/>
      </w:r>
      <w:r w:rsidRPr="00D97C51">
        <w:rPr>
          <w:rFonts w:ascii="Calibri" w:hAnsi="Calibri" w:cs="Calibri"/>
          <w:sz w:val="24"/>
          <w:szCs w:val="24"/>
        </w:rPr>
        <w:tab/>
      </w:r>
      <w:r w:rsidRPr="00D97C51">
        <w:rPr>
          <w:rFonts w:ascii="Calibri" w:hAnsi="Calibri" w:cs="Calibri"/>
          <w:sz w:val="24"/>
          <w:szCs w:val="24"/>
        </w:rPr>
        <w:tab/>
      </w:r>
      <w:r w:rsidRPr="00D97C51">
        <w:rPr>
          <w:rFonts w:ascii="Calibri" w:hAnsi="Calibri" w:cs="Calibri"/>
          <w:sz w:val="24"/>
          <w:szCs w:val="24"/>
        </w:rPr>
        <w:tab/>
        <w:t>dálka žky</w:t>
      </w:r>
    </w:p>
    <w:p w14:paraId="5B0A5FB8" w14:textId="3CCF7524"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11.20</w:t>
      </w:r>
      <w:r w:rsidRPr="00D97C51">
        <w:rPr>
          <w:rFonts w:ascii="Calibri" w:hAnsi="Calibri" w:cs="Calibri"/>
          <w:sz w:val="24"/>
          <w:szCs w:val="24"/>
        </w:rPr>
        <w:tab/>
        <w:t>60</w:t>
      </w:r>
      <w:r w:rsidR="00E833F0">
        <w:rPr>
          <w:rFonts w:ascii="Calibri" w:hAnsi="Calibri" w:cs="Calibri"/>
          <w:sz w:val="24"/>
          <w:szCs w:val="24"/>
        </w:rPr>
        <w:t xml:space="preserve"> </w:t>
      </w:r>
      <w:r w:rsidRPr="00D97C51">
        <w:rPr>
          <w:rFonts w:ascii="Calibri" w:hAnsi="Calibri" w:cs="Calibri"/>
          <w:sz w:val="24"/>
          <w:szCs w:val="24"/>
        </w:rPr>
        <w:t>m př. žky F</w:t>
      </w:r>
      <w:r w:rsidR="00E45879" w:rsidRPr="00D97C51">
        <w:rPr>
          <w:rFonts w:ascii="Calibri" w:hAnsi="Calibri" w:cs="Calibri"/>
          <w:sz w:val="24"/>
          <w:szCs w:val="24"/>
        </w:rPr>
        <w:tab/>
      </w:r>
      <w:r w:rsidR="00E45879" w:rsidRPr="00D97C51">
        <w:rPr>
          <w:rFonts w:ascii="Calibri" w:hAnsi="Calibri" w:cs="Calibri"/>
          <w:sz w:val="24"/>
          <w:szCs w:val="24"/>
        </w:rPr>
        <w:tab/>
      </w:r>
      <w:r w:rsidR="00CA7B1D" w:rsidRPr="00D97C51">
        <w:rPr>
          <w:rFonts w:ascii="Calibri" w:hAnsi="Calibri" w:cs="Calibri"/>
          <w:sz w:val="24"/>
          <w:szCs w:val="24"/>
        </w:rPr>
        <w:tab/>
      </w:r>
      <w:r w:rsidR="00E45879" w:rsidRPr="00D97C51">
        <w:rPr>
          <w:rFonts w:ascii="Calibri" w:hAnsi="Calibri" w:cs="Calibri"/>
          <w:sz w:val="24"/>
          <w:szCs w:val="24"/>
        </w:rPr>
        <w:t xml:space="preserve"> </w:t>
      </w:r>
      <w:r w:rsidR="00E45879" w:rsidRPr="00D97C51">
        <w:rPr>
          <w:rFonts w:ascii="Calibri" w:hAnsi="Calibri" w:cs="Calibri"/>
          <w:sz w:val="24"/>
          <w:szCs w:val="24"/>
        </w:rPr>
        <w:tab/>
      </w:r>
      <w:r w:rsidR="00E45879" w:rsidRPr="00D97C51">
        <w:rPr>
          <w:rFonts w:ascii="Calibri" w:hAnsi="Calibri" w:cs="Calibri"/>
          <w:sz w:val="24"/>
          <w:szCs w:val="24"/>
        </w:rPr>
        <w:tab/>
        <w:t xml:space="preserve">   </w:t>
      </w:r>
      <w:r w:rsidR="00E45879" w:rsidRPr="00D97C51">
        <w:rPr>
          <w:rFonts w:ascii="Calibri" w:hAnsi="Calibri" w:cs="Calibri"/>
          <w:sz w:val="24"/>
          <w:szCs w:val="24"/>
        </w:rPr>
        <w:tab/>
      </w:r>
      <w:r w:rsidR="00E45879" w:rsidRPr="00D97C51">
        <w:rPr>
          <w:rFonts w:ascii="Calibri" w:hAnsi="Calibri" w:cs="Calibri"/>
          <w:sz w:val="24"/>
          <w:szCs w:val="24"/>
        </w:rPr>
        <w:tab/>
      </w:r>
      <w:r w:rsidR="00E45879" w:rsidRPr="00D97C51">
        <w:rPr>
          <w:rFonts w:ascii="Calibri" w:hAnsi="Calibri" w:cs="Calibri"/>
          <w:sz w:val="24"/>
          <w:szCs w:val="24"/>
        </w:rPr>
        <w:tab/>
        <w:t>koule žky</w:t>
      </w:r>
    </w:p>
    <w:p w14:paraId="3807003E" w14:textId="7DCDCBAD"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11.30</w:t>
      </w:r>
      <w:r w:rsidRPr="00D97C51">
        <w:rPr>
          <w:rFonts w:ascii="Calibri" w:hAnsi="Calibri" w:cs="Calibri"/>
          <w:sz w:val="24"/>
          <w:szCs w:val="24"/>
        </w:rPr>
        <w:tab/>
        <w:t>60</w:t>
      </w:r>
      <w:r w:rsidR="00E833F0">
        <w:rPr>
          <w:rFonts w:ascii="Calibri" w:hAnsi="Calibri" w:cs="Calibri"/>
          <w:sz w:val="24"/>
          <w:szCs w:val="24"/>
        </w:rPr>
        <w:t xml:space="preserve"> </w:t>
      </w:r>
      <w:r w:rsidRPr="00D97C51">
        <w:rPr>
          <w:rFonts w:ascii="Calibri" w:hAnsi="Calibri" w:cs="Calibri"/>
          <w:sz w:val="24"/>
          <w:szCs w:val="24"/>
        </w:rPr>
        <w:t>m</w:t>
      </w:r>
      <w:r w:rsidR="00E45879" w:rsidRPr="00D97C51">
        <w:rPr>
          <w:rFonts w:ascii="Calibri" w:hAnsi="Calibri" w:cs="Calibri"/>
          <w:sz w:val="24"/>
          <w:szCs w:val="24"/>
        </w:rPr>
        <w:t xml:space="preserve"> př. žci F</w:t>
      </w:r>
    </w:p>
    <w:p w14:paraId="7FA121A9" w14:textId="5B0BB7BD"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11.40</w:t>
      </w:r>
      <w:r w:rsidRPr="00D97C51">
        <w:rPr>
          <w:rFonts w:ascii="Calibri" w:hAnsi="Calibri" w:cs="Calibri"/>
          <w:sz w:val="24"/>
          <w:szCs w:val="24"/>
        </w:rPr>
        <w:tab/>
        <w:t>60</w:t>
      </w:r>
      <w:r w:rsidR="00E833F0">
        <w:rPr>
          <w:rFonts w:ascii="Calibri" w:hAnsi="Calibri" w:cs="Calibri"/>
          <w:sz w:val="24"/>
          <w:szCs w:val="24"/>
        </w:rPr>
        <w:t xml:space="preserve"> </w:t>
      </w:r>
      <w:r w:rsidRPr="00D97C51">
        <w:rPr>
          <w:rFonts w:ascii="Calibri" w:hAnsi="Calibri" w:cs="Calibri"/>
          <w:sz w:val="24"/>
          <w:szCs w:val="24"/>
        </w:rPr>
        <w:t>m žky F</w:t>
      </w:r>
      <w:r w:rsidR="00CA7B1D" w:rsidRPr="00D97C51">
        <w:rPr>
          <w:rFonts w:ascii="Calibri" w:hAnsi="Calibri" w:cs="Calibri"/>
          <w:sz w:val="24"/>
          <w:szCs w:val="24"/>
        </w:rPr>
        <w:tab/>
      </w:r>
      <w:r w:rsidR="00CA7B1D" w:rsidRPr="00D97C51">
        <w:rPr>
          <w:rFonts w:ascii="Calibri" w:hAnsi="Calibri" w:cs="Calibri"/>
          <w:sz w:val="24"/>
          <w:szCs w:val="24"/>
        </w:rPr>
        <w:tab/>
      </w:r>
      <w:r w:rsidR="00CA7B1D" w:rsidRPr="00D97C51">
        <w:rPr>
          <w:rFonts w:ascii="Calibri" w:hAnsi="Calibri" w:cs="Calibri"/>
          <w:sz w:val="24"/>
          <w:szCs w:val="24"/>
        </w:rPr>
        <w:tab/>
      </w:r>
      <w:r w:rsidR="00CA7B1D" w:rsidRPr="00D97C51">
        <w:rPr>
          <w:rFonts w:ascii="Calibri" w:hAnsi="Calibri" w:cs="Calibri"/>
          <w:sz w:val="24"/>
          <w:szCs w:val="24"/>
        </w:rPr>
        <w:tab/>
      </w:r>
      <w:r w:rsidR="00CA7B1D" w:rsidRPr="00D97C51">
        <w:rPr>
          <w:rFonts w:ascii="Calibri" w:hAnsi="Calibri" w:cs="Calibri"/>
          <w:sz w:val="24"/>
          <w:szCs w:val="24"/>
        </w:rPr>
        <w:tab/>
      </w:r>
    </w:p>
    <w:p w14:paraId="63955A1C" w14:textId="6B94AC4B"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11.50</w:t>
      </w:r>
      <w:r w:rsidRPr="00D97C51">
        <w:rPr>
          <w:rFonts w:ascii="Calibri" w:hAnsi="Calibri" w:cs="Calibri"/>
          <w:sz w:val="24"/>
          <w:szCs w:val="24"/>
        </w:rPr>
        <w:tab/>
        <w:t>60</w:t>
      </w:r>
      <w:r w:rsidR="00E833F0">
        <w:rPr>
          <w:rFonts w:ascii="Calibri" w:hAnsi="Calibri" w:cs="Calibri"/>
          <w:sz w:val="24"/>
          <w:szCs w:val="24"/>
        </w:rPr>
        <w:t xml:space="preserve"> </w:t>
      </w:r>
      <w:r w:rsidRPr="00D97C51">
        <w:rPr>
          <w:rFonts w:ascii="Calibri" w:hAnsi="Calibri" w:cs="Calibri"/>
          <w:sz w:val="24"/>
          <w:szCs w:val="24"/>
        </w:rPr>
        <w:t>m žci F</w:t>
      </w:r>
      <w:r w:rsidR="00CA7B1D" w:rsidRPr="00D97C51">
        <w:rPr>
          <w:rFonts w:ascii="Calibri" w:hAnsi="Calibri" w:cs="Calibri"/>
          <w:sz w:val="24"/>
          <w:szCs w:val="24"/>
        </w:rPr>
        <w:tab/>
      </w:r>
      <w:r w:rsidR="00CA7B1D" w:rsidRPr="00D97C51">
        <w:rPr>
          <w:rFonts w:ascii="Calibri" w:hAnsi="Calibri" w:cs="Calibri"/>
          <w:sz w:val="24"/>
          <w:szCs w:val="24"/>
        </w:rPr>
        <w:tab/>
      </w:r>
      <w:r w:rsidR="00CA7B1D" w:rsidRPr="00D97C51">
        <w:rPr>
          <w:rFonts w:ascii="Calibri" w:hAnsi="Calibri" w:cs="Calibri"/>
          <w:sz w:val="24"/>
          <w:szCs w:val="24"/>
        </w:rPr>
        <w:tab/>
      </w:r>
      <w:r w:rsidR="00CA7B1D" w:rsidRPr="00D97C51">
        <w:rPr>
          <w:rFonts w:ascii="Calibri" w:hAnsi="Calibri" w:cs="Calibri"/>
          <w:sz w:val="24"/>
          <w:szCs w:val="24"/>
        </w:rPr>
        <w:tab/>
      </w:r>
      <w:r w:rsidR="00CA7B1D" w:rsidRPr="00D97C51">
        <w:rPr>
          <w:rFonts w:ascii="Calibri" w:hAnsi="Calibri" w:cs="Calibri"/>
          <w:sz w:val="24"/>
          <w:szCs w:val="24"/>
        </w:rPr>
        <w:tab/>
        <w:t>výška žci</w:t>
      </w:r>
    </w:p>
    <w:p w14:paraId="73AEDEFA" w14:textId="41A2A2E5"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12.00</w:t>
      </w:r>
      <w:r w:rsidRPr="00D97C51">
        <w:rPr>
          <w:rFonts w:ascii="Calibri" w:hAnsi="Calibri" w:cs="Calibri"/>
          <w:sz w:val="24"/>
          <w:szCs w:val="24"/>
        </w:rPr>
        <w:tab/>
        <w:t>800</w:t>
      </w:r>
      <w:r w:rsidR="00E833F0">
        <w:rPr>
          <w:rFonts w:ascii="Calibri" w:hAnsi="Calibri" w:cs="Calibri"/>
          <w:sz w:val="24"/>
          <w:szCs w:val="24"/>
        </w:rPr>
        <w:t xml:space="preserve"> </w:t>
      </w:r>
      <w:r w:rsidRPr="00D97C51">
        <w:rPr>
          <w:rFonts w:ascii="Calibri" w:hAnsi="Calibri" w:cs="Calibri"/>
          <w:sz w:val="24"/>
          <w:szCs w:val="24"/>
        </w:rPr>
        <w:t>m žky</w:t>
      </w:r>
    </w:p>
    <w:p w14:paraId="16AD11DC" w14:textId="17500987"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12.</w:t>
      </w:r>
      <w:r w:rsidR="00CA7B1D" w:rsidRPr="00D97C51">
        <w:rPr>
          <w:rFonts w:ascii="Calibri" w:hAnsi="Calibri" w:cs="Calibri"/>
          <w:sz w:val="24"/>
          <w:szCs w:val="24"/>
        </w:rPr>
        <w:t>20</w:t>
      </w:r>
      <w:r w:rsidRPr="00D97C51">
        <w:rPr>
          <w:rFonts w:ascii="Calibri" w:hAnsi="Calibri" w:cs="Calibri"/>
          <w:sz w:val="24"/>
          <w:szCs w:val="24"/>
        </w:rPr>
        <w:tab/>
        <w:t>800</w:t>
      </w:r>
      <w:r w:rsidR="00E833F0">
        <w:rPr>
          <w:rFonts w:ascii="Calibri" w:hAnsi="Calibri" w:cs="Calibri"/>
          <w:sz w:val="24"/>
          <w:szCs w:val="24"/>
        </w:rPr>
        <w:t xml:space="preserve"> </w:t>
      </w:r>
      <w:r w:rsidRPr="00D97C51">
        <w:rPr>
          <w:rFonts w:ascii="Calibri" w:hAnsi="Calibri" w:cs="Calibri"/>
          <w:sz w:val="24"/>
          <w:szCs w:val="24"/>
        </w:rPr>
        <w:t>m žci</w:t>
      </w:r>
    </w:p>
    <w:p w14:paraId="28718503" w14:textId="716E0C13" w:rsidR="002A0C0D" w:rsidRPr="00D97C51" w:rsidRDefault="002A0C0D"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12</w:t>
      </w:r>
      <w:r w:rsidR="00D0650D" w:rsidRPr="00D97C51">
        <w:rPr>
          <w:rFonts w:ascii="Calibri" w:hAnsi="Calibri" w:cs="Calibri"/>
          <w:sz w:val="24"/>
          <w:szCs w:val="24"/>
        </w:rPr>
        <w:t>.</w:t>
      </w:r>
      <w:r w:rsidRPr="00D97C51">
        <w:rPr>
          <w:rFonts w:ascii="Calibri" w:hAnsi="Calibri" w:cs="Calibri"/>
          <w:sz w:val="24"/>
          <w:szCs w:val="24"/>
        </w:rPr>
        <w:t xml:space="preserve">30   </w:t>
      </w:r>
      <w:r w:rsidR="00D0650D" w:rsidRPr="00D97C51">
        <w:rPr>
          <w:rFonts w:ascii="Calibri" w:hAnsi="Calibri" w:cs="Calibri"/>
          <w:sz w:val="24"/>
          <w:szCs w:val="24"/>
        </w:rPr>
        <w:t xml:space="preserve">1. </w:t>
      </w:r>
      <w:r w:rsidRPr="00D97C51">
        <w:rPr>
          <w:rFonts w:ascii="Calibri" w:hAnsi="Calibri" w:cs="Calibri"/>
          <w:sz w:val="24"/>
          <w:szCs w:val="24"/>
        </w:rPr>
        <w:t>Vyhl</w:t>
      </w:r>
      <w:r w:rsidR="00D0650D" w:rsidRPr="00D97C51">
        <w:rPr>
          <w:rFonts w:ascii="Calibri" w:hAnsi="Calibri" w:cs="Calibri"/>
          <w:sz w:val="24"/>
          <w:szCs w:val="24"/>
        </w:rPr>
        <w:t>a</w:t>
      </w:r>
      <w:r w:rsidRPr="00D97C51">
        <w:rPr>
          <w:rFonts w:ascii="Calibri" w:hAnsi="Calibri" w:cs="Calibri"/>
          <w:sz w:val="24"/>
          <w:szCs w:val="24"/>
        </w:rPr>
        <w:t>š</w:t>
      </w:r>
      <w:r w:rsidR="00D0650D" w:rsidRPr="00D97C51">
        <w:rPr>
          <w:rFonts w:ascii="Calibri" w:hAnsi="Calibri" w:cs="Calibri"/>
          <w:sz w:val="24"/>
          <w:szCs w:val="24"/>
        </w:rPr>
        <w:t>ovací blok</w:t>
      </w:r>
    </w:p>
    <w:p w14:paraId="0892F446" w14:textId="748A4DD1"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12.</w:t>
      </w:r>
      <w:r w:rsidR="00D0650D" w:rsidRPr="00D97C51">
        <w:rPr>
          <w:rFonts w:ascii="Calibri" w:hAnsi="Calibri" w:cs="Calibri"/>
          <w:sz w:val="24"/>
          <w:szCs w:val="24"/>
        </w:rPr>
        <w:t>45</w:t>
      </w:r>
      <w:r w:rsidRPr="00D97C51">
        <w:rPr>
          <w:rFonts w:ascii="Calibri" w:hAnsi="Calibri" w:cs="Calibri"/>
          <w:sz w:val="24"/>
          <w:szCs w:val="24"/>
        </w:rPr>
        <w:tab/>
        <w:t>300</w:t>
      </w:r>
      <w:r w:rsidR="00E833F0">
        <w:rPr>
          <w:rFonts w:ascii="Calibri" w:hAnsi="Calibri" w:cs="Calibri"/>
          <w:sz w:val="24"/>
          <w:szCs w:val="24"/>
        </w:rPr>
        <w:t xml:space="preserve"> </w:t>
      </w:r>
      <w:r w:rsidRPr="00D97C51">
        <w:rPr>
          <w:rFonts w:ascii="Calibri" w:hAnsi="Calibri" w:cs="Calibri"/>
          <w:sz w:val="24"/>
          <w:szCs w:val="24"/>
        </w:rPr>
        <w:t>m žky</w:t>
      </w:r>
    </w:p>
    <w:p w14:paraId="08B1E29F" w14:textId="78D83997"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w:t>
      </w:r>
      <w:r w:rsidR="00CA7B1D" w:rsidRPr="00D97C51">
        <w:rPr>
          <w:rFonts w:ascii="Calibri" w:hAnsi="Calibri" w:cs="Calibri"/>
          <w:sz w:val="24"/>
          <w:szCs w:val="24"/>
        </w:rPr>
        <w:t>3</w:t>
      </w:r>
      <w:r w:rsidRPr="00D97C51">
        <w:rPr>
          <w:rFonts w:ascii="Calibri" w:hAnsi="Calibri" w:cs="Calibri"/>
          <w:sz w:val="24"/>
          <w:szCs w:val="24"/>
        </w:rPr>
        <w:t>.</w:t>
      </w:r>
      <w:r w:rsidR="00D0650D" w:rsidRPr="00D97C51">
        <w:rPr>
          <w:rFonts w:ascii="Calibri" w:hAnsi="Calibri" w:cs="Calibri"/>
          <w:sz w:val="24"/>
          <w:szCs w:val="24"/>
        </w:rPr>
        <w:t>10</w:t>
      </w:r>
      <w:r w:rsidRPr="00D97C51">
        <w:rPr>
          <w:rFonts w:ascii="Calibri" w:hAnsi="Calibri" w:cs="Calibri"/>
          <w:sz w:val="24"/>
          <w:szCs w:val="24"/>
        </w:rPr>
        <w:tab/>
        <w:t>300</w:t>
      </w:r>
      <w:r w:rsidR="00E833F0">
        <w:rPr>
          <w:rFonts w:ascii="Calibri" w:hAnsi="Calibri" w:cs="Calibri"/>
          <w:sz w:val="24"/>
          <w:szCs w:val="24"/>
        </w:rPr>
        <w:t xml:space="preserve"> </w:t>
      </w:r>
      <w:r w:rsidRPr="00D97C51">
        <w:rPr>
          <w:rFonts w:ascii="Calibri" w:hAnsi="Calibri" w:cs="Calibri"/>
          <w:sz w:val="24"/>
          <w:szCs w:val="24"/>
        </w:rPr>
        <w:t>m žci</w:t>
      </w:r>
      <w:r w:rsidRPr="00D97C51">
        <w:rPr>
          <w:rFonts w:ascii="Calibri" w:hAnsi="Calibri" w:cs="Calibri"/>
          <w:sz w:val="24"/>
          <w:szCs w:val="24"/>
        </w:rPr>
        <w:tab/>
      </w:r>
      <w:r w:rsidRPr="00D97C51">
        <w:rPr>
          <w:rFonts w:ascii="Calibri" w:hAnsi="Calibri" w:cs="Calibri"/>
          <w:sz w:val="24"/>
          <w:szCs w:val="24"/>
        </w:rPr>
        <w:tab/>
        <w:t>dálka žci</w:t>
      </w:r>
    </w:p>
    <w:p w14:paraId="2B4FA24A" w14:textId="1A266100"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13.</w:t>
      </w:r>
      <w:r w:rsidR="00D0650D" w:rsidRPr="00D97C51">
        <w:rPr>
          <w:rFonts w:ascii="Calibri" w:hAnsi="Calibri" w:cs="Calibri"/>
          <w:sz w:val="24"/>
          <w:szCs w:val="24"/>
        </w:rPr>
        <w:t>3</w:t>
      </w:r>
      <w:r w:rsidR="00CA7B1D" w:rsidRPr="00D97C51">
        <w:rPr>
          <w:rFonts w:ascii="Calibri" w:hAnsi="Calibri" w:cs="Calibri"/>
          <w:sz w:val="24"/>
          <w:szCs w:val="24"/>
        </w:rPr>
        <w:t>0</w:t>
      </w:r>
      <w:r w:rsidRPr="00D97C51">
        <w:rPr>
          <w:rFonts w:ascii="Calibri" w:hAnsi="Calibri" w:cs="Calibri"/>
          <w:sz w:val="24"/>
          <w:szCs w:val="24"/>
        </w:rPr>
        <w:tab/>
        <w:t>1500</w:t>
      </w:r>
      <w:r w:rsidR="00E833F0">
        <w:rPr>
          <w:rFonts w:ascii="Calibri" w:hAnsi="Calibri" w:cs="Calibri"/>
          <w:sz w:val="24"/>
          <w:szCs w:val="24"/>
        </w:rPr>
        <w:t xml:space="preserve"> </w:t>
      </w:r>
      <w:r w:rsidRPr="00D97C51">
        <w:rPr>
          <w:rFonts w:ascii="Calibri" w:hAnsi="Calibri" w:cs="Calibri"/>
          <w:sz w:val="24"/>
          <w:szCs w:val="24"/>
        </w:rPr>
        <w:t>m žky</w:t>
      </w:r>
    </w:p>
    <w:p w14:paraId="2911B106" w14:textId="4D63FC50"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13.</w:t>
      </w:r>
      <w:r w:rsidR="00D0650D" w:rsidRPr="00D97C51">
        <w:rPr>
          <w:rFonts w:ascii="Calibri" w:hAnsi="Calibri" w:cs="Calibri"/>
          <w:sz w:val="24"/>
          <w:szCs w:val="24"/>
        </w:rPr>
        <w:t>4</w:t>
      </w:r>
      <w:r w:rsidR="00CA7B1D" w:rsidRPr="00D97C51">
        <w:rPr>
          <w:rFonts w:ascii="Calibri" w:hAnsi="Calibri" w:cs="Calibri"/>
          <w:sz w:val="24"/>
          <w:szCs w:val="24"/>
        </w:rPr>
        <w:t>5</w:t>
      </w:r>
      <w:r w:rsidRPr="00D97C51">
        <w:rPr>
          <w:rFonts w:ascii="Calibri" w:hAnsi="Calibri" w:cs="Calibri"/>
          <w:sz w:val="24"/>
          <w:szCs w:val="24"/>
        </w:rPr>
        <w:tab/>
        <w:t>1500</w:t>
      </w:r>
      <w:r w:rsidR="00E833F0">
        <w:rPr>
          <w:rFonts w:ascii="Calibri" w:hAnsi="Calibri" w:cs="Calibri"/>
          <w:sz w:val="24"/>
          <w:szCs w:val="24"/>
        </w:rPr>
        <w:t xml:space="preserve"> </w:t>
      </w:r>
      <w:r w:rsidRPr="00D97C51">
        <w:rPr>
          <w:rFonts w:ascii="Calibri" w:hAnsi="Calibri" w:cs="Calibri"/>
          <w:sz w:val="24"/>
          <w:szCs w:val="24"/>
        </w:rPr>
        <w:t>m žci</w:t>
      </w:r>
    </w:p>
    <w:p w14:paraId="26C0F93D" w14:textId="0FD37590"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w:t>
      </w:r>
      <w:r w:rsidR="00D0650D" w:rsidRPr="00D97C51">
        <w:rPr>
          <w:rFonts w:ascii="Calibri" w:hAnsi="Calibri" w:cs="Calibri"/>
          <w:sz w:val="24"/>
          <w:szCs w:val="24"/>
        </w:rPr>
        <w:t>4</w:t>
      </w:r>
      <w:r w:rsidRPr="00D97C51">
        <w:rPr>
          <w:rFonts w:ascii="Calibri" w:hAnsi="Calibri" w:cs="Calibri"/>
          <w:sz w:val="24"/>
          <w:szCs w:val="24"/>
        </w:rPr>
        <w:t>.</w:t>
      </w:r>
      <w:r w:rsidR="00D0650D" w:rsidRPr="00D97C51">
        <w:rPr>
          <w:rFonts w:ascii="Calibri" w:hAnsi="Calibri" w:cs="Calibri"/>
          <w:sz w:val="24"/>
          <w:szCs w:val="24"/>
        </w:rPr>
        <w:t>0</w:t>
      </w:r>
      <w:r w:rsidR="00CA7B1D" w:rsidRPr="00D97C51">
        <w:rPr>
          <w:rFonts w:ascii="Calibri" w:hAnsi="Calibri" w:cs="Calibri"/>
          <w:sz w:val="24"/>
          <w:szCs w:val="24"/>
        </w:rPr>
        <w:t>0</w:t>
      </w:r>
      <w:r w:rsidRPr="00D97C51">
        <w:rPr>
          <w:rFonts w:ascii="Calibri" w:hAnsi="Calibri" w:cs="Calibri"/>
          <w:sz w:val="24"/>
          <w:szCs w:val="24"/>
        </w:rPr>
        <w:tab/>
        <w:t>150</w:t>
      </w:r>
      <w:r w:rsidR="00E833F0">
        <w:rPr>
          <w:rFonts w:ascii="Calibri" w:hAnsi="Calibri" w:cs="Calibri"/>
          <w:sz w:val="24"/>
          <w:szCs w:val="24"/>
        </w:rPr>
        <w:t xml:space="preserve"> </w:t>
      </w:r>
      <w:r w:rsidRPr="00D97C51">
        <w:rPr>
          <w:rFonts w:ascii="Calibri" w:hAnsi="Calibri" w:cs="Calibri"/>
          <w:sz w:val="24"/>
          <w:szCs w:val="24"/>
        </w:rPr>
        <w:t>m žky</w:t>
      </w:r>
    </w:p>
    <w:p w14:paraId="54266CA1" w14:textId="3E51C963"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14.</w:t>
      </w:r>
      <w:r w:rsidR="00D0650D" w:rsidRPr="00D97C51">
        <w:rPr>
          <w:rFonts w:ascii="Calibri" w:hAnsi="Calibri" w:cs="Calibri"/>
          <w:sz w:val="24"/>
          <w:szCs w:val="24"/>
        </w:rPr>
        <w:t>3</w:t>
      </w:r>
      <w:r w:rsidR="00CA7B1D" w:rsidRPr="00D97C51">
        <w:rPr>
          <w:rFonts w:ascii="Calibri" w:hAnsi="Calibri" w:cs="Calibri"/>
          <w:sz w:val="24"/>
          <w:szCs w:val="24"/>
        </w:rPr>
        <w:t>0</w:t>
      </w:r>
      <w:r w:rsidRPr="00D97C51">
        <w:rPr>
          <w:rFonts w:ascii="Calibri" w:hAnsi="Calibri" w:cs="Calibri"/>
          <w:sz w:val="24"/>
          <w:szCs w:val="24"/>
        </w:rPr>
        <w:tab/>
        <w:t>150</w:t>
      </w:r>
      <w:r w:rsidR="00E833F0">
        <w:rPr>
          <w:rFonts w:ascii="Calibri" w:hAnsi="Calibri" w:cs="Calibri"/>
          <w:sz w:val="24"/>
          <w:szCs w:val="24"/>
        </w:rPr>
        <w:t xml:space="preserve"> </w:t>
      </w:r>
      <w:r w:rsidRPr="00D97C51">
        <w:rPr>
          <w:rFonts w:ascii="Calibri" w:hAnsi="Calibri" w:cs="Calibri"/>
          <w:sz w:val="24"/>
          <w:szCs w:val="24"/>
        </w:rPr>
        <w:t>m žci</w:t>
      </w:r>
    </w:p>
    <w:p w14:paraId="612243AA" w14:textId="62A7BE05" w:rsidR="008D5932" w:rsidRPr="00D97C51" w:rsidRDefault="008D5932"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14.</w:t>
      </w:r>
      <w:r w:rsidR="00D0650D" w:rsidRPr="00D97C51">
        <w:rPr>
          <w:rFonts w:ascii="Calibri" w:hAnsi="Calibri" w:cs="Calibri"/>
          <w:sz w:val="24"/>
          <w:szCs w:val="24"/>
        </w:rPr>
        <w:t>5</w:t>
      </w:r>
      <w:r w:rsidR="00CA7B1D" w:rsidRPr="00D97C51">
        <w:rPr>
          <w:rFonts w:ascii="Calibri" w:hAnsi="Calibri" w:cs="Calibri"/>
          <w:sz w:val="24"/>
          <w:szCs w:val="24"/>
        </w:rPr>
        <w:t>5</w:t>
      </w:r>
      <w:r w:rsidRPr="00D97C51">
        <w:rPr>
          <w:rFonts w:ascii="Calibri" w:hAnsi="Calibri" w:cs="Calibri"/>
          <w:sz w:val="24"/>
          <w:szCs w:val="24"/>
        </w:rPr>
        <w:tab/>
        <w:t>4x200</w:t>
      </w:r>
      <w:r w:rsidR="00E833F0">
        <w:rPr>
          <w:rFonts w:ascii="Calibri" w:hAnsi="Calibri" w:cs="Calibri"/>
          <w:sz w:val="24"/>
          <w:szCs w:val="24"/>
        </w:rPr>
        <w:t xml:space="preserve"> </w:t>
      </w:r>
      <w:r w:rsidRPr="00D97C51">
        <w:rPr>
          <w:rFonts w:ascii="Calibri" w:hAnsi="Calibri" w:cs="Calibri"/>
          <w:sz w:val="24"/>
          <w:szCs w:val="24"/>
        </w:rPr>
        <w:t>m MIX (2žci + 2žky)</w:t>
      </w:r>
    </w:p>
    <w:p w14:paraId="796EE01C" w14:textId="532CB923" w:rsidR="002A0C0D" w:rsidRPr="00784FA2" w:rsidRDefault="00D0650D" w:rsidP="00634465">
      <w:pPr>
        <w:pStyle w:val="BodyText21"/>
        <w:widowControl/>
        <w:tabs>
          <w:tab w:val="left" w:pos="-720"/>
        </w:tabs>
        <w:spacing w:line="276" w:lineRule="auto"/>
        <w:jc w:val="left"/>
        <w:rPr>
          <w:rFonts w:ascii="Calibri" w:hAnsi="Calibri" w:cs="Calibri"/>
          <w:sz w:val="24"/>
          <w:szCs w:val="24"/>
        </w:rPr>
      </w:pPr>
      <w:r w:rsidRPr="00D97C51">
        <w:rPr>
          <w:rFonts w:ascii="Calibri" w:hAnsi="Calibri" w:cs="Calibri"/>
          <w:sz w:val="24"/>
          <w:szCs w:val="24"/>
        </w:rPr>
        <w:t xml:space="preserve">15.15   </w:t>
      </w:r>
      <w:r w:rsidR="00B411AB" w:rsidRPr="00D97C51">
        <w:rPr>
          <w:rFonts w:ascii="Calibri" w:hAnsi="Calibri" w:cs="Calibri"/>
          <w:sz w:val="24"/>
          <w:szCs w:val="24"/>
        </w:rPr>
        <w:t>2</w:t>
      </w:r>
      <w:r w:rsidRPr="00D97C51">
        <w:rPr>
          <w:rFonts w:ascii="Calibri" w:hAnsi="Calibri" w:cs="Calibri"/>
          <w:sz w:val="24"/>
          <w:szCs w:val="24"/>
        </w:rPr>
        <w:t>. Vyhlašovací blok</w:t>
      </w:r>
    </w:p>
    <w:p w14:paraId="7A8AAF2A" w14:textId="77777777" w:rsidR="008D5932" w:rsidRPr="00784FA2" w:rsidRDefault="008D5932" w:rsidP="004A4831">
      <w:pPr>
        <w:pStyle w:val="BodyText21"/>
        <w:widowControl/>
        <w:tabs>
          <w:tab w:val="left" w:pos="-720"/>
        </w:tabs>
        <w:rPr>
          <w:rFonts w:ascii="Calibri" w:hAnsi="Calibri" w:cs="Calibri"/>
          <w:szCs w:val="22"/>
        </w:rPr>
      </w:pPr>
    </w:p>
    <w:p w14:paraId="356ED95E" w14:textId="77777777" w:rsidR="00DD423D" w:rsidRPr="00784FA2" w:rsidRDefault="00DD423D" w:rsidP="00DD423D">
      <w:pPr>
        <w:pStyle w:val="Nadpis3"/>
        <w:rPr>
          <w:rFonts w:ascii="Calibri" w:hAnsi="Calibri" w:cs="Calibri"/>
          <w:szCs w:val="24"/>
        </w:rPr>
      </w:pPr>
    </w:p>
    <w:p w14:paraId="7895AF68" w14:textId="77777777" w:rsidR="00AE2646" w:rsidRPr="00784FA2" w:rsidRDefault="00AE2646" w:rsidP="00AE2646">
      <w:pPr>
        <w:rPr>
          <w:rFonts w:ascii="Calibri" w:hAnsi="Calibri" w:cs="Calibri"/>
          <w:sz w:val="24"/>
          <w:szCs w:val="24"/>
        </w:rPr>
      </w:pPr>
    </w:p>
    <w:p w14:paraId="217714D4" w14:textId="77777777" w:rsidR="0090054D" w:rsidRPr="00784FA2" w:rsidRDefault="0090054D" w:rsidP="00AE2646">
      <w:pPr>
        <w:rPr>
          <w:rFonts w:ascii="Calibri" w:hAnsi="Calibri" w:cs="Calibri"/>
          <w:sz w:val="24"/>
          <w:szCs w:val="24"/>
        </w:rPr>
      </w:pPr>
    </w:p>
    <w:p w14:paraId="7066E028" w14:textId="77777777" w:rsidR="0090054D" w:rsidRPr="00784FA2" w:rsidRDefault="0090054D" w:rsidP="00AE2646">
      <w:pPr>
        <w:rPr>
          <w:rFonts w:ascii="Calibri" w:hAnsi="Calibri" w:cs="Calibri"/>
          <w:sz w:val="24"/>
          <w:szCs w:val="24"/>
        </w:rPr>
      </w:pPr>
    </w:p>
    <w:p w14:paraId="35B241E3" w14:textId="77777777" w:rsidR="0090054D" w:rsidRPr="00784FA2" w:rsidRDefault="0090054D" w:rsidP="00AE2646">
      <w:pPr>
        <w:rPr>
          <w:rFonts w:ascii="Calibri" w:hAnsi="Calibri" w:cs="Calibri"/>
          <w:sz w:val="24"/>
          <w:szCs w:val="24"/>
        </w:rPr>
      </w:pPr>
    </w:p>
    <w:p w14:paraId="7A21CB6F" w14:textId="430C57FF" w:rsidR="006874D6" w:rsidRPr="006874D6" w:rsidRDefault="006874D6" w:rsidP="006874D6">
      <w:pPr>
        <w:rPr>
          <w:sz w:val="24"/>
          <w:szCs w:val="24"/>
        </w:rPr>
      </w:pPr>
    </w:p>
    <w:sectPr w:rsidR="006874D6" w:rsidRPr="006874D6" w:rsidSect="004262B0">
      <w:footerReference w:type="even" r:id="rId24"/>
      <w:footerReference w:type="default" r:id="rId25"/>
      <w:footerReference w:type="first" r:id="rId26"/>
      <w:type w:val="continuous"/>
      <w:pgSz w:w="11906" w:h="16838"/>
      <w:pgMar w:top="1021" w:right="907" w:bottom="907" w:left="1021"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A888" w14:textId="77777777" w:rsidR="00101462" w:rsidRDefault="00101462">
      <w:r>
        <w:separator/>
      </w:r>
    </w:p>
  </w:endnote>
  <w:endnote w:type="continuationSeparator" w:id="0">
    <w:p w14:paraId="6518E100" w14:textId="77777777" w:rsidR="00101462" w:rsidRDefault="0010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obyčejné">
    <w:altName w:val="Arial"/>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UICTFontTextStyleEmphasizedBody">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B0C6" w14:textId="77777777" w:rsidR="00D0650D" w:rsidRDefault="00D0650D" w:rsidP="00C64370">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p w14:paraId="086E7626" w14:textId="77777777" w:rsidR="00D0650D" w:rsidRDefault="00D065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8700" w14:textId="77777777" w:rsidR="00D0650D" w:rsidRDefault="00D0650D">
    <w:pPr>
      <w:pStyle w:val="Zpat"/>
      <w:widowControl/>
      <w:tabs>
        <w:tab w:val="center" w:pos="4989"/>
      </w:tabs>
      <w:rPr>
        <w:rFonts w:ascii="Arial" w:hAnsi="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EC60" w14:textId="77777777" w:rsidR="00D0650D" w:rsidRDefault="00D0650D" w:rsidP="00784FA2">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4500F6EA" w14:textId="77777777" w:rsidR="00D0650D" w:rsidRDefault="00D065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CFBE" w14:textId="77777777" w:rsidR="00101462" w:rsidRDefault="00101462">
      <w:r>
        <w:separator/>
      </w:r>
    </w:p>
  </w:footnote>
  <w:footnote w:type="continuationSeparator" w:id="0">
    <w:p w14:paraId="75F20F20" w14:textId="77777777" w:rsidR="00101462" w:rsidRDefault="00101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o:bullet="t">
        <v:imagedata r:id="rId1" o:title="mso560C"/>
      </v:shape>
    </w:pict>
  </w:numPicBullet>
  <w:abstractNum w:abstractNumId="0" w15:restartNumberingAfterBreak="0">
    <w:nsid w:val="FFFFFF83"/>
    <w:multiLevelType w:val="singleLevel"/>
    <w:tmpl w:val="5A5030D8"/>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160D5FE"/>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584426D"/>
    <w:multiLevelType w:val="hybridMultilevel"/>
    <w:tmpl w:val="32566B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F0540E"/>
    <w:multiLevelType w:val="hybridMultilevel"/>
    <w:tmpl w:val="35EE5136"/>
    <w:lvl w:ilvl="0" w:tplc="39E6AEA0">
      <w:start w:val="1"/>
      <w:numFmt w:val="lowerLetter"/>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8D0249"/>
    <w:multiLevelType w:val="hybridMultilevel"/>
    <w:tmpl w:val="BD4ECB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FCA6B31"/>
    <w:multiLevelType w:val="hybridMultilevel"/>
    <w:tmpl w:val="2B584CA4"/>
    <w:lvl w:ilvl="0" w:tplc="FFFFFFFF">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320EBF"/>
    <w:multiLevelType w:val="hybridMultilevel"/>
    <w:tmpl w:val="EB907592"/>
    <w:lvl w:ilvl="0" w:tplc="04050017">
      <w:start w:val="1"/>
      <w:numFmt w:val="lowerLetter"/>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0704493"/>
    <w:multiLevelType w:val="hybridMultilevel"/>
    <w:tmpl w:val="B5003B26"/>
    <w:lvl w:ilvl="0" w:tplc="5B449C2A">
      <w:start w:val="1"/>
      <w:numFmt w:val="lowerLetter"/>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AA0790"/>
    <w:multiLevelType w:val="hybridMultilevel"/>
    <w:tmpl w:val="B4768BFE"/>
    <w:lvl w:ilvl="0" w:tplc="FFFFFFFF">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EE7AAE"/>
    <w:multiLevelType w:val="hybridMultilevel"/>
    <w:tmpl w:val="A808E78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E7F189E"/>
    <w:multiLevelType w:val="hybridMultilevel"/>
    <w:tmpl w:val="363CFF4E"/>
    <w:lvl w:ilvl="0" w:tplc="20B63306">
      <w:start w:val="1"/>
      <w:numFmt w:val="lowerLetter"/>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962000"/>
    <w:multiLevelType w:val="hybridMultilevel"/>
    <w:tmpl w:val="B5003B26"/>
    <w:lvl w:ilvl="0" w:tplc="5B449C2A">
      <w:start w:val="1"/>
      <w:numFmt w:val="lowerLetter"/>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9446F0"/>
    <w:multiLevelType w:val="hybridMultilevel"/>
    <w:tmpl w:val="4D1A39C8"/>
    <w:lvl w:ilvl="0" w:tplc="8A8A31A0">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9B52B3"/>
    <w:multiLevelType w:val="hybridMultilevel"/>
    <w:tmpl w:val="C2BAFD0A"/>
    <w:lvl w:ilvl="0" w:tplc="FFFFFFFF">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1F267F"/>
    <w:multiLevelType w:val="hybridMultilevel"/>
    <w:tmpl w:val="FC2E2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643669"/>
    <w:multiLevelType w:val="hybridMultilevel"/>
    <w:tmpl w:val="363CFF4E"/>
    <w:lvl w:ilvl="0" w:tplc="20B63306">
      <w:start w:val="1"/>
      <w:numFmt w:val="lowerLetter"/>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E15104"/>
    <w:multiLevelType w:val="hybridMultilevel"/>
    <w:tmpl w:val="BFF24DC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397B65BF"/>
    <w:multiLevelType w:val="hybridMultilevel"/>
    <w:tmpl w:val="1C60E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0B665B"/>
    <w:multiLevelType w:val="hybridMultilevel"/>
    <w:tmpl w:val="05C47402"/>
    <w:lvl w:ilvl="0" w:tplc="F23A2128">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4B0676"/>
    <w:multiLevelType w:val="hybridMultilevel"/>
    <w:tmpl w:val="122C8172"/>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21" w15:restartNumberingAfterBreak="0">
    <w:nsid w:val="41E51F59"/>
    <w:multiLevelType w:val="hybridMultilevel"/>
    <w:tmpl w:val="363CFF4E"/>
    <w:lvl w:ilvl="0" w:tplc="20B63306">
      <w:start w:val="1"/>
      <w:numFmt w:val="lowerLetter"/>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1335BD"/>
    <w:multiLevelType w:val="hybridMultilevel"/>
    <w:tmpl w:val="35EE5136"/>
    <w:lvl w:ilvl="0" w:tplc="39E6AEA0">
      <w:start w:val="1"/>
      <w:numFmt w:val="lowerLetter"/>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BC40CC"/>
    <w:multiLevelType w:val="hybridMultilevel"/>
    <w:tmpl w:val="05C47402"/>
    <w:lvl w:ilvl="0" w:tplc="F23A2128">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C71244"/>
    <w:multiLevelType w:val="hybridMultilevel"/>
    <w:tmpl w:val="35EE5136"/>
    <w:lvl w:ilvl="0" w:tplc="39E6AEA0">
      <w:start w:val="1"/>
      <w:numFmt w:val="lowerLetter"/>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E927BC0"/>
    <w:multiLevelType w:val="hybridMultilevel"/>
    <w:tmpl w:val="B5003B26"/>
    <w:lvl w:ilvl="0" w:tplc="5B449C2A">
      <w:start w:val="1"/>
      <w:numFmt w:val="lowerLetter"/>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326416"/>
    <w:multiLevelType w:val="hybridMultilevel"/>
    <w:tmpl w:val="CE52A6D8"/>
    <w:lvl w:ilvl="0" w:tplc="FFFFFFFF">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D66DA1"/>
    <w:multiLevelType w:val="hybridMultilevel"/>
    <w:tmpl w:val="A808E78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A635F86"/>
    <w:multiLevelType w:val="hybridMultilevel"/>
    <w:tmpl w:val="A24A5A8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B533DE4"/>
    <w:multiLevelType w:val="hybridMultilevel"/>
    <w:tmpl w:val="05C47402"/>
    <w:lvl w:ilvl="0" w:tplc="F23A2128">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C13472"/>
    <w:multiLevelType w:val="hybridMultilevel"/>
    <w:tmpl w:val="A24A5A8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CEE6811"/>
    <w:multiLevelType w:val="hybridMultilevel"/>
    <w:tmpl w:val="505A13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FF3791"/>
    <w:multiLevelType w:val="hybridMultilevel"/>
    <w:tmpl w:val="B5003B26"/>
    <w:lvl w:ilvl="0" w:tplc="5B449C2A">
      <w:start w:val="1"/>
      <w:numFmt w:val="lowerLetter"/>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74554C"/>
    <w:multiLevelType w:val="hybridMultilevel"/>
    <w:tmpl w:val="C8CCBE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D8F4675"/>
    <w:multiLevelType w:val="hybridMultilevel"/>
    <w:tmpl w:val="05C47402"/>
    <w:lvl w:ilvl="0" w:tplc="F23A2128">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8F54B4"/>
    <w:multiLevelType w:val="hybridMultilevel"/>
    <w:tmpl w:val="C8CCBE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FE20C3E"/>
    <w:multiLevelType w:val="hybridMultilevel"/>
    <w:tmpl w:val="C8CCBE2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5284E1F"/>
    <w:multiLevelType w:val="hybridMultilevel"/>
    <w:tmpl w:val="F536CA7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A0A2ACA"/>
    <w:multiLevelType w:val="hybridMultilevel"/>
    <w:tmpl w:val="7728C67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B5B27DB"/>
    <w:multiLevelType w:val="hybridMultilevel"/>
    <w:tmpl w:val="C8CCBE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BB774F7"/>
    <w:multiLevelType w:val="hybridMultilevel"/>
    <w:tmpl w:val="D952DCB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D6B403D"/>
    <w:multiLevelType w:val="hybridMultilevel"/>
    <w:tmpl w:val="363CFF4E"/>
    <w:lvl w:ilvl="0" w:tplc="20B63306">
      <w:start w:val="1"/>
      <w:numFmt w:val="lowerLetter"/>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D17CB4"/>
    <w:multiLevelType w:val="hybridMultilevel"/>
    <w:tmpl w:val="96A81A8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31070544">
    <w:abstractNumId w:val="1"/>
  </w:num>
  <w:num w:numId="2" w16cid:durableId="1251696730">
    <w:abstractNumId w:val="0"/>
  </w:num>
  <w:num w:numId="3" w16cid:durableId="1164200292">
    <w:abstractNumId w:val="27"/>
  </w:num>
  <w:num w:numId="4" w16cid:durableId="117334078">
    <w:abstractNumId w:val="13"/>
  </w:num>
  <w:num w:numId="5" w16cid:durableId="1551380286">
    <w:abstractNumId w:val="19"/>
  </w:num>
  <w:num w:numId="6" w16cid:durableId="1065489037">
    <w:abstractNumId w:val="41"/>
  </w:num>
  <w:num w:numId="7" w16cid:durableId="2110856097">
    <w:abstractNumId w:val="25"/>
  </w:num>
  <w:num w:numId="8" w16cid:durableId="1157843067">
    <w:abstractNumId w:val="22"/>
  </w:num>
  <w:num w:numId="9" w16cid:durableId="1799765471">
    <w:abstractNumId w:val="23"/>
  </w:num>
  <w:num w:numId="10" w16cid:durableId="1341354844">
    <w:abstractNumId w:val="21"/>
  </w:num>
  <w:num w:numId="11" w16cid:durableId="575020701">
    <w:abstractNumId w:val="32"/>
  </w:num>
  <w:num w:numId="12" w16cid:durableId="1459757835">
    <w:abstractNumId w:val="24"/>
  </w:num>
  <w:num w:numId="13" w16cid:durableId="1824421272">
    <w:abstractNumId w:val="34"/>
  </w:num>
  <w:num w:numId="14" w16cid:durableId="809640743">
    <w:abstractNumId w:val="16"/>
  </w:num>
  <w:num w:numId="15" w16cid:durableId="1059015362">
    <w:abstractNumId w:val="8"/>
  </w:num>
  <w:num w:numId="16" w16cid:durableId="1463234619">
    <w:abstractNumId w:val="4"/>
  </w:num>
  <w:num w:numId="17" w16cid:durableId="1664505067">
    <w:abstractNumId w:val="29"/>
  </w:num>
  <w:num w:numId="18" w16cid:durableId="1883708285">
    <w:abstractNumId w:val="11"/>
  </w:num>
  <w:num w:numId="19" w16cid:durableId="286081425">
    <w:abstractNumId w:val="12"/>
  </w:num>
  <w:num w:numId="20" w16cid:durableId="1760056862">
    <w:abstractNumId w:val="10"/>
  </w:num>
  <w:num w:numId="21" w16cid:durableId="122239326">
    <w:abstractNumId w:val="6"/>
  </w:num>
  <w:num w:numId="22" w16cid:durableId="122121408">
    <w:abstractNumId w:val="7"/>
  </w:num>
  <w:num w:numId="23" w16cid:durableId="1783918147">
    <w:abstractNumId w:val="28"/>
  </w:num>
  <w:num w:numId="24" w16cid:durableId="1427655248">
    <w:abstractNumId w:val="30"/>
  </w:num>
  <w:num w:numId="25" w16cid:durableId="2073430253">
    <w:abstractNumId w:val="9"/>
  </w:num>
  <w:num w:numId="26" w16cid:durableId="1026713470">
    <w:abstractNumId w:val="31"/>
  </w:num>
  <w:num w:numId="27" w16cid:durableId="1569419831">
    <w:abstractNumId w:val="42"/>
  </w:num>
  <w:num w:numId="28" w16cid:durableId="1530141290">
    <w:abstractNumId w:val="37"/>
  </w:num>
  <w:num w:numId="29" w16cid:durableId="452788384">
    <w:abstractNumId w:val="26"/>
  </w:num>
  <w:num w:numId="30" w16cid:durableId="1807777542">
    <w:abstractNumId w:val="14"/>
  </w:num>
  <w:num w:numId="31" w16cid:durableId="713700150">
    <w:abstractNumId w:val="20"/>
  </w:num>
  <w:num w:numId="32" w16cid:durableId="1683509223">
    <w:abstractNumId w:val="3"/>
  </w:num>
  <w:num w:numId="33" w16cid:durableId="434443437">
    <w:abstractNumId w:val="17"/>
  </w:num>
  <w:num w:numId="34" w16cid:durableId="1991708453">
    <w:abstractNumId w:val="5"/>
  </w:num>
  <w:num w:numId="35" w16cid:durableId="1954435199">
    <w:abstractNumId w:val="15"/>
  </w:num>
  <w:num w:numId="36" w16cid:durableId="1241258954">
    <w:abstractNumId w:val="2"/>
  </w:num>
  <w:num w:numId="37" w16cid:durableId="2020424036">
    <w:abstractNumId w:val="36"/>
  </w:num>
  <w:num w:numId="38" w16cid:durableId="421341106">
    <w:abstractNumId w:val="33"/>
  </w:num>
  <w:num w:numId="39" w16cid:durableId="696352190">
    <w:abstractNumId w:val="39"/>
  </w:num>
  <w:num w:numId="40" w16cid:durableId="1642536958">
    <w:abstractNumId w:val="40"/>
  </w:num>
  <w:num w:numId="41" w16cid:durableId="1776172589">
    <w:abstractNumId w:val="38"/>
  </w:num>
  <w:num w:numId="42" w16cid:durableId="1404138642">
    <w:abstractNumId w:val="35"/>
  </w:num>
  <w:num w:numId="43" w16cid:durableId="291979085">
    <w:abstractNumId w:val="18"/>
  </w:num>
  <w:num w:numId="44" w16cid:durableId="1379205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A7"/>
    <w:rsid w:val="00000E75"/>
    <w:rsid w:val="00012244"/>
    <w:rsid w:val="00014606"/>
    <w:rsid w:val="00014815"/>
    <w:rsid w:val="0001705C"/>
    <w:rsid w:val="000200CA"/>
    <w:rsid w:val="00020AB8"/>
    <w:rsid w:val="00023015"/>
    <w:rsid w:val="00023DDD"/>
    <w:rsid w:val="000275BC"/>
    <w:rsid w:val="00027725"/>
    <w:rsid w:val="00027C20"/>
    <w:rsid w:val="00031A98"/>
    <w:rsid w:val="00033A3E"/>
    <w:rsid w:val="00034793"/>
    <w:rsid w:val="00035F25"/>
    <w:rsid w:val="000368CD"/>
    <w:rsid w:val="00037E76"/>
    <w:rsid w:val="0004006F"/>
    <w:rsid w:val="00040449"/>
    <w:rsid w:val="0004066C"/>
    <w:rsid w:val="00040B70"/>
    <w:rsid w:val="00041AA9"/>
    <w:rsid w:val="00041B76"/>
    <w:rsid w:val="00041D82"/>
    <w:rsid w:val="000447F1"/>
    <w:rsid w:val="0004570A"/>
    <w:rsid w:val="000458A0"/>
    <w:rsid w:val="00047E82"/>
    <w:rsid w:val="00050DE6"/>
    <w:rsid w:val="00050F1D"/>
    <w:rsid w:val="000516BC"/>
    <w:rsid w:val="00051E23"/>
    <w:rsid w:val="00053892"/>
    <w:rsid w:val="000544BB"/>
    <w:rsid w:val="000546C2"/>
    <w:rsid w:val="00054A7D"/>
    <w:rsid w:val="00054AB0"/>
    <w:rsid w:val="0005600B"/>
    <w:rsid w:val="000562BB"/>
    <w:rsid w:val="00056606"/>
    <w:rsid w:val="00056F65"/>
    <w:rsid w:val="00061081"/>
    <w:rsid w:val="000616EC"/>
    <w:rsid w:val="00061CB8"/>
    <w:rsid w:val="0006243B"/>
    <w:rsid w:val="00062D6B"/>
    <w:rsid w:val="0006427F"/>
    <w:rsid w:val="00064A4D"/>
    <w:rsid w:val="000674A4"/>
    <w:rsid w:val="000704C4"/>
    <w:rsid w:val="00070A1E"/>
    <w:rsid w:val="00071BC6"/>
    <w:rsid w:val="00071C3F"/>
    <w:rsid w:val="000723D3"/>
    <w:rsid w:val="0007455B"/>
    <w:rsid w:val="00074C5A"/>
    <w:rsid w:val="00075DE1"/>
    <w:rsid w:val="00077954"/>
    <w:rsid w:val="00080E64"/>
    <w:rsid w:val="0008164F"/>
    <w:rsid w:val="00081865"/>
    <w:rsid w:val="00082EC6"/>
    <w:rsid w:val="00084A1F"/>
    <w:rsid w:val="00085B07"/>
    <w:rsid w:val="00085D9C"/>
    <w:rsid w:val="0008665F"/>
    <w:rsid w:val="0008767E"/>
    <w:rsid w:val="000877A3"/>
    <w:rsid w:val="00090780"/>
    <w:rsid w:val="00090F65"/>
    <w:rsid w:val="0009140E"/>
    <w:rsid w:val="000917F2"/>
    <w:rsid w:val="000930D1"/>
    <w:rsid w:val="00093310"/>
    <w:rsid w:val="00093365"/>
    <w:rsid w:val="000944D0"/>
    <w:rsid w:val="00094792"/>
    <w:rsid w:val="00095162"/>
    <w:rsid w:val="00096916"/>
    <w:rsid w:val="00097008"/>
    <w:rsid w:val="00097027"/>
    <w:rsid w:val="000972A7"/>
    <w:rsid w:val="00097B34"/>
    <w:rsid w:val="000A0D85"/>
    <w:rsid w:val="000A1325"/>
    <w:rsid w:val="000A1367"/>
    <w:rsid w:val="000A1C69"/>
    <w:rsid w:val="000A499B"/>
    <w:rsid w:val="000A727C"/>
    <w:rsid w:val="000B0DD7"/>
    <w:rsid w:val="000B0FFD"/>
    <w:rsid w:val="000B2AF2"/>
    <w:rsid w:val="000B2B63"/>
    <w:rsid w:val="000B4A60"/>
    <w:rsid w:val="000B5137"/>
    <w:rsid w:val="000B51E1"/>
    <w:rsid w:val="000B5485"/>
    <w:rsid w:val="000B5953"/>
    <w:rsid w:val="000B7E52"/>
    <w:rsid w:val="000B7EC7"/>
    <w:rsid w:val="000C062F"/>
    <w:rsid w:val="000C405C"/>
    <w:rsid w:val="000C4638"/>
    <w:rsid w:val="000C5B1A"/>
    <w:rsid w:val="000C5F76"/>
    <w:rsid w:val="000C6031"/>
    <w:rsid w:val="000C6B22"/>
    <w:rsid w:val="000D135F"/>
    <w:rsid w:val="000D1530"/>
    <w:rsid w:val="000D1561"/>
    <w:rsid w:val="000D1846"/>
    <w:rsid w:val="000D1949"/>
    <w:rsid w:val="000D1BD8"/>
    <w:rsid w:val="000D1E98"/>
    <w:rsid w:val="000D4732"/>
    <w:rsid w:val="000D4990"/>
    <w:rsid w:val="000D548C"/>
    <w:rsid w:val="000D5493"/>
    <w:rsid w:val="000D7B63"/>
    <w:rsid w:val="000E6AB1"/>
    <w:rsid w:val="000F06FE"/>
    <w:rsid w:val="000F0C2B"/>
    <w:rsid w:val="000F2E13"/>
    <w:rsid w:val="000F42CD"/>
    <w:rsid w:val="000F4E4A"/>
    <w:rsid w:val="000F616D"/>
    <w:rsid w:val="000F61E4"/>
    <w:rsid w:val="000F65CE"/>
    <w:rsid w:val="000F7725"/>
    <w:rsid w:val="00101259"/>
    <w:rsid w:val="00101462"/>
    <w:rsid w:val="00101925"/>
    <w:rsid w:val="00102D33"/>
    <w:rsid w:val="00103DC3"/>
    <w:rsid w:val="00104455"/>
    <w:rsid w:val="00105612"/>
    <w:rsid w:val="00105987"/>
    <w:rsid w:val="00105AFF"/>
    <w:rsid w:val="00105B78"/>
    <w:rsid w:val="00106A6F"/>
    <w:rsid w:val="00106EB9"/>
    <w:rsid w:val="00111F5E"/>
    <w:rsid w:val="001120D4"/>
    <w:rsid w:val="00113169"/>
    <w:rsid w:val="00113317"/>
    <w:rsid w:val="001138A2"/>
    <w:rsid w:val="00117075"/>
    <w:rsid w:val="00120592"/>
    <w:rsid w:val="00122025"/>
    <w:rsid w:val="00123CB2"/>
    <w:rsid w:val="00124086"/>
    <w:rsid w:val="00125BD1"/>
    <w:rsid w:val="00126843"/>
    <w:rsid w:val="00127DC3"/>
    <w:rsid w:val="00127EB9"/>
    <w:rsid w:val="00130002"/>
    <w:rsid w:val="00130595"/>
    <w:rsid w:val="00130A2C"/>
    <w:rsid w:val="0013309E"/>
    <w:rsid w:val="001332A9"/>
    <w:rsid w:val="00133915"/>
    <w:rsid w:val="0013476F"/>
    <w:rsid w:val="00137BF3"/>
    <w:rsid w:val="0014107F"/>
    <w:rsid w:val="001417FC"/>
    <w:rsid w:val="00143952"/>
    <w:rsid w:val="00143BA2"/>
    <w:rsid w:val="00144FF1"/>
    <w:rsid w:val="001462DA"/>
    <w:rsid w:val="001463E9"/>
    <w:rsid w:val="001464E7"/>
    <w:rsid w:val="00147F00"/>
    <w:rsid w:val="00151D90"/>
    <w:rsid w:val="00152339"/>
    <w:rsid w:val="00154367"/>
    <w:rsid w:val="00155604"/>
    <w:rsid w:val="00155930"/>
    <w:rsid w:val="00156FDC"/>
    <w:rsid w:val="0016014D"/>
    <w:rsid w:val="001616FD"/>
    <w:rsid w:val="001619B6"/>
    <w:rsid w:val="00161CC5"/>
    <w:rsid w:val="00161D4F"/>
    <w:rsid w:val="0016235F"/>
    <w:rsid w:val="001627B7"/>
    <w:rsid w:val="00162E33"/>
    <w:rsid w:val="00162FD7"/>
    <w:rsid w:val="00163186"/>
    <w:rsid w:val="00164C0E"/>
    <w:rsid w:val="00165400"/>
    <w:rsid w:val="00165A22"/>
    <w:rsid w:val="001664A4"/>
    <w:rsid w:val="00167398"/>
    <w:rsid w:val="00167B16"/>
    <w:rsid w:val="0017039E"/>
    <w:rsid w:val="00170792"/>
    <w:rsid w:val="00173225"/>
    <w:rsid w:val="00180384"/>
    <w:rsid w:val="00180638"/>
    <w:rsid w:val="00182389"/>
    <w:rsid w:val="00183514"/>
    <w:rsid w:val="00183A91"/>
    <w:rsid w:val="0018453E"/>
    <w:rsid w:val="0018582C"/>
    <w:rsid w:val="001901F5"/>
    <w:rsid w:val="00190256"/>
    <w:rsid w:val="00190DB6"/>
    <w:rsid w:val="00191660"/>
    <w:rsid w:val="001919A8"/>
    <w:rsid w:val="0019291F"/>
    <w:rsid w:val="00193964"/>
    <w:rsid w:val="00195A2C"/>
    <w:rsid w:val="00195D4A"/>
    <w:rsid w:val="00196607"/>
    <w:rsid w:val="00197B3C"/>
    <w:rsid w:val="001A124B"/>
    <w:rsid w:val="001A1F6E"/>
    <w:rsid w:val="001A35BD"/>
    <w:rsid w:val="001A3AD5"/>
    <w:rsid w:val="001A4A3C"/>
    <w:rsid w:val="001A4B23"/>
    <w:rsid w:val="001A58A9"/>
    <w:rsid w:val="001B1977"/>
    <w:rsid w:val="001B232B"/>
    <w:rsid w:val="001B399B"/>
    <w:rsid w:val="001B4CFC"/>
    <w:rsid w:val="001B6280"/>
    <w:rsid w:val="001B72FA"/>
    <w:rsid w:val="001C104F"/>
    <w:rsid w:val="001C1161"/>
    <w:rsid w:val="001C2283"/>
    <w:rsid w:val="001C3DCC"/>
    <w:rsid w:val="001C4611"/>
    <w:rsid w:val="001C5FCC"/>
    <w:rsid w:val="001D0F8C"/>
    <w:rsid w:val="001D31EF"/>
    <w:rsid w:val="001D3806"/>
    <w:rsid w:val="001D76A2"/>
    <w:rsid w:val="001E0B78"/>
    <w:rsid w:val="001E0EBA"/>
    <w:rsid w:val="001E285A"/>
    <w:rsid w:val="001E6FAE"/>
    <w:rsid w:val="001F2095"/>
    <w:rsid w:val="001F238E"/>
    <w:rsid w:val="001F406C"/>
    <w:rsid w:val="001F4281"/>
    <w:rsid w:val="001F48B9"/>
    <w:rsid w:val="001F55DA"/>
    <w:rsid w:val="001F5A38"/>
    <w:rsid w:val="001F5BA0"/>
    <w:rsid w:val="002005CC"/>
    <w:rsid w:val="002013A2"/>
    <w:rsid w:val="002045CE"/>
    <w:rsid w:val="002063DA"/>
    <w:rsid w:val="00207C7E"/>
    <w:rsid w:val="00210238"/>
    <w:rsid w:val="002105FC"/>
    <w:rsid w:val="00210872"/>
    <w:rsid w:val="002127AA"/>
    <w:rsid w:val="002135F2"/>
    <w:rsid w:val="0021453D"/>
    <w:rsid w:val="0021570D"/>
    <w:rsid w:val="002203E5"/>
    <w:rsid w:val="0022061D"/>
    <w:rsid w:val="00221881"/>
    <w:rsid w:val="00222AE4"/>
    <w:rsid w:val="00222AF4"/>
    <w:rsid w:val="00222E23"/>
    <w:rsid w:val="00224000"/>
    <w:rsid w:val="00224CAB"/>
    <w:rsid w:val="0022504A"/>
    <w:rsid w:val="002259D9"/>
    <w:rsid w:val="00225A3A"/>
    <w:rsid w:val="00225FF1"/>
    <w:rsid w:val="00227540"/>
    <w:rsid w:val="00227780"/>
    <w:rsid w:val="00227A76"/>
    <w:rsid w:val="0023024A"/>
    <w:rsid w:val="00230E66"/>
    <w:rsid w:val="00231C6C"/>
    <w:rsid w:val="002337FE"/>
    <w:rsid w:val="00234409"/>
    <w:rsid w:val="00234972"/>
    <w:rsid w:val="002358D6"/>
    <w:rsid w:val="002366CC"/>
    <w:rsid w:val="0023710B"/>
    <w:rsid w:val="00237E9F"/>
    <w:rsid w:val="00240AD3"/>
    <w:rsid w:val="00242346"/>
    <w:rsid w:val="00242D70"/>
    <w:rsid w:val="00242E36"/>
    <w:rsid w:val="00244631"/>
    <w:rsid w:val="0024473F"/>
    <w:rsid w:val="00245360"/>
    <w:rsid w:val="002464BE"/>
    <w:rsid w:val="00247FBE"/>
    <w:rsid w:val="00250117"/>
    <w:rsid w:val="002515DB"/>
    <w:rsid w:val="00251EBA"/>
    <w:rsid w:val="00254199"/>
    <w:rsid w:val="0025449F"/>
    <w:rsid w:val="00254ADA"/>
    <w:rsid w:val="00257049"/>
    <w:rsid w:val="00257DA9"/>
    <w:rsid w:val="00261704"/>
    <w:rsid w:val="00261837"/>
    <w:rsid w:val="0026266C"/>
    <w:rsid w:val="0026296D"/>
    <w:rsid w:val="00263750"/>
    <w:rsid w:val="00263EF0"/>
    <w:rsid w:val="00263F5F"/>
    <w:rsid w:val="0026419A"/>
    <w:rsid w:val="00265145"/>
    <w:rsid w:val="00266BC3"/>
    <w:rsid w:val="002676B3"/>
    <w:rsid w:val="002706B5"/>
    <w:rsid w:val="002707ED"/>
    <w:rsid w:val="00273DFE"/>
    <w:rsid w:val="0027463F"/>
    <w:rsid w:val="00274766"/>
    <w:rsid w:val="00274914"/>
    <w:rsid w:val="00275423"/>
    <w:rsid w:val="002755E5"/>
    <w:rsid w:val="00275C2C"/>
    <w:rsid w:val="00277B96"/>
    <w:rsid w:val="002804C4"/>
    <w:rsid w:val="00280AC7"/>
    <w:rsid w:val="00280C02"/>
    <w:rsid w:val="00281F1E"/>
    <w:rsid w:val="00283828"/>
    <w:rsid w:val="00283D80"/>
    <w:rsid w:val="00285346"/>
    <w:rsid w:val="00287495"/>
    <w:rsid w:val="00290C4D"/>
    <w:rsid w:val="00293D94"/>
    <w:rsid w:val="0029454C"/>
    <w:rsid w:val="00295848"/>
    <w:rsid w:val="002A0B69"/>
    <w:rsid w:val="002A0C0D"/>
    <w:rsid w:val="002A17EE"/>
    <w:rsid w:val="002A43A7"/>
    <w:rsid w:val="002A441A"/>
    <w:rsid w:val="002A4DC8"/>
    <w:rsid w:val="002A4E38"/>
    <w:rsid w:val="002A56F4"/>
    <w:rsid w:val="002A5F29"/>
    <w:rsid w:val="002A69F1"/>
    <w:rsid w:val="002B1B12"/>
    <w:rsid w:val="002B1C7D"/>
    <w:rsid w:val="002B2685"/>
    <w:rsid w:val="002B62F4"/>
    <w:rsid w:val="002C09CE"/>
    <w:rsid w:val="002C1A8F"/>
    <w:rsid w:val="002C4778"/>
    <w:rsid w:val="002C51A0"/>
    <w:rsid w:val="002C5386"/>
    <w:rsid w:val="002C5438"/>
    <w:rsid w:val="002C5DC1"/>
    <w:rsid w:val="002C6590"/>
    <w:rsid w:val="002C6B3D"/>
    <w:rsid w:val="002D217C"/>
    <w:rsid w:val="002D223C"/>
    <w:rsid w:val="002D4385"/>
    <w:rsid w:val="002D442D"/>
    <w:rsid w:val="002D5306"/>
    <w:rsid w:val="002D55D6"/>
    <w:rsid w:val="002E004A"/>
    <w:rsid w:val="002E0678"/>
    <w:rsid w:val="002E1C87"/>
    <w:rsid w:val="002E222E"/>
    <w:rsid w:val="002E3C7B"/>
    <w:rsid w:val="002E41C9"/>
    <w:rsid w:val="002E4DE5"/>
    <w:rsid w:val="002E5C64"/>
    <w:rsid w:val="002E5C99"/>
    <w:rsid w:val="002E6101"/>
    <w:rsid w:val="002E6408"/>
    <w:rsid w:val="002E7448"/>
    <w:rsid w:val="002E7CE5"/>
    <w:rsid w:val="002F0044"/>
    <w:rsid w:val="002F0EFF"/>
    <w:rsid w:val="002F25B4"/>
    <w:rsid w:val="002F2CF2"/>
    <w:rsid w:val="002F2CFA"/>
    <w:rsid w:val="002F32F5"/>
    <w:rsid w:val="002F35F5"/>
    <w:rsid w:val="002F3681"/>
    <w:rsid w:val="002F383D"/>
    <w:rsid w:val="002F5169"/>
    <w:rsid w:val="002F5EB3"/>
    <w:rsid w:val="002F62D3"/>
    <w:rsid w:val="002F6889"/>
    <w:rsid w:val="002F6E91"/>
    <w:rsid w:val="002F7C5A"/>
    <w:rsid w:val="002F7D7D"/>
    <w:rsid w:val="003005BB"/>
    <w:rsid w:val="00301AEF"/>
    <w:rsid w:val="00302048"/>
    <w:rsid w:val="003037DE"/>
    <w:rsid w:val="00303809"/>
    <w:rsid w:val="00305749"/>
    <w:rsid w:val="003059D3"/>
    <w:rsid w:val="00306677"/>
    <w:rsid w:val="00307780"/>
    <w:rsid w:val="00307DDD"/>
    <w:rsid w:val="003104BD"/>
    <w:rsid w:val="00310976"/>
    <w:rsid w:val="00312571"/>
    <w:rsid w:val="00312C71"/>
    <w:rsid w:val="003135E4"/>
    <w:rsid w:val="003147DE"/>
    <w:rsid w:val="00316A24"/>
    <w:rsid w:val="003177CC"/>
    <w:rsid w:val="00317CFA"/>
    <w:rsid w:val="0032033E"/>
    <w:rsid w:val="0032052B"/>
    <w:rsid w:val="00320D55"/>
    <w:rsid w:val="00321709"/>
    <w:rsid w:val="0032183A"/>
    <w:rsid w:val="00321B2B"/>
    <w:rsid w:val="003221DC"/>
    <w:rsid w:val="0032237A"/>
    <w:rsid w:val="00322A1E"/>
    <w:rsid w:val="00322EBD"/>
    <w:rsid w:val="0032309E"/>
    <w:rsid w:val="00323B10"/>
    <w:rsid w:val="0032520D"/>
    <w:rsid w:val="00325E67"/>
    <w:rsid w:val="00327FCA"/>
    <w:rsid w:val="00330300"/>
    <w:rsid w:val="0033072A"/>
    <w:rsid w:val="00332BE8"/>
    <w:rsid w:val="003336D3"/>
    <w:rsid w:val="00333B88"/>
    <w:rsid w:val="0033583F"/>
    <w:rsid w:val="00335DBC"/>
    <w:rsid w:val="00336C47"/>
    <w:rsid w:val="00340521"/>
    <w:rsid w:val="00342506"/>
    <w:rsid w:val="00347017"/>
    <w:rsid w:val="00351572"/>
    <w:rsid w:val="00352A67"/>
    <w:rsid w:val="00356524"/>
    <w:rsid w:val="003573B5"/>
    <w:rsid w:val="003574FB"/>
    <w:rsid w:val="0036184D"/>
    <w:rsid w:val="00362485"/>
    <w:rsid w:val="003703F5"/>
    <w:rsid w:val="00370A54"/>
    <w:rsid w:val="00371ECA"/>
    <w:rsid w:val="003723A4"/>
    <w:rsid w:val="00374E68"/>
    <w:rsid w:val="003751E0"/>
    <w:rsid w:val="0037630D"/>
    <w:rsid w:val="00376812"/>
    <w:rsid w:val="003769E9"/>
    <w:rsid w:val="00377570"/>
    <w:rsid w:val="003775A1"/>
    <w:rsid w:val="00380A82"/>
    <w:rsid w:val="00382F23"/>
    <w:rsid w:val="00383A5E"/>
    <w:rsid w:val="00384C5F"/>
    <w:rsid w:val="00390184"/>
    <w:rsid w:val="0039082A"/>
    <w:rsid w:val="00391CE4"/>
    <w:rsid w:val="0039344A"/>
    <w:rsid w:val="00394434"/>
    <w:rsid w:val="0039504B"/>
    <w:rsid w:val="003950E8"/>
    <w:rsid w:val="00395C88"/>
    <w:rsid w:val="00395DFE"/>
    <w:rsid w:val="003962BA"/>
    <w:rsid w:val="00396AF3"/>
    <w:rsid w:val="003978BA"/>
    <w:rsid w:val="003A0305"/>
    <w:rsid w:val="003A05B8"/>
    <w:rsid w:val="003A58AC"/>
    <w:rsid w:val="003A58D4"/>
    <w:rsid w:val="003A79FC"/>
    <w:rsid w:val="003B0FEA"/>
    <w:rsid w:val="003B1144"/>
    <w:rsid w:val="003B2196"/>
    <w:rsid w:val="003B7738"/>
    <w:rsid w:val="003B79C5"/>
    <w:rsid w:val="003B7B55"/>
    <w:rsid w:val="003C038D"/>
    <w:rsid w:val="003C115C"/>
    <w:rsid w:val="003C1221"/>
    <w:rsid w:val="003C206C"/>
    <w:rsid w:val="003C26C3"/>
    <w:rsid w:val="003C2A2F"/>
    <w:rsid w:val="003C2CBA"/>
    <w:rsid w:val="003C57AE"/>
    <w:rsid w:val="003D0274"/>
    <w:rsid w:val="003D0368"/>
    <w:rsid w:val="003D1186"/>
    <w:rsid w:val="003D1E2A"/>
    <w:rsid w:val="003D31BB"/>
    <w:rsid w:val="003D32E6"/>
    <w:rsid w:val="003D3D02"/>
    <w:rsid w:val="003D48CB"/>
    <w:rsid w:val="003D4A1F"/>
    <w:rsid w:val="003D5148"/>
    <w:rsid w:val="003D5989"/>
    <w:rsid w:val="003D5C89"/>
    <w:rsid w:val="003D7E56"/>
    <w:rsid w:val="003D7F24"/>
    <w:rsid w:val="003E0F3F"/>
    <w:rsid w:val="003E1B38"/>
    <w:rsid w:val="003E326E"/>
    <w:rsid w:val="003E3AC8"/>
    <w:rsid w:val="003E41DD"/>
    <w:rsid w:val="003E4B63"/>
    <w:rsid w:val="003E6102"/>
    <w:rsid w:val="003F155B"/>
    <w:rsid w:val="003F1982"/>
    <w:rsid w:val="003F1F6E"/>
    <w:rsid w:val="003F5350"/>
    <w:rsid w:val="003F53FF"/>
    <w:rsid w:val="003F5636"/>
    <w:rsid w:val="003F5639"/>
    <w:rsid w:val="003F5CA3"/>
    <w:rsid w:val="003F6BE6"/>
    <w:rsid w:val="003F7255"/>
    <w:rsid w:val="003F74F2"/>
    <w:rsid w:val="004002A9"/>
    <w:rsid w:val="00400C7D"/>
    <w:rsid w:val="004013B9"/>
    <w:rsid w:val="00402A34"/>
    <w:rsid w:val="00403126"/>
    <w:rsid w:val="00403AC7"/>
    <w:rsid w:val="00403ACA"/>
    <w:rsid w:val="0040412A"/>
    <w:rsid w:val="0040567E"/>
    <w:rsid w:val="00405858"/>
    <w:rsid w:val="00407A17"/>
    <w:rsid w:val="00410E4D"/>
    <w:rsid w:val="00411BBF"/>
    <w:rsid w:val="004138E9"/>
    <w:rsid w:val="00413C3E"/>
    <w:rsid w:val="00414E99"/>
    <w:rsid w:val="004164D7"/>
    <w:rsid w:val="004208B4"/>
    <w:rsid w:val="00420FAB"/>
    <w:rsid w:val="0042105C"/>
    <w:rsid w:val="004222A1"/>
    <w:rsid w:val="00422946"/>
    <w:rsid w:val="004229B0"/>
    <w:rsid w:val="00423643"/>
    <w:rsid w:val="00423AEE"/>
    <w:rsid w:val="0042537E"/>
    <w:rsid w:val="004256F4"/>
    <w:rsid w:val="00425731"/>
    <w:rsid w:val="00425BF6"/>
    <w:rsid w:val="0042629A"/>
    <w:rsid w:val="004262B0"/>
    <w:rsid w:val="00426CE3"/>
    <w:rsid w:val="00431215"/>
    <w:rsid w:val="004313B4"/>
    <w:rsid w:val="00431890"/>
    <w:rsid w:val="004327AE"/>
    <w:rsid w:val="00432BFB"/>
    <w:rsid w:val="00436C64"/>
    <w:rsid w:val="0044090C"/>
    <w:rsid w:val="00440ADE"/>
    <w:rsid w:val="0044176F"/>
    <w:rsid w:val="00443022"/>
    <w:rsid w:val="004438F2"/>
    <w:rsid w:val="00443E9C"/>
    <w:rsid w:val="00443F2A"/>
    <w:rsid w:val="00444E99"/>
    <w:rsid w:val="00445022"/>
    <w:rsid w:val="004451D1"/>
    <w:rsid w:val="00445EF3"/>
    <w:rsid w:val="004468AB"/>
    <w:rsid w:val="00450476"/>
    <w:rsid w:val="0045091A"/>
    <w:rsid w:val="004516CB"/>
    <w:rsid w:val="00454729"/>
    <w:rsid w:val="00455CA8"/>
    <w:rsid w:val="00455DF7"/>
    <w:rsid w:val="00456418"/>
    <w:rsid w:val="004576EA"/>
    <w:rsid w:val="004637C0"/>
    <w:rsid w:val="00464B4C"/>
    <w:rsid w:val="00464FA1"/>
    <w:rsid w:val="004673DB"/>
    <w:rsid w:val="00467676"/>
    <w:rsid w:val="00472120"/>
    <w:rsid w:val="00473D65"/>
    <w:rsid w:val="00474AAC"/>
    <w:rsid w:val="00475008"/>
    <w:rsid w:val="004751B7"/>
    <w:rsid w:val="00475348"/>
    <w:rsid w:val="00475815"/>
    <w:rsid w:val="00476830"/>
    <w:rsid w:val="00477056"/>
    <w:rsid w:val="00480C7B"/>
    <w:rsid w:val="00481B4D"/>
    <w:rsid w:val="00481B87"/>
    <w:rsid w:val="0048238D"/>
    <w:rsid w:val="0048405E"/>
    <w:rsid w:val="0048571E"/>
    <w:rsid w:val="00486E6A"/>
    <w:rsid w:val="00487B66"/>
    <w:rsid w:val="004907B8"/>
    <w:rsid w:val="0049240C"/>
    <w:rsid w:val="004930F1"/>
    <w:rsid w:val="004938AD"/>
    <w:rsid w:val="0049390D"/>
    <w:rsid w:val="004953AC"/>
    <w:rsid w:val="004954E2"/>
    <w:rsid w:val="004A0A02"/>
    <w:rsid w:val="004A124F"/>
    <w:rsid w:val="004A1DBB"/>
    <w:rsid w:val="004A269D"/>
    <w:rsid w:val="004A2F11"/>
    <w:rsid w:val="004A4831"/>
    <w:rsid w:val="004A50AD"/>
    <w:rsid w:val="004A5832"/>
    <w:rsid w:val="004A5EE7"/>
    <w:rsid w:val="004A6893"/>
    <w:rsid w:val="004B0D5E"/>
    <w:rsid w:val="004B104A"/>
    <w:rsid w:val="004B194D"/>
    <w:rsid w:val="004B29E7"/>
    <w:rsid w:val="004B434F"/>
    <w:rsid w:val="004B45D5"/>
    <w:rsid w:val="004B53B9"/>
    <w:rsid w:val="004B5B2B"/>
    <w:rsid w:val="004B71AF"/>
    <w:rsid w:val="004C02DA"/>
    <w:rsid w:val="004C07AE"/>
    <w:rsid w:val="004C159B"/>
    <w:rsid w:val="004C1986"/>
    <w:rsid w:val="004C1DFD"/>
    <w:rsid w:val="004C22A4"/>
    <w:rsid w:val="004C22BC"/>
    <w:rsid w:val="004C2C72"/>
    <w:rsid w:val="004C5892"/>
    <w:rsid w:val="004C5C6D"/>
    <w:rsid w:val="004C6069"/>
    <w:rsid w:val="004C63C4"/>
    <w:rsid w:val="004C72A6"/>
    <w:rsid w:val="004C7BB7"/>
    <w:rsid w:val="004D0022"/>
    <w:rsid w:val="004D17A4"/>
    <w:rsid w:val="004D17C9"/>
    <w:rsid w:val="004D5B89"/>
    <w:rsid w:val="004D7319"/>
    <w:rsid w:val="004E21D2"/>
    <w:rsid w:val="004E2EDC"/>
    <w:rsid w:val="004F01E3"/>
    <w:rsid w:val="004F0467"/>
    <w:rsid w:val="004F0808"/>
    <w:rsid w:val="004F231D"/>
    <w:rsid w:val="004F3526"/>
    <w:rsid w:val="004F353F"/>
    <w:rsid w:val="004F3991"/>
    <w:rsid w:val="004F3CF2"/>
    <w:rsid w:val="004F3D09"/>
    <w:rsid w:val="004F3E1E"/>
    <w:rsid w:val="004F614C"/>
    <w:rsid w:val="004F619E"/>
    <w:rsid w:val="004F67B5"/>
    <w:rsid w:val="004F67FB"/>
    <w:rsid w:val="004F741F"/>
    <w:rsid w:val="004F7691"/>
    <w:rsid w:val="004F7BCB"/>
    <w:rsid w:val="005020D0"/>
    <w:rsid w:val="005038D0"/>
    <w:rsid w:val="00503E68"/>
    <w:rsid w:val="005115C8"/>
    <w:rsid w:val="00511B7E"/>
    <w:rsid w:val="0051317D"/>
    <w:rsid w:val="00513C5C"/>
    <w:rsid w:val="00516F96"/>
    <w:rsid w:val="00517113"/>
    <w:rsid w:val="00517255"/>
    <w:rsid w:val="00520831"/>
    <w:rsid w:val="00521007"/>
    <w:rsid w:val="00521C16"/>
    <w:rsid w:val="0052217B"/>
    <w:rsid w:val="005235E1"/>
    <w:rsid w:val="00523D4C"/>
    <w:rsid w:val="00524BB1"/>
    <w:rsid w:val="005269C9"/>
    <w:rsid w:val="00526B4A"/>
    <w:rsid w:val="00526C1F"/>
    <w:rsid w:val="005279F4"/>
    <w:rsid w:val="00530586"/>
    <w:rsid w:val="0053070A"/>
    <w:rsid w:val="005310E8"/>
    <w:rsid w:val="005321BE"/>
    <w:rsid w:val="00533D6E"/>
    <w:rsid w:val="005348C7"/>
    <w:rsid w:val="005349A7"/>
    <w:rsid w:val="005356D7"/>
    <w:rsid w:val="0053615D"/>
    <w:rsid w:val="00536214"/>
    <w:rsid w:val="00536476"/>
    <w:rsid w:val="00537D65"/>
    <w:rsid w:val="00540B3B"/>
    <w:rsid w:val="005427E8"/>
    <w:rsid w:val="00542A93"/>
    <w:rsid w:val="0054563E"/>
    <w:rsid w:val="00545BF2"/>
    <w:rsid w:val="005463E1"/>
    <w:rsid w:val="00547221"/>
    <w:rsid w:val="005476C0"/>
    <w:rsid w:val="0055038A"/>
    <w:rsid w:val="00551DD3"/>
    <w:rsid w:val="005541CD"/>
    <w:rsid w:val="00554244"/>
    <w:rsid w:val="00554F4C"/>
    <w:rsid w:val="005552DA"/>
    <w:rsid w:val="0055640B"/>
    <w:rsid w:val="00557B01"/>
    <w:rsid w:val="005605C4"/>
    <w:rsid w:val="00560872"/>
    <w:rsid w:val="00560BD1"/>
    <w:rsid w:val="0056111B"/>
    <w:rsid w:val="0056113B"/>
    <w:rsid w:val="0056199D"/>
    <w:rsid w:val="0056257F"/>
    <w:rsid w:val="005628E3"/>
    <w:rsid w:val="00562DFC"/>
    <w:rsid w:val="0056313D"/>
    <w:rsid w:val="00564932"/>
    <w:rsid w:val="00564B47"/>
    <w:rsid w:val="00565188"/>
    <w:rsid w:val="00566490"/>
    <w:rsid w:val="00567780"/>
    <w:rsid w:val="00571ECF"/>
    <w:rsid w:val="00574A3F"/>
    <w:rsid w:val="00576434"/>
    <w:rsid w:val="005769C9"/>
    <w:rsid w:val="00576B07"/>
    <w:rsid w:val="005827EB"/>
    <w:rsid w:val="00583229"/>
    <w:rsid w:val="00584FF2"/>
    <w:rsid w:val="00585106"/>
    <w:rsid w:val="00585A5F"/>
    <w:rsid w:val="00586012"/>
    <w:rsid w:val="00587D06"/>
    <w:rsid w:val="00587DC7"/>
    <w:rsid w:val="0059014E"/>
    <w:rsid w:val="0059016D"/>
    <w:rsid w:val="00592D15"/>
    <w:rsid w:val="00594C44"/>
    <w:rsid w:val="00596202"/>
    <w:rsid w:val="005965FE"/>
    <w:rsid w:val="00596842"/>
    <w:rsid w:val="0059794C"/>
    <w:rsid w:val="00597B3D"/>
    <w:rsid w:val="005A000B"/>
    <w:rsid w:val="005A0508"/>
    <w:rsid w:val="005A10C5"/>
    <w:rsid w:val="005A2D82"/>
    <w:rsid w:val="005A4246"/>
    <w:rsid w:val="005A4B27"/>
    <w:rsid w:val="005A5E98"/>
    <w:rsid w:val="005A620B"/>
    <w:rsid w:val="005B0803"/>
    <w:rsid w:val="005B3873"/>
    <w:rsid w:val="005B3D40"/>
    <w:rsid w:val="005B418A"/>
    <w:rsid w:val="005B5F0C"/>
    <w:rsid w:val="005B61C1"/>
    <w:rsid w:val="005B6C33"/>
    <w:rsid w:val="005B6EE1"/>
    <w:rsid w:val="005B727B"/>
    <w:rsid w:val="005B75BE"/>
    <w:rsid w:val="005C05D0"/>
    <w:rsid w:val="005C1CAA"/>
    <w:rsid w:val="005C3124"/>
    <w:rsid w:val="005C392A"/>
    <w:rsid w:val="005C414F"/>
    <w:rsid w:val="005C65D5"/>
    <w:rsid w:val="005C68B5"/>
    <w:rsid w:val="005D13F8"/>
    <w:rsid w:val="005D1A07"/>
    <w:rsid w:val="005D1C53"/>
    <w:rsid w:val="005D48A6"/>
    <w:rsid w:val="005D608D"/>
    <w:rsid w:val="005D61C8"/>
    <w:rsid w:val="005D6F28"/>
    <w:rsid w:val="005E05AA"/>
    <w:rsid w:val="005E0679"/>
    <w:rsid w:val="005E0876"/>
    <w:rsid w:val="005E162F"/>
    <w:rsid w:val="005E1DF6"/>
    <w:rsid w:val="005E2223"/>
    <w:rsid w:val="005E274B"/>
    <w:rsid w:val="005E36F6"/>
    <w:rsid w:val="005E43F5"/>
    <w:rsid w:val="005E45C0"/>
    <w:rsid w:val="005E4A3F"/>
    <w:rsid w:val="005E7825"/>
    <w:rsid w:val="005E7AB7"/>
    <w:rsid w:val="005F06DB"/>
    <w:rsid w:val="005F48B0"/>
    <w:rsid w:val="005F780B"/>
    <w:rsid w:val="00600DD8"/>
    <w:rsid w:val="00601634"/>
    <w:rsid w:val="00601F84"/>
    <w:rsid w:val="0060250E"/>
    <w:rsid w:val="00602F58"/>
    <w:rsid w:val="00603E02"/>
    <w:rsid w:val="00603FE7"/>
    <w:rsid w:val="00604E5F"/>
    <w:rsid w:val="0060567D"/>
    <w:rsid w:val="006060D1"/>
    <w:rsid w:val="006073BA"/>
    <w:rsid w:val="0061026A"/>
    <w:rsid w:val="006106FD"/>
    <w:rsid w:val="00610DC6"/>
    <w:rsid w:val="0061215E"/>
    <w:rsid w:val="006126D4"/>
    <w:rsid w:val="00612FD5"/>
    <w:rsid w:val="0061560E"/>
    <w:rsid w:val="00616F72"/>
    <w:rsid w:val="0062015D"/>
    <w:rsid w:val="00620289"/>
    <w:rsid w:val="00620392"/>
    <w:rsid w:val="006206C0"/>
    <w:rsid w:val="0062082C"/>
    <w:rsid w:val="006226A3"/>
    <w:rsid w:val="00623BE3"/>
    <w:rsid w:val="00624DC5"/>
    <w:rsid w:val="006253CE"/>
    <w:rsid w:val="00626281"/>
    <w:rsid w:val="006267C5"/>
    <w:rsid w:val="0063024A"/>
    <w:rsid w:val="0063034D"/>
    <w:rsid w:val="00630524"/>
    <w:rsid w:val="0063094C"/>
    <w:rsid w:val="006313F7"/>
    <w:rsid w:val="006317C4"/>
    <w:rsid w:val="00631B38"/>
    <w:rsid w:val="00632643"/>
    <w:rsid w:val="00632FE7"/>
    <w:rsid w:val="0063410F"/>
    <w:rsid w:val="00634465"/>
    <w:rsid w:val="006344A8"/>
    <w:rsid w:val="00634AA3"/>
    <w:rsid w:val="00637BB7"/>
    <w:rsid w:val="00637D1C"/>
    <w:rsid w:val="00641617"/>
    <w:rsid w:val="00641CDF"/>
    <w:rsid w:val="006430A7"/>
    <w:rsid w:val="00643284"/>
    <w:rsid w:val="00643B67"/>
    <w:rsid w:val="00644722"/>
    <w:rsid w:val="006449D9"/>
    <w:rsid w:val="00644E60"/>
    <w:rsid w:val="00645572"/>
    <w:rsid w:val="00647233"/>
    <w:rsid w:val="0065063A"/>
    <w:rsid w:val="00650EBD"/>
    <w:rsid w:val="00650F8C"/>
    <w:rsid w:val="00652224"/>
    <w:rsid w:val="00652293"/>
    <w:rsid w:val="00652CD9"/>
    <w:rsid w:val="006537FD"/>
    <w:rsid w:val="00653A98"/>
    <w:rsid w:val="00654E67"/>
    <w:rsid w:val="00655D84"/>
    <w:rsid w:val="00656EAB"/>
    <w:rsid w:val="006570DD"/>
    <w:rsid w:val="00657233"/>
    <w:rsid w:val="006605EF"/>
    <w:rsid w:val="00661B51"/>
    <w:rsid w:val="006623F1"/>
    <w:rsid w:val="006647D1"/>
    <w:rsid w:val="00664F56"/>
    <w:rsid w:val="00666149"/>
    <w:rsid w:val="00670003"/>
    <w:rsid w:val="006727D8"/>
    <w:rsid w:val="006735E0"/>
    <w:rsid w:val="00673D9F"/>
    <w:rsid w:val="00674A6E"/>
    <w:rsid w:val="00674F5A"/>
    <w:rsid w:val="00675159"/>
    <w:rsid w:val="006761F0"/>
    <w:rsid w:val="00676B20"/>
    <w:rsid w:val="00676CE0"/>
    <w:rsid w:val="006827E5"/>
    <w:rsid w:val="00684B45"/>
    <w:rsid w:val="00686EB2"/>
    <w:rsid w:val="006874D6"/>
    <w:rsid w:val="00687D43"/>
    <w:rsid w:val="00690345"/>
    <w:rsid w:val="006905E2"/>
    <w:rsid w:val="006913AE"/>
    <w:rsid w:val="00691DDA"/>
    <w:rsid w:val="006940A0"/>
    <w:rsid w:val="00695934"/>
    <w:rsid w:val="00695C1C"/>
    <w:rsid w:val="00695E8C"/>
    <w:rsid w:val="00696371"/>
    <w:rsid w:val="00696CD9"/>
    <w:rsid w:val="00697130"/>
    <w:rsid w:val="006A140A"/>
    <w:rsid w:val="006A1A2B"/>
    <w:rsid w:val="006A3D7B"/>
    <w:rsid w:val="006A3DFB"/>
    <w:rsid w:val="006A5CCD"/>
    <w:rsid w:val="006A7103"/>
    <w:rsid w:val="006A7E7F"/>
    <w:rsid w:val="006B079D"/>
    <w:rsid w:val="006B0FE9"/>
    <w:rsid w:val="006B22F4"/>
    <w:rsid w:val="006B233A"/>
    <w:rsid w:val="006B2E0D"/>
    <w:rsid w:val="006B372A"/>
    <w:rsid w:val="006B3AE0"/>
    <w:rsid w:val="006B45A0"/>
    <w:rsid w:val="006B5CF4"/>
    <w:rsid w:val="006B5E69"/>
    <w:rsid w:val="006B6017"/>
    <w:rsid w:val="006B7594"/>
    <w:rsid w:val="006B7692"/>
    <w:rsid w:val="006C0DC9"/>
    <w:rsid w:val="006C1E77"/>
    <w:rsid w:val="006C2200"/>
    <w:rsid w:val="006C3630"/>
    <w:rsid w:val="006C3A4B"/>
    <w:rsid w:val="006C5621"/>
    <w:rsid w:val="006C56F6"/>
    <w:rsid w:val="006C5A69"/>
    <w:rsid w:val="006C5AC4"/>
    <w:rsid w:val="006C62AE"/>
    <w:rsid w:val="006C62BE"/>
    <w:rsid w:val="006C7150"/>
    <w:rsid w:val="006D1AF8"/>
    <w:rsid w:val="006D2921"/>
    <w:rsid w:val="006D4F5A"/>
    <w:rsid w:val="006D5C62"/>
    <w:rsid w:val="006D6858"/>
    <w:rsid w:val="006D770C"/>
    <w:rsid w:val="006E1581"/>
    <w:rsid w:val="006E488F"/>
    <w:rsid w:val="006E4ABA"/>
    <w:rsid w:val="006E604B"/>
    <w:rsid w:val="006E6225"/>
    <w:rsid w:val="006E67E7"/>
    <w:rsid w:val="006E7045"/>
    <w:rsid w:val="006F0B11"/>
    <w:rsid w:val="006F42C4"/>
    <w:rsid w:val="006F4FDF"/>
    <w:rsid w:val="006F53D9"/>
    <w:rsid w:val="006F5EC1"/>
    <w:rsid w:val="006F5F2C"/>
    <w:rsid w:val="006F6693"/>
    <w:rsid w:val="006F6E44"/>
    <w:rsid w:val="0070137B"/>
    <w:rsid w:val="0070203B"/>
    <w:rsid w:val="007021E2"/>
    <w:rsid w:val="007024A8"/>
    <w:rsid w:val="007025FD"/>
    <w:rsid w:val="00702F3A"/>
    <w:rsid w:val="007040E4"/>
    <w:rsid w:val="00704226"/>
    <w:rsid w:val="007048E9"/>
    <w:rsid w:val="007052F1"/>
    <w:rsid w:val="007054E9"/>
    <w:rsid w:val="00705E55"/>
    <w:rsid w:val="00710076"/>
    <w:rsid w:val="0071182A"/>
    <w:rsid w:val="00711F0D"/>
    <w:rsid w:val="00712191"/>
    <w:rsid w:val="00714446"/>
    <w:rsid w:val="00714474"/>
    <w:rsid w:val="00714748"/>
    <w:rsid w:val="0071517D"/>
    <w:rsid w:val="00715A88"/>
    <w:rsid w:val="0071632C"/>
    <w:rsid w:val="007170FA"/>
    <w:rsid w:val="00717A9F"/>
    <w:rsid w:val="00717BDB"/>
    <w:rsid w:val="00717EA0"/>
    <w:rsid w:val="00720174"/>
    <w:rsid w:val="00720607"/>
    <w:rsid w:val="007213A3"/>
    <w:rsid w:val="007213E0"/>
    <w:rsid w:val="0072281A"/>
    <w:rsid w:val="00724108"/>
    <w:rsid w:val="007247D5"/>
    <w:rsid w:val="00725BB3"/>
    <w:rsid w:val="00731DF6"/>
    <w:rsid w:val="007327EF"/>
    <w:rsid w:val="00732F1D"/>
    <w:rsid w:val="00733FB3"/>
    <w:rsid w:val="00734617"/>
    <w:rsid w:val="007346CF"/>
    <w:rsid w:val="00736119"/>
    <w:rsid w:val="00736DC0"/>
    <w:rsid w:val="00740133"/>
    <w:rsid w:val="00740515"/>
    <w:rsid w:val="0074130F"/>
    <w:rsid w:val="00741554"/>
    <w:rsid w:val="007416F3"/>
    <w:rsid w:val="007417BA"/>
    <w:rsid w:val="00741BB6"/>
    <w:rsid w:val="00741F6A"/>
    <w:rsid w:val="0074269C"/>
    <w:rsid w:val="00743054"/>
    <w:rsid w:val="00743144"/>
    <w:rsid w:val="00744514"/>
    <w:rsid w:val="0074541E"/>
    <w:rsid w:val="007457AC"/>
    <w:rsid w:val="00745BE0"/>
    <w:rsid w:val="00746225"/>
    <w:rsid w:val="00747D73"/>
    <w:rsid w:val="00747F2C"/>
    <w:rsid w:val="00750106"/>
    <w:rsid w:val="00751738"/>
    <w:rsid w:val="0075186E"/>
    <w:rsid w:val="007538F2"/>
    <w:rsid w:val="00754060"/>
    <w:rsid w:val="00754DA5"/>
    <w:rsid w:val="00755069"/>
    <w:rsid w:val="007555CC"/>
    <w:rsid w:val="00755DDE"/>
    <w:rsid w:val="0075668F"/>
    <w:rsid w:val="00757399"/>
    <w:rsid w:val="00760138"/>
    <w:rsid w:val="0076017F"/>
    <w:rsid w:val="00760305"/>
    <w:rsid w:val="007610E8"/>
    <w:rsid w:val="00761200"/>
    <w:rsid w:val="007615CC"/>
    <w:rsid w:val="0076172F"/>
    <w:rsid w:val="0076190E"/>
    <w:rsid w:val="00761964"/>
    <w:rsid w:val="00762331"/>
    <w:rsid w:val="00762F52"/>
    <w:rsid w:val="00764712"/>
    <w:rsid w:val="00764B6A"/>
    <w:rsid w:val="00766ECE"/>
    <w:rsid w:val="00770E19"/>
    <w:rsid w:val="007722E0"/>
    <w:rsid w:val="00777405"/>
    <w:rsid w:val="007806C6"/>
    <w:rsid w:val="0078247C"/>
    <w:rsid w:val="0078340A"/>
    <w:rsid w:val="00784FA2"/>
    <w:rsid w:val="00785A65"/>
    <w:rsid w:val="00786AD6"/>
    <w:rsid w:val="00786D3F"/>
    <w:rsid w:val="00787E34"/>
    <w:rsid w:val="00790F1D"/>
    <w:rsid w:val="0079177A"/>
    <w:rsid w:val="007925C2"/>
    <w:rsid w:val="00792FF1"/>
    <w:rsid w:val="007932CD"/>
    <w:rsid w:val="0079371E"/>
    <w:rsid w:val="00793A8A"/>
    <w:rsid w:val="00794390"/>
    <w:rsid w:val="00794BD3"/>
    <w:rsid w:val="00794EFB"/>
    <w:rsid w:val="007A0235"/>
    <w:rsid w:val="007A0A6F"/>
    <w:rsid w:val="007A0DAE"/>
    <w:rsid w:val="007A3117"/>
    <w:rsid w:val="007A38E1"/>
    <w:rsid w:val="007A3F4A"/>
    <w:rsid w:val="007A3F90"/>
    <w:rsid w:val="007A4307"/>
    <w:rsid w:val="007A49D5"/>
    <w:rsid w:val="007A587F"/>
    <w:rsid w:val="007A614E"/>
    <w:rsid w:val="007A62E5"/>
    <w:rsid w:val="007B056E"/>
    <w:rsid w:val="007B05AB"/>
    <w:rsid w:val="007B1672"/>
    <w:rsid w:val="007B17AB"/>
    <w:rsid w:val="007B1AB3"/>
    <w:rsid w:val="007B21A7"/>
    <w:rsid w:val="007B3C44"/>
    <w:rsid w:val="007B3D7C"/>
    <w:rsid w:val="007B5CDF"/>
    <w:rsid w:val="007B5FD2"/>
    <w:rsid w:val="007B62DD"/>
    <w:rsid w:val="007B691E"/>
    <w:rsid w:val="007B711C"/>
    <w:rsid w:val="007C12AB"/>
    <w:rsid w:val="007C1AE9"/>
    <w:rsid w:val="007C1E21"/>
    <w:rsid w:val="007C2886"/>
    <w:rsid w:val="007C66A6"/>
    <w:rsid w:val="007C7787"/>
    <w:rsid w:val="007C79DE"/>
    <w:rsid w:val="007D1216"/>
    <w:rsid w:val="007D18E8"/>
    <w:rsid w:val="007D2759"/>
    <w:rsid w:val="007D327B"/>
    <w:rsid w:val="007D35B6"/>
    <w:rsid w:val="007D4670"/>
    <w:rsid w:val="007D4E75"/>
    <w:rsid w:val="007D5311"/>
    <w:rsid w:val="007D5AA6"/>
    <w:rsid w:val="007D6764"/>
    <w:rsid w:val="007E1A85"/>
    <w:rsid w:val="007E2C54"/>
    <w:rsid w:val="007E4815"/>
    <w:rsid w:val="007E57EF"/>
    <w:rsid w:val="007E5F32"/>
    <w:rsid w:val="007E71D1"/>
    <w:rsid w:val="007E7D80"/>
    <w:rsid w:val="007E7F4F"/>
    <w:rsid w:val="007F0B7F"/>
    <w:rsid w:val="007F1332"/>
    <w:rsid w:val="007F13A5"/>
    <w:rsid w:val="007F1F79"/>
    <w:rsid w:val="007F2193"/>
    <w:rsid w:val="007F33EC"/>
    <w:rsid w:val="007F6722"/>
    <w:rsid w:val="007F7F28"/>
    <w:rsid w:val="00800769"/>
    <w:rsid w:val="00800AEE"/>
    <w:rsid w:val="008014AA"/>
    <w:rsid w:val="00801D61"/>
    <w:rsid w:val="00802E6C"/>
    <w:rsid w:val="00802F83"/>
    <w:rsid w:val="00803442"/>
    <w:rsid w:val="0080367A"/>
    <w:rsid w:val="00806013"/>
    <w:rsid w:val="00807262"/>
    <w:rsid w:val="008078E6"/>
    <w:rsid w:val="00807E75"/>
    <w:rsid w:val="00810014"/>
    <w:rsid w:val="008103A4"/>
    <w:rsid w:val="00810EE3"/>
    <w:rsid w:val="00811E3A"/>
    <w:rsid w:val="00813262"/>
    <w:rsid w:val="00815339"/>
    <w:rsid w:val="00815902"/>
    <w:rsid w:val="00815CE9"/>
    <w:rsid w:val="00816764"/>
    <w:rsid w:val="00816C8D"/>
    <w:rsid w:val="00817147"/>
    <w:rsid w:val="00817746"/>
    <w:rsid w:val="00820661"/>
    <w:rsid w:val="00820AE4"/>
    <w:rsid w:val="00820F8C"/>
    <w:rsid w:val="00821245"/>
    <w:rsid w:val="00822136"/>
    <w:rsid w:val="00823849"/>
    <w:rsid w:val="00824466"/>
    <w:rsid w:val="00824877"/>
    <w:rsid w:val="00824F04"/>
    <w:rsid w:val="00824FD5"/>
    <w:rsid w:val="0082517B"/>
    <w:rsid w:val="00827D98"/>
    <w:rsid w:val="00827F2D"/>
    <w:rsid w:val="00830766"/>
    <w:rsid w:val="00830A1C"/>
    <w:rsid w:val="00831528"/>
    <w:rsid w:val="00831C20"/>
    <w:rsid w:val="00833298"/>
    <w:rsid w:val="00833DAE"/>
    <w:rsid w:val="008344B4"/>
    <w:rsid w:val="00834839"/>
    <w:rsid w:val="00835053"/>
    <w:rsid w:val="0083606C"/>
    <w:rsid w:val="00836352"/>
    <w:rsid w:val="008366C1"/>
    <w:rsid w:val="00836F1F"/>
    <w:rsid w:val="008370EF"/>
    <w:rsid w:val="008373F3"/>
    <w:rsid w:val="0084100B"/>
    <w:rsid w:val="008413C7"/>
    <w:rsid w:val="00843C19"/>
    <w:rsid w:val="00844C55"/>
    <w:rsid w:val="008451DE"/>
    <w:rsid w:val="0084538F"/>
    <w:rsid w:val="008457A8"/>
    <w:rsid w:val="00846791"/>
    <w:rsid w:val="008476EA"/>
    <w:rsid w:val="008478BF"/>
    <w:rsid w:val="008504BE"/>
    <w:rsid w:val="00850EA4"/>
    <w:rsid w:val="00851783"/>
    <w:rsid w:val="00851E32"/>
    <w:rsid w:val="00853F4C"/>
    <w:rsid w:val="00855A33"/>
    <w:rsid w:val="00856542"/>
    <w:rsid w:val="0085688B"/>
    <w:rsid w:val="008569CD"/>
    <w:rsid w:val="00856D18"/>
    <w:rsid w:val="00856E27"/>
    <w:rsid w:val="00857D3E"/>
    <w:rsid w:val="00860BB1"/>
    <w:rsid w:val="00860D05"/>
    <w:rsid w:val="00861856"/>
    <w:rsid w:val="008624EF"/>
    <w:rsid w:val="00862A74"/>
    <w:rsid w:val="00862ACD"/>
    <w:rsid w:val="00864D24"/>
    <w:rsid w:val="008669A9"/>
    <w:rsid w:val="00866A45"/>
    <w:rsid w:val="00867721"/>
    <w:rsid w:val="00872528"/>
    <w:rsid w:val="0087266E"/>
    <w:rsid w:val="008734E7"/>
    <w:rsid w:val="00873A73"/>
    <w:rsid w:val="00874A51"/>
    <w:rsid w:val="00875D1B"/>
    <w:rsid w:val="0087732A"/>
    <w:rsid w:val="00877434"/>
    <w:rsid w:val="00882000"/>
    <w:rsid w:val="00882A79"/>
    <w:rsid w:val="00882B77"/>
    <w:rsid w:val="00882C20"/>
    <w:rsid w:val="00883B3F"/>
    <w:rsid w:val="0088461A"/>
    <w:rsid w:val="008851FC"/>
    <w:rsid w:val="00885948"/>
    <w:rsid w:val="00890912"/>
    <w:rsid w:val="00893607"/>
    <w:rsid w:val="00893F5E"/>
    <w:rsid w:val="0089481A"/>
    <w:rsid w:val="00894FEE"/>
    <w:rsid w:val="00895636"/>
    <w:rsid w:val="0089643A"/>
    <w:rsid w:val="00897D4F"/>
    <w:rsid w:val="008A11D9"/>
    <w:rsid w:val="008A2BFB"/>
    <w:rsid w:val="008A6C98"/>
    <w:rsid w:val="008A6EAA"/>
    <w:rsid w:val="008A7528"/>
    <w:rsid w:val="008B0A85"/>
    <w:rsid w:val="008B0D36"/>
    <w:rsid w:val="008B41E3"/>
    <w:rsid w:val="008B43D4"/>
    <w:rsid w:val="008B46EF"/>
    <w:rsid w:val="008B4998"/>
    <w:rsid w:val="008B63F0"/>
    <w:rsid w:val="008B6422"/>
    <w:rsid w:val="008B6883"/>
    <w:rsid w:val="008B753F"/>
    <w:rsid w:val="008B7759"/>
    <w:rsid w:val="008B779B"/>
    <w:rsid w:val="008C0149"/>
    <w:rsid w:val="008C1872"/>
    <w:rsid w:val="008C1C2F"/>
    <w:rsid w:val="008C2762"/>
    <w:rsid w:val="008C3B9B"/>
    <w:rsid w:val="008C3BB9"/>
    <w:rsid w:val="008C3EFF"/>
    <w:rsid w:val="008C4478"/>
    <w:rsid w:val="008C4882"/>
    <w:rsid w:val="008C505A"/>
    <w:rsid w:val="008C68E0"/>
    <w:rsid w:val="008C7B28"/>
    <w:rsid w:val="008D08E6"/>
    <w:rsid w:val="008D0EE7"/>
    <w:rsid w:val="008D220F"/>
    <w:rsid w:val="008D2BC3"/>
    <w:rsid w:val="008D2C4A"/>
    <w:rsid w:val="008D2C7D"/>
    <w:rsid w:val="008D5932"/>
    <w:rsid w:val="008D6317"/>
    <w:rsid w:val="008E0804"/>
    <w:rsid w:val="008E1482"/>
    <w:rsid w:val="008E1D4F"/>
    <w:rsid w:val="008E1EFF"/>
    <w:rsid w:val="008E2C66"/>
    <w:rsid w:val="008E56A7"/>
    <w:rsid w:val="008E597A"/>
    <w:rsid w:val="008E6C4A"/>
    <w:rsid w:val="008E7EA2"/>
    <w:rsid w:val="008F028A"/>
    <w:rsid w:val="008F05A1"/>
    <w:rsid w:val="008F0EA1"/>
    <w:rsid w:val="008F11FF"/>
    <w:rsid w:val="008F1C61"/>
    <w:rsid w:val="008F282E"/>
    <w:rsid w:val="008F2C95"/>
    <w:rsid w:val="008F3C17"/>
    <w:rsid w:val="008F4D19"/>
    <w:rsid w:val="008F543F"/>
    <w:rsid w:val="008F587E"/>
    <w:rsid w:val="008F5BA4"/>
    <w:rsid w:val="009001F1"/>
    <w:rsid w:val="0090054D"/>
    <w:rsid w:val="00900ED1"/>
    <w:rsid w:val="00904A74"/>
    <w:rsid w:val="00905E01"/>
    <w:rsid w:val="0090622A"/>
    <w:rsid w:val="00906D84"/>
    <w:rsid w:val="0091036A"/>
    <w:rsid w:val="0091095A"/>
    <w:rsid w:val="00910962"/>
    <w:rsid w:val="00910CA1"/>
    <w:rsid w:val="00911290"/>
    <w:rsid w:val="00912996"/>
    <w:rsid w:val="00912A49"/>
    <w:rsid w:val="00912CD3"/>
    <w:rsid w:val="00914401"/>
    <w:rsid w:val="00914BE1"/>
    <w:rsid w:val="00914FC7"/>
    <w:rsid w:val="00915867"/>
    <w:rsid w:val="009159EC"/>
    <w:rsid w:val="00916D40"/>
    <w:rsid w:val="00917448"/>
    <w:rsid w:val="00921056"/>
    <w:rsid w:val="009215A4"/>
    <w:rsid w:val="00921F76"/>
    <w:rsid w:val="009222C2"/>
    <w:rsid w:val="00923C38"/>
    <w:rsid w:val="00925CAF"/>
    <w:rsid w:val="0092664C"/>
    <w:rsid w:val="009268EE"/>
    <w:rsid w:val="0092766D"/>
    <w:rsid w:val="00930F28"/>
    <w:rsid w:val="0093166E"/>
    <w:rsid w:val="00931EE2"/>
    <w:rsid w:val="0093218A"/>
    <w:rsid w:val="009321D5"/>
    <w:rsid w:val="00932A84"/>
    <w:rsid w:val="00932ECB"/>
    <w:rsid w:val="00933E69"/>
    <w:rsid w:val="00934978"/>
    <w:rsid w:val="00935A20"/>
    <w:rsid w:val="0093732A"/>
    <w:rsid w:val="00937AB6"/>
    <w:rsid w:val="00940E1C"/>
    <w:rsid w:val="0094420A"/>
    <w:rsid w:val="00946816"/>
    <w:rsid w:val="0094771C"/>
    <w:rsid w:val="0095020C"/>
    <w:rsid w:val="0095096B"/>
    <w:rsid w:val="00950A90"/>
    <w:rsid w:val="00951CB4"/>
    <w:rsid w:val="009534FB"/>
    <w:rsid w:val="009536ED"/>
    <w:rsid w:val="00953864"/>
    <w:rsid w:val="00954900"/>
    <w:rsid w:val="00955246"/>
    <w:rsid w:val="00960E8F"/>
    <w:rsid w:val="0096117C"/>
    <w:rsid w:val="009613F7"/>
    <w:rsid w:val="00961847"/>
    <w:rsid w:val="00962561"/>
    <w:rsid w:val="00963375"/>
    <w:rsid w:val="009648B4"/>
    <w:rsid w:val="00965E9A"/>
    <w:rsid w:val="00967114"/>
    <w:rsid w:val="009675F4"/>
    <w:rsid w:val="00970A85"/>
    <w:rsid w:val="00972DAF"/>
    <w:rsid w:val="009732EB"/>
    <w:rsid w:val="00973AFD"/>
    <w:rsid w:val="00973DD9"/>
    <w:rsid w:val="00974A06"/>
    <w:rsid w:val="00974FA1"/>
    <w:rsid w:val="00977A35"/>
    <w:rsid w:val="0098004B"/>
    <w:rsid w:val="009806E7"/>
    <w:rsid w:val="00981125"/>
    <w:rsid w:val="00981AF0"/>
    <w:rsid w:val="00982392"/>
    <w:rsid w:val="0098296A"/>
    <w:rsid w:val="0098337C"/>
    <w:rsid w:val="0098384E"/>
    <w:rsid w:val="00986199"/>
    <w:rsid w:val="00987E1D"/>
    <w:rsid w:val="009900D0"/>
    <w:rsid w:val="00990F10"/>
    <w:rsid w:val="00990F34"/>
    <w:rsid w:val="00991A21"/>
    <w:rsid w:val="009930D0"/>
    <w:rsid w:val="009935AF"/>
    <w:rsid w:val="0099378E"/>
    <w:rsid w:val="0099382B"/>
    <w:rsid w:val="00993C59"/>
    <w:rsid w:val="0099438F"/>
    <w:rsid w:val="009957CC"/>
    <w:rsid w:val="009A0175"/>
    <w:rsid w:val="009A0461"/>
    <w:rsid w:val="009A1518"/>
    <w:rsid w:val="009A46AC"/>
    <w:rsid w:val="009A4D5A"/>
    <w:rsid w:val="009A628A"/>
    <w:rsid w:val="009A63D2"/>
    <w:rsid w:val="009A6668"/>
    <w:rsid w:val="009A75EF"/>
    <w:rsid w:val="009B0A83"/>
    <w:rsid w:val="009B2A1D"/>
    <w:rsid w:val="009B4081"/>
    <w:rsid w:val="009B67B5"/>
    <w:rsid w:val="009C00D2"/>
    <w:rsid w:val="009C08AD"/>
    <w:rsid w:val="009C13AB"/>
    <w:rsid w:val="009C145F"/>
    <w:rsid w:val="009C495A"/>
    <w:rsid w:val="009C585C"/>
    <w:rsid w:val="009C714D"/>
    <w:rsid w:val="009C7162"/>
    <w:rsid w:val="009D0751"/>
    <w:rsid w:val="009D1260"/>
    <w:rsid w:val="009D14AC"/>
    <w:rsid w:val="009D1743"/>
    <w:rsid w:val="009D1C17"/>
    <w:rsid w:val="009D2DAC"/>
    <w:rsid w:val="009D340C"/>
    <w:rsid w:val="009D3798"/>
    <w:rsid w:val="009D45B1"/>
    <w:rsid w:val="009D506A"/>
    <w:rsid w:val="009D53C1"/>
    <w:rsid w:val="009D55D5"/>
    <w:rsid w:val="009D6066"/>
    <w:rsid w:val="009D613E"/>
    <w:rsid w:val="009D7755"/>
    <w:rsid w:val="009D77DD"/>
    <w:rsid w:val="009E0250"/>
    <w:rsid w:val="009E05F8"/>
    <w:rsid w:val="009E1600"/>
    <w:rsid w:val="009E1BC7"/>
    <w:rsid w:val="009E2BE3"/>
    <w:rsid w:val="009E4615"/>
    <w:rsid w:val="009E4985"/>
    <w:rsid w:val="009E52C6"/>
    <w:rsid w:val="009E562D"/>
    <w:rsid w:val="009E69AB"/>
    <w:rsid w:val="009E6A8B"/>
    <w:rsid w:val="009E6B7B"/>
    <w:rsid w:val="009E6E42"/>
    <w:rsid w:val="009E7068"/>
    <w:rsid w:val="009E7F1C"/>
    <w:rsid w:val="009F09BB"/>
    <w:rsid w:val="009F1DF1"/>
    <w:rsid w:val="009F3CA4"/>
    <w:rsid w:val="009F7C49"/>
    <w:rsid w:val="00A00760"/>
    <w:rsid w:val="00A01374"/>
    <w:rsid w:val="00A03270"/>
    <w:rsid w:val="00A033D4"/>
    <w:rsid w:val="00A0351C"/>
    <w:rsid w:val="00A047EE"/>
    <w:rsid w:val="00A05E29"/>
    <w:rsid w:val="00A06D7A"/>
    <w:rsid w:val="00A06DF0"/>
    <w:rsid w:val="00A076F5"/>
    <w:rsid w:val="00A10FA9"/>
    <w:rsid w:val="00A12D03"/>
    <w:rsid w:val="00A12D1A"/>
    <w:rsid w:val="00A1330D"/>
    <w:rsid w:val="00A145C1"/>
    <w:rsid w:val="00A15FF0"/>
    <w:rsid w:val="00A208D9"/>
    <w:rsid w:val="00A21F0B"/>
    <w:rsid w:val="00A22835"/>
    <w:rsid w:val="00A240B7"/>
    <w:rsid w:val="00A24655"/>
    <w:rsid w:val="00A24C73"/>
    <w:rsid w:val="00A259ED"/>
    <w:rsid w:val="00A25DB8"/>
    <w:rsid w:val="00A26662"/>
    <w:rsid w:val="00A26DF0"/>
    <w:rsid w:val="00A270FD"/>
    <w:rsid w:val="00A27D97"/>
    <w:rsid w:val="00A30284"/>
    <w:rsid w:val="00A3136A"/>
    <w:rsid w:val="00A33718"/>
    <w:rsid w:val="00A342A7"/>
    <w:rsid w:val="00A34885"/>
    <w:rsid w:val="00A34948"/>
    <w:rsid w:val="00A359CB"/>
    <w:rsid w:val="00A35E56"/>
    <w:rsid w:val="00A3727C"/>
    <w:rsid w:val="00A37550"/>
    <w:rsid w:val="00A41519"/>
    <w:rsid w:val="00A41B08"/>
    <w:rsid w:val="00A43D21"/>
    <w:rsid w:val="00A44742"/>
    <w:rsid w:val="00A455C3"/>
    <w:rsid w:val="00A5093B"/>
    <w:rsid w:val="00A52460"/>
    <w:rsid w:val="00A530DC"/>
    <w:rsid w:val="00A539F3"/>
    <w:rsid w:val="00A5561C"/>
    <w:rsid w:val="00A55D0A"/>
    <w:rsid w:val="00A56BD9"/>
    <w:rsid w:val="00A56E45"/>
    <w:rsid w:val="00A56F0D"/>
    <w:rsid w:val="00A610C4"/>
    <w:rsid w:val="00A6228D"/>
    <w:rsid w:val="00A624D0"/>
    <w:rsid w:val="00A62E7B"/>
    <w:rsid w:val="00A649F9"/>
    <w:rsid w:val="00A6574D"/>
    <w:rsid w:val="00A66A90"/>
    <w:rsid w:val="00A70797"/>
    <w:rsid w:val="00A70922"/>
    <w:rsid w:val="00A71732"/>
    <w:rsid w:val="00A7285A"/>
    <w:rsid w:val="00A729A0"/>
    <w:rsid w:val="00A72E4F"/>
    <w:rsid w:val="00A73439"/>
    <w:rsid w:val="00A7630B"/>
    <w:rsid w:val="00A76575"/>
    <w:rsid w:val="00A8070D"/>
    <w:rsid w:val="00A81D53"/>
    <w:rsid w:val="00A83296"/>
    <w:rsid w:val="00A83323"/>
    <w:rsid w:val="00A8440C"/>
    <w:rsid w:val="00A8479A"/>
    <w:rsid w:val="00A84FB7"/>
    <w:rsid w:val="00A8576F"/>
    <w:rsid w:val="00A86CD0"/>
    <w:rsid w:val="00A87025"/>
    <w:rsid w:val="00A87D6E"/>
    <w:rsid w:val="00A9366A"/>
    <w:rsid w:val="00A93FDB"/>
    <w:rsid w:val="00A971B5"/>
    <w:rsid w:val="00A9726F"/>
    <w:rsid w:val="00A97796"/>
    <w:rsid w:val="00A97D26"/>
    <w:rsid w:val="00AA0432"/>
    <w:rsid w:val="00AA2898"/>
    <w:rsid w:val="00AA2CF8"/>
    <w:rsid w:val="00AA3207"/>
    <w:rsid w:val="00AA45A8"/>
    <w:rsid w:val="00AA45C4"/>
    <w:rsid w:val="00AA4999"/>
    <w:rsid w:val="00AA7246"/>
    <w:rsid w:val="00AA732F"/>
    <w:rsid w:val="00AA78D0"/>
    <w:rsid w:val="00AB0CB7"/>
    <w:rsid w:val="00AB1829"/>
    <w:rsid w:val="00AB220A"/>
    <w:rsid w:val="00AB4285"/>
    <w:rsid w:val="00AB4D1E"/>
    <w:rsid w:val="00AB6672"/>
    <w:rsid w:val="00AB6B3E"/>
    <w:rsid w:val="00AB730C"/>
    <w:rsid w:val="00AC1544"/>
    <w:rsid w:val="00AC190C"/>
    <w:rsid w:val="00AC21D6"/>
    <w:rsid w:val="00AC239A"/>
    <w:rsid w:val="00AC25C7"/>
    <w:rsid w:val="00AC4D3C"/>
    <w:rsid w:val="00AC595A"/>
    <w:rsid w:val="00AC5F18"/>
    <w:rsid w:val="00AC7609"/>
    <w:rsid w:val="00AC76F1"/>
    <w:rsid w:val="00AC789A"/>
    <w:rsid w:val="00AC78F5"/>
    <w:rsid w:val="00AD0D7A"/>
    <w:rsid w:val="00AD0FF6"/>
    <w:rsid w:val="00AD134C"/>
    <w:rsid w:val="00AD3004"/>
    <w:rsid w:val="00AD31B9"/>
    <w:rsid w:val="00AD33A4"/>
    <w:rsid w:val="00AD4D21"/>
    <w:rsid w:val="00AD54FE"/>
    <w:rsid w:val="00AD5E1F"/>
    <w:rsid w:val="00AD685A"/>
    <w:rsid w:val="00AD69D4"/>
    <w:rsid w:val="00AD7F1B"/>
    <w:rsid w:val="00AE01BD"/>
    <w:rsid w:val="00AE2449"/>
    <w:rsid w:val="00AE2523"/>
    <w:rsid w:val="00AE2646"/>
    <w:rsid w:val="00AE3FBC"/>
    <w:rsid w:val="00AE4AD1"/>
    <w:rsid w:val="00AE6C25"/>
    <w:rsid w:val="00AF18A8"/>
    <w:rsid w:val="00AF1A27"/>
    <w:rsid w:val="00AF2EC4"/>
    <w:rsid w:val="00AF4B9F"/>
    <w:rsid w:val="00AF5856"/>
    <w:rsid w:val="00B013AF"/>
    <w:rsid w:val="00B02975"/>
    <w:rsid w:val="00B02D12"/>
    <w:rsid w:val="00B03325"/>
    <w:rsid w:val="00B036EA"/>
    <w:rsid w:val="00B04266"/>
    <w:rsid w:val="00B047C0"/>
    <w:rsid w:val="00B05A5C"/>
    <w:rsid w:val="00B05CA4"/>
    <w:rsid w:val="00B05F16"/>
    <w:rsid w:val="00B06399"/>
    <w:rsid w:val="00B07171"/>
    <w:rsid w:val="00B10957"/>
    <w:rsid w:val="00B10EB4"/>
    <w:rsid w:val="00B1249A"/>
    <w:rsid w:val="00B12653"/>
    <w:rsid w:val="00B132FF"/>
    <w:rsid w:val="00B14EF1"/>
    <w:rsid w:val="00B15FDF"/>
    <w:rsid w:val="00B16D62"/>
    <w:rsid w:val="00B20090"/>
    <w:rsid w:val="00B2472D"/>
    <w:rsid w:val="00B24CB4"/>
    <w:rsid w:val="00B2538C"/>
    <w:rsid w:val="00B260FE"/>
    <w:rsid w:val="00B274A2"/>
    <w:rsid w:val="00B30897"/>
    <w:rsid w:val="00B320FE"/>
    <w:rsid w:val="00B3263B"/>
    <w:rsid w:val="00B35B29"/>
    <w:rsid w:val="00B3698C"/>
    <w:rsid w:val="00B36D3A"/>
    <w:rsid w:val="00B37226"/>
    <w:rsid w:val="00B378AE"/>
    <w:rsid w:val="00B40662"/>
    <w:rsid w:val="00B40927"/>
    <w:rsid w:val="00B40FCE"/>
    <w:rsid w:val="00B411AB"/>
    <w:rsid w:val="00B43E4B"/>
    <w:rsid w:val="00B44750"/>
    <w:rsid w:val="00B45D95"/>
    <w:rsid w:val="00B47E17"/>
    <w:rsid w:val="00B5181E"/>
    <w:rsid w:val="00B529AD"/>
    <w:rsid w:val="00B53BA6"/>
    <w:rsid w:val="00B54C0B"/>
    <w:rsid w:val="00B5506C"/>
    <w:rsid w:val="00B57707"/>
    <w:rsid w:val="00B60A1E"/>
    <w:rsid w:val="00B60FCE"/>
    <w:rsid w:val="00B616EE"/>
    <w:rsid w:val="00B61D33"/>
    <w:rsid w:val="00B62033"/>
    <w:rsid w:val="00B62D5F"/>
    <w:rsid w:val="00B65131"/>
    <w:rsid w:val="00B653DF"/>
    <w:rsid w:val="00B65F0B"/>
    <w:rsid w:val="00B66038"/>
    <w:rsid w:val="00B66C11"/>
    <w:rsid w:val="00B67AEC"/>
    <w:rsid w:val="00B72205"/>
    <w:rsid w:val="00B72BCE"/>
    <w:rsid w:val="00B755CB"/>
    <w:rsid w:val="00B7593D"/>
    <w:rsid w:val="00B759FE"/>
    <w:rsid w:val="00B8030A"/>
    <w:rsid w:val="00B81A28"/>
    <w:rsid w:val="00B81B6C"/>
    <w:rsid w:val="00B832A9"/>
    <w:rsid w:val="00B84080"/>
    <w:rsid w:val="00B84A54"/>
    <w:rsid w:val="00B84A85"/>
    <w:rsid w:val="00B84DE9"/>
    <w:rsid w:val="00B87381"/>
    <w:rsid w:val="00B903EE"/>
    <w:rsid w:val="00B90F4E"/>
    <w:rsid w:val="00B9218C"/>
    <w:rsid w:val="00B9272A"/>
    <w:rsid w:val="00B92B5D"/>
    <w:rsid w:val="00B92E49"/>
    <w:rsid w:val="00B93117"/>
    <w:rsid w:val="00B93B26"/>
    <w:rsid w:val="00B93D43"/>
    <w:rsid w:val="00B94679"/>
    <w:rsid w:val="00B9546B"/>
    <w:rsid w:val="00B975D4"/>
    <w:rsid w:val="00BA00AB"/>
    <w:rsid w:val="00BA0656"/>
    <w:rsid w:val="00BA192D"/>
    <w:rsid w:val="00BA29BE"/>
    <w:rsid w:val="00BA2CE0"/>
    <w:rsid w:val="00BA31DD"/>
    <w:rsid w:val="00BA365D"/>
    <w:rsid w:val="00BA563D"/>
    <w:rsid w:val="00BA7D4B"/>
    <w:rsid w:val="00BB1BF9"/>
    <w:rsid w:val="00BB24CE"/>
    <w:rsid w:val="00BB2E7A"/>
    <w:rsid w:val="00BB3873"/>
    <w:rsid w:val="00BB3C64"/>
    <w:rsid w:val="00BB4026"/>
    <w:rsid w:val="00BB4FEB"/>
    <w:rsid w:val="00BB591B"/>
    <w:rsid w:val="00BB6555"/>
    <w:rsid w:val="00BB794C"/>
    <w:rsid w:val="00BC08CF"/>
    <w:rsid w:val="00BC0D04"/>
    <w:rsid w:val="00BC1041"/>
    <w:rsid w:val="00BC27A6"/>
    <w:rsid w:val="00BC296F"/>
    <w:rsid w:val="00BC2D8C"/>
    <w:rsid w:val="00BC5144"/>
    <w:rsid w:val="00BC66BD"/>
    <w:rsid w:val="00BC7B05"/>
    <w:rsid w:val="00BC7DF1"/>
    <w:rsid w:val="00BC7F8A"/>
    <w:rsid w:val="00BD1D62"/>
    <w:rsid w:val="00BD2F36"/>
    <w:rsid w:val="00BD3FFD"/>
    <w:rsid w:val="00BD4F48"/>
    <w:rsid w:val="00BD5D9D"/>
    <w:rsid w:val="00BD73FB"/>
    <w:rsid w:val="00BE0461"/>
    <w:rsid w:val="00BE1413"/>
    <w:rsid w:val="00BE3BB1"/>
    <w:rsid w:val="00BE40A4"/>
    <w:rsid w:val="00BE4876"/>
    <w:rsid w:val="00BE569C"/>
    <w:rsid w:val="00BE5851"/>
    <w:rsid w:val="00BE6558"/>
    <w:rsid w:val="00BE6F93"/>
    <w:rsid w:val="00BE7F81"/>
    <w:rsid w:val="00BF06B7"/>
    <w:rsid w:val="00BF08F4"/>
    <w:rsid w:val="00BF0AAC"/>
    <w:rsid w:val="00BF0D89"/>
    <w:rsid w:val="00BF11D4"/>
    <w:rsid w:val="00BF14C3"/>
    <w:rsid w:val="00BF1DFF"/>
    <w:rsid w:val="00BF2F4A"/>
    <w:rsid w:val="00BF30F5"/>
    <w:rsid w:val="00BF3454"/>
    <w:rsid w:val="00BF3FA2"/>
    <w:rsid w:val="00BF7D19"/>
    <w:rsid w:val="00C01044"/>
    <w:rsid w:val="00C01CB0"/>
    <w:rsid w:val="00C01DEF"/>
    <w:rsid w:val="00C02111"/>
    <w:rsid w:val="00C02408"/>
    <w:rsid w:val="00C051CC"/>
    <w:rsid w:val="00C0531A"/>
    <w:rsid w:val="00C0641D"/>
    <w:rsid w:val="00C0658B"/>
    <w:rsid w:val="00C065EF"/>
    <w:rsid w:val="00C06F86"/>
    <w:rsid w:val="00C073E1"/>
    <w:rsid w:val="00C07759"/>
    <w:rsid w:val="00C07BA4"/>
    <w:rsid w:val="00C1004C"/>
    <w:rsid w:val="00C104A5"/>
    <w:rsid w:val="00C107B7"/>
    <w:rsid w:val="00C10DAE"/>
    <w:rsid w:val="00C11035"/>
    <w:rsid w:val="00C111A7"/>
    <w:rsid w:val="00C1189C"/>
    <w:rsid w:val="00C1233C"/>
    <w:rsid w:val="00C13BFC"/>
    <w:rsid w:val="00C15F03"/>
    <w:rsid w:val="00C173CC"/>
    <w:rsid w:val="00C17971"/>
    <w:rsid w:val="00C20E01"/>
    <w:rsid w:val="00C20F3E"/>
    <w:rsid w:val="00C216D1"/>
    <w:rsid w:val="00C230F3"/>
    <w:rsid w:val="00C24FE5"/>
    <w:rsid w:val="00C31CC2"/>
    <w:rsid w:val="00C33B9C"/>
    <w:rsid w:val="00C33C07"/>
    <w:rsid w:val="00C33C5E"/>
    <w:rsid w:val="00C344C9"/>
    <w:rsid w:val="00C348A3"/>
    <w:rsid w:val="00C348C3"/>
    <w:rsid w:val="00C3513A"/>
    <w:rsid w:val="00C40584"/>
    <w:rsid w:val="00C40B69"/>
    <w:rsid w:val="00C418B6"/>
    <w:rsid w:val="00C43568"/>
    <w:rsid w:val="00C43857"/>
    <w:rsid w:val="00C45B01"/>
    <w:rsid w:val="00C474BB"/>
    <w:rsid w:val="00C47EB3"/>
    <w:rsid w:val="00C510FA"/>
    <w:rsid w:val="00C5145C"/>
    <w:rsid w:val="00C52FF0"/>
    <w:rsid w:val="00C53D4F"/>
    <w:rsid w:val="00C546BF"/>
    <w:rsid w:val="00C54C2B"/>
    <w:rsid w:val="00C55EC3"/>
    <w:rsid w:val="00C5652B"/>
    <w:rsid w:val="00C57C95"/>
    <w:rsid w:val="00C6074F"/>
    <w:rsid w:val="00C610DD"/>
    <w:rsid w:val="00C6276D"/>
    <w:rsid w:val="00C64370"/>
    <w:rsid w:val="00C64E49"/>
    <w:rsid w:val="00C65B6C"/>
    <w:rsid w:val="00C668B9"/>
    <w:rsid w:val="00C669E7"/>
    <w:rsid w:val="00C66F36"/>
    <w:rsid w:val="00C67108"/>
    <w:rsid w:val="00C7019B"/>
    <w:rsid w:val="00C71A79"/>
    <w:rsid w:val="00C72F59"/>
    <w:rsid w:val="00C73C5C"/>
    <w:rsid w:val="00C74583"/>
    <w:rsid w:val="00C7648C"/>
    <w:rsid w:val="00C76865"/>
    <w:rsid w:val="00C769B6"/>
    <w:rsid w:val="00C76E30"/>
    <w:rsid w:val="00C7718E"/>
    <w:rsid w:val="00C80C5B"/>
    <w:rsid w:val="00C816B4"/>
    <w:rsid w:val="00C84F2F"/>
    <w:rsid w:val="00C86033"/>
    <w:rsid w:val="00C8730A"/>
    <w:rsid w:val="00C906E5"/>
    <w:rsid w:val="00C90A90"/>
    <w:rsid w:val="00C91E63"/>
    <w:rsid w:val="00C930B4"/>
    <w:rsid w:val="00C931BE"/>
    <w:rsid w:val="00C94653"/>
    <w:rsid w:val="00C9530B"/>
    <w:rsid w:val="00CA0E67"/>
    <w:rsid w:val="00CA123E"/>
    <w:rsid w:val="00CA189A"/>
    <w:rsid w:val="00CA51BE"/>
    <w:rsid w:val="00CA5891"/>
    <w:rsid w:val="00CA5997"/>
    <w:rsid w:val="00CA7B1D"/>
    <w:rsid w:val="00CA7B98"/>
    <w:rsid w:val="00CB063B"/>
    <w:rsid w:val="00CB20C1"/>
    <w:rsid w:val="00CB2DB9"/>
    <w:rsid w:val="00CB3746"/>
    <w:rsid w:val="00CB6DB8"/>
    <w:rsid w:val="00CB785D"/>
    <w:rsid w:val="00CC1EE5"/>
    <w:rsid w:val="00CC1F4A"/>
    <w:rsid w:val="00CC201C"/>
    <w:rsid w:val="00CC2682"/>
    <w:rsid w:val="00CC3027"/>
    <w:rsid w:val="00CC3A3E"/>
    <w:rsid w:val="00CC64EC"/>
    <w:rsid w:val="00CD360C"/>
    <w:rsid w:val="00CD3C44"/>
    <w:rsid w:val="00CD4AB6"/>
    <w:rsid w:val="00CD4B0D"/>
    <w:rsid w:val="00CD5151"/>
    <w:rsid w:val="00CD6BB8"/>
    <w:rsid w:val="00CE2AB3"/>
    <w:rsid w:val="00CE5603"/>
    <w:rsid w:val="00CE5AC4"/>
    <w:rsid w:val="00CE5F0D"/>
    <w:rsid w:val="00CE64E2"/>
    <w:rsid w:val="00CE68AC"/>
    <w:rsid w:val="00CE79DF"/>
    <w:rsid w:val="00CF010E"/>
    <w:rsid w:val="00CF0769"/>
    <w:rsid w:val="00CF15DA"/>
    <w:rsid w:val="00CF168D"/>
    <w:rsid w:val="00CF2870"/>
    <w:rsid w:val="00CF3C3F"/>
    <w:rsid w:val="00CF7883"/>
    <w:rsid w:val="00D0067C"/>
    <w:rsid w:val="00D01E19"/>
    <w:rsid w:val="00D02ECF"/>
    <w:rsid w:val="00D034FE"/>
    <w:rsid w:val="00D05460"/>
    <w:rsid w:val="00D05A92"/>
    <w:rsid w:val="00D0650D"/>
    <w:rsid w:val="00D067EF"/>
    <w:rsid w:val="00D06E03"/>
    <w:rsid w:val="00D07327"/>
    <w:rsid w:val="00D124DD"/>
    <w:rsid w:val="00D13121"/>
    <w:rsid w:val="00D142AE"/>
    <w:rsid w:val="00D143B8"/>
    <w:rsid w:val="00D1463E"/>
    <w:rsid w:val="00D14802"/>
    <w:rsid w:val="00D157B5"/>
    <w:rsid w:val="00D15BAA"/>
    <w:rsid w:val="00D1686A"/>
    <w:rsid w:val="00D17811"/>
    <w:rsid w:val="00D202F1"/>
    <w:rsid w:val="00D20839"/>
    <w:rsid w:val="00D209C2"/>
    <w:rsid w:val="00D209C5"/>
    <w:rsid w:val="00D23C32"/>
    <w:rsid w:val="00D2426F"/>
    <w:rsid w:val="00D2466B"/>
    <w:rsid w:val="00D247B3"/>
    <w:rsid w:val="00D251D0"/>
    <w:rsid w:val="00D252C9"/>
    <w:rsid w:val="00D26102"/>
    <w:rsid w:val="00D26E36"/>
    <w:rsid w:val="00D27F14"/>
    <w:rsid w:val="00D31470"/>
    <w:rsid w:val="00D33C39"/>
    <w:rsid w:val="00D34C78"/>
    <w:rsid w:val="00D35DB9"/>
    <w:rsid w:val="00D37180"/>
    <w:rsid w:val="00D37B33"/>
    <w:rsid w:val="00D40FBB"/>
    <w:rsid w:val="00D442C3"/>
    <w:rsid w:val="00D44CB2"/>
    <w:rsid w:val="00D4656C"/>
    <w:rsid w:val="00D4773C"/>
    <w:rsid w:val="00D47758"/>
    <w:rsid w:val="00D517E9"/>
    <w:rsid w:val="00D52426"/>
    <w:rsid w:val="00D5320A"/>
    <w:rsid w:val="00D537F1"/>
    <w:rsid w:val="00D53906"/>
    <w:rsid w:val="00D54997"/>
    <w:rsid w:val="00D5512F"/>
    <w:rsid w:val="00D55C49"/>
    <w:rsid w:val="00D56F32"/>
    <w:rsid w:val="00D60007"/>
    <w:rsid w:val="00D60029"/>
    <w:rsid w:val="00D606FA"/>
    <w:rsid w:val="00D614C2"/>
    <w:rsid w:val="00D642F5"/>
    <w:rsid w:val="00D647C1"/>
    <w:rsid w:val="00D660F9"/>
    <w:rsid w:val="00D6624C"/>
    <w:rsid w:val="00D7009C"/>
    <w:rsid w:val="00D704D3"/>
    <w:rsid w:val="00D706C9"/>
    <w:rsid w:val="00D73BEA"/>
    <w:rsid w:val="00D779D2"/>
    <w:rsid w:val="00D802DB"/>
    <w:rsid w:val="00D80A09"/>
    <w:rsid w:val="00D80DDE"/>
    <w:rsid w:val="00D8202A"/>
    <w:rsid w:val="00D844E5"/>
    <w:rsid w:val="00D864FA"/>
    <w:rsid w:val="00D8665F"/>
    <w:rsid w:val="00D9019A"/>
    <w:rsid w:val="00D90BF4"/>
    <w:rsid w:val="00D91603"/>
    <w:rsid w:val="00D92462"/>
    <w:rsid w:val="00D93B69"/>
    <w:rsid w:val="00D95002"/>
    <w:rsid w:val="00D964FC"/>
    <w:rsid w:val="00D972B6"/>
    <w:rsid w:val="00D97483"/>
    <w:rsid w:val="00D97C51"/>
    <w:rsid w:val="00DA1B15"/>
    <w:rsid w:val="00DA357F"/>
    <w:rsid w:val="00DA3943"/>
    <w:rsid w:val="00DA53E2"/>
    <w:rsid w:val="00DA56D0"/>
    <w:rsid w:val="00DA5913"/>
    <w:rsid w:val="00DA6F5B"/>
    <w:rsid w:val="00DA711F"/>
    <w:rsid w:val="00DB0298"/>
    <w:rsid w:val="00DB0D92"/>
    <w:rsid w:val="00DB0DB4"/>
    <w:rsid w:val="00DB2C86"/>
    <w:rsid w:val="00DB4903"/>
    <w:rsid w:val="00DB499C"/>
    <w:rsid w:val="00DB4F67"/>
    <w:rsid w:val="00DB502E"/>
    <w:rsid w:val="00DB6B38"/>
    <w:rsid w:val="00DB782E"/>
    <w:rsid w:val="00DC17A9"/>
    <w:rsid w:val="00DC1EF7"/>
    <w:rsid w:val="00DC4ACA"/>
    <w:rsid w:val="00DC6A68"/>
    <w:rsid w:val="00DC6CCD"/>
    <w:rsid w:val="00DC79B9"/>
    <w:rsid w:val="00DD1C2A"/>
    <w:rsid w:val="00DD2281"/>
    <w:rsid w:val="00DD3CC4"/>
    <w:rsid w:val="00DD423D"/>
    <w:rsid w:val="00DD42C0"/>
    <w:rsid w:val="00DD4894"/>
    <w:rsid w:val="00DD5521"/>
    <w:rsid w:val="00DD57BD"/>
    <w:rsid w:val="00DD6073"/>
    <w:rsid w:val="00DD7932"/>
    <w:rsid w:val="00DE0CC7"/>
    <w:rsid w:val="00DE1058"/>
    <w:rsid w:val="00DE1BA9"/>
    <w:rsid w:val="00DE2EB3"/>
    <w:rsid w:val="00DE53F7"/>
    <w:rsid w:val="00DE55C6"/>
    <w:rsid w:val="00DE57F1"/>
    <w:rsid w:val="00DE5CDD"/>
    <w:rsid w:val="00DE5F14"/>
    <w:rsid w:val="00DE6735"/>
    <w:rsid w:val="00DE7944"/>
    <w:rsid w:val="00DE7CFE"/>
    <w:rsid w:val="00DF1D64"/>
    <w:rsid w:val="00DF1DC8"/>
    <w:rsid w:val="00DF1DDC"/>
    <w:rsid w:val="00DF4C5D"/>
    <w:rsid w:val="00DF551F"/>
    <w:rsid w:val="00DF5E76"/>
    <w:rsid w:val="00DF724D"/>
    <w:rsid w:val="00DF7D7B"/>
    <w:rsid w:val="00E001A4"/>
    <w:rsid w:val="00E00FDB"/>
    <w:rsid w:val="00E02133"/>
    <w:rsid w:val="00E02800"/>
    <w:rsid w:val="00E02C2A"/>
    <w:rsid w:val="00E035F6"/>
    <w:rsid w:val="00E03D1B"/>
    <w:rsid w:val="00E04BDE"/>
    <w:rsid w:val="00E05A73"/>
    <w:rsid w:val="00E05C84"/>
    <w:rsid w:val="00E0630D"/>
    <w:rsid w:val="00E064D2"/>
    <w:rsid w:val="00E07ACF"/>
    <w:rsid w:val="00E07E05"/>
    <w:rsid w:val="00E102DB"/>
    <w:rsid w:val="00E10897"/>
    <w:rsid w:val="00E1210A"/>
    <w:rsid w:val="00E12D9A"/>
    <w:rsid w:val="00E135A6"/>
    <w:rsid w:val="00E13B1A"/>
    <w:rsid w:val="00E1409F"/>
    <w:rsid w:val="00E14BF0"/>
    <w:rsid w:val="00E1655A"/>
    <w:rsid w:val="00E16E4B"/>
    <w:rsid w:val="00E17862"/>
    <w:rsid w:val="00E17B06"/>
    <w:rsid w:val="00E17B5D"/>
    <w:rsid w:val="00E17CE6"/>
    <w:rsid w:val="00E22B69"/>
    <w:rsid w:val="00E23DA8"/>
    <w:rsid w:val="00E262B6"/>
    <w:rsid w:val="00E26301"/>
    <w:rsid w:val="00E31599"/>
    <w:rsid w:val="00E32AF0"/>
    <w:rsid w:val="00E334F9"/>
    <w:rsid w:val="00E34B3F"/>
    <w:rsid w:val="00E34D0B"/>
    <w:rsid w:val="00E354C4"/>
    <w:rsid w:val="00E35DD0"/>
    <w:rsid w:val="00E365E8"/>
    <w:rsid w:val="00E36FC9"/>
    <w:rsid w:val="00E41F4E"/>
    <w:rsid w:val="00E42162"/>
    <w:rsid w:val="00E42559"/>
    <w:rsid w:val="00E42F95"/>
    <w:rsid w:val="00E444CD"/>
    <w:rsid w:val="00E450FD"/>
    <w:rsid w:val="00E4531D"/>
    <w:rsid w:val="00E45879"/>
    <w:rsid w:val="00E45B75"/>
    <w:rsid w:val="00E46EB8"/>
    <w:rsid w:val="00E4777E"/>
    <w:rsid w:val="00E5055B"/>
    <w:rsid w:val="00E510CE"/>
    <w:rsid w:val="00E5305B"/>
    <w:rsid w:val="00E537F5"/>
    <w:rsid w:val="00E5481F"/>
    <w:rsid w:val="00E54998"/>
    <w:rsid w:val="00E55119"/>
    <w:rsid w:val="00E558F8"/>
    <w:rsid w:val="00E568B0"/>
    <w:rsid w:val="00E57CD5"/>
    <w:rsid w:val="00E600E4"/>
    <w:rsid w:val="00E61181"/>
    <w:rsid w:val="00E61DAF"/>
    <w:rsid w:val="00E61FCA"/>
    <w:rsid w:val="00E6202B"/>
    <w:rsid w:val="00E647F8"/>
    <w:rsid w:val="00E657F6"/>
    <w:rsid w:val="00E65DC3"/>
    <w:rsid w:val="00E6608B"/>
    <w:rsid w:val="00E66987"/>
    <w:rsid w:val="00E67725"/>
    <w:rsid w:val="00E710CE"/>
    <w:rsid w:val="00E718D8"/>
    <w:rsid w:val="00E71D08"/>
    <w:rsid w:val="00E74443"/>
    <w:rsid w:val="00E75490"/>
    <w:rsid w:val="00E77B4F"/>
    <w:rsid w:val="00E81406"/>
    <w:rsid w:val="00E81A09"/>
    <w:rsid w:val="00E81D4A"/>
    <w:rsid w:val="00E828D0"/>
    <w:rsid w:val="00E833E7"/>
    <w:rsid w:val="00E833F0"/>
    <w:rsid w:val="00E8395A"/>
    <w:rsid w:val="00E851C7"/>
    <w:rsid w:val="00E85682"/>
    <w:rsid w:val="00E85CFE"/>
    <w:rsid w:val="00E86169"/>
    <w:rsid w:val="00E87346"/>
    <w:rsid w:val="00E87F15"/>
    <w:rsid w:val="00E90172"/>
    <w:rsid w:val="00E90B66"/>
    <w:rsid w:val="00E90D6B"/>
    <w:rsid w:val="00E9102D"/>
    <w:rsid w:val="00E91218"/>
    <w:rsid w:val="00E91225"/>
    <w:rsid w:val="00E91DA2"/>
    <w:rsid w:val="00E953BB"/>
    <w:rsid w:val="00E95B5E"/>
    <w:rsid w:val="00E95DF6"/>
    <w:rsid w:val="00E95F81"/>
    <w:rsid w:val="00E96CB4"/>
    <w:rsid w:val="00E970DA"/>
    <w:rsid w:val="00E97B1B"/>
    <w:rsid w:val="00EA1089"/>
    <w:rsid w:val="00EA1375"/>
    <w:rsid w:val="00EA17ED"/>
    <w:rsid w:val="00EA1E60"/>
    <w:rsid w:val="00EA1FD3"/>
    <w:rsid w:val="00EA2F54"/>
    <w:rsid w:val="00EA33B8"/>
    <w:rsid w:val="00EA38AA"/>
    <w:rsid w:val="00EA38E2"/>
    <w:rsid w:val="00EA4B4C"/>
    <w:rsid w:val="00EA60FE"/>
    <w:rsid w:val="00EA6134"/>
    <w:rsid w:val="00EA700D"/>
    <w:rsid w:val="00EA7B1C"/>
    <w:rsid w:val="00EB10D6"/>
    <w:rsid w:val="00EB1534"/>
    <w:rsid w:val="00EB190B"/>
    <w:rsid w:val="00EB1AF7"/>
    <w:rsid w:val="00EB1E11"/>
    <w:rsid w:val="00EB204D"/>
    <w:rsid w:val="00EB3661"/>
    <w:rsid w:val="00EB7B6D"/>
    <w:rsid w:val="00EB7D21"/>
    <w:rsid w:val="00EC0822"/>
    <w:rsid w:val="00EC0D11"/>
    <w:rsid w:val="00EC1777"/>
    <w:rsid w:val="00EC17D6"/>
    <w:rsid w:val="00EC1AC1"/>
    <w:rsid w:val="00EC26F2"/>
    <w:rsid w:val="00EC68F0"/>
    <w:rsid w:val="00EC696A"/>
    <w:rsid w:val="00EC6E89"/>
    <w:rsid w:val="00EC7877"/>
    <w:rsid w:val="00EC791F"/>
    <w:rsid w:val="00EC7FD9"/>
    <w:rsid w:val="00ED217D"/>
    <w:rsid w:val="00ED343F"/>
    <w:rsid w:val="00ED36A6"/>
    <w:rsid w:val="00ED51A4"/>
    <w:rsid w:val="00ED5B64"/>
    <w:rsid w:val="00ED7002"/>
    <w:rsid w:val="00ED71C0"/>
    <w:rsid w:val="00EE2170"/>
    <w:rsid w:val="00EE2349"/>
    <w:rsid w:val="00EE4360"/>
    <w:rsid w:val="00EE4BEB"/>
    <w:rsid w:val="00EE59A6"/>
    <w:rsid w:val="00EE5E2C"/>
    <w:rsid w:val="00EE64EA"/>
    <w:rsid w:val="00EE7D22"/>
    <w:rsid w:val="00EF09A5"/>
    <w:rsid w:val="00EF0CA6"/>
    <w:rsid w:val="00EF129E"/>
    <w:rsid w:val="00EF15BF"/>
    <w:rsid w:val="00EF1F11"/>
    <w:rsid w:val="00EF216E"/>
    <w:rsid w:val="00EF26B0"/>
    <w:rsid w:val="00EF39F0"/>
    <w:rsid w:val="00EF4F9C"/>
    <w:rsid w:val="00EF6DD0"/>
    <w:rsid w:val="00EF7A49"/>
    <w:rsid w:val="00F004FE"/>
    <w:rsid w:val="00F02902"/>
    <w:rsid w:val="00F02E81"/>
    <w:rsid w:val="00F0346A"/>
    <w:rsid w:val="00F04CA9"/>
    <w:rsid w:val="00F05EA6"/>
    <w:rsid w:val="00F07849"/>
    <w:rsid w:val="00F1038C"/>
    <w:rsid w:val="00F1040C"/>
    <w:rsid w:val="00F10E57"/>
    <w:rsid w:val="00F11DFA"/>
    <w:rsid w:val="00F12265"/>
    <w:rsid w:val="00F12E2F"/>
    <w:rsid w:val="00F143DA"/>
    <w:rsid w:val="00F15C5A"/>
    <w:rsid w:val="00F15F43"/>
    <w:rsid w:val="00F169A0"/>
    <w:rsid w:val="00F176C5"/>
    <w:rsid w:val="00F178CF"/>
    <w:rsid w:val="00F20D85"/>
    <w:rsid w:val="00F220A4"/>
    <w:rsid w:val="00F22394"/>
    <w:rsid w:val="00F22D5C"/>
    <w:rsid w:val="00F24668"/>
    <w:rsid w:val="00F25467"/>
    <w:rsid w:val="00F265DC"/>
    <w:rsid w:val="00F27090"/>
    <w:rsid w:val="00F27433"/>
    <w:rsid w:val="00F27995"/>
    <w:rsid w:val="00F27EA1"/>
    <w:rsid w:val="00F30AE6"/>
    <w:rsid w:val="00F33CEC"/>
    <w:rsid w:val="00F345C8"/>
    <w:rsid w:val="00F34BAC"/>
    <w:rsid w:val="00F3626F"/>
    <w:rsid w:val="00F363F6"/>
    <w:rsid w:val="00F3649F"/>
    <w:rsid w:val="00F407C6"/>
    <w:rsid w:val="00F45016"/>
    <w:rsid w:val="00F45DB0"/>
    <w:rsid w:val="00F47439"/>
    <w:rsid w:val="00F47AA9"/>
    <w:rsid w:val="00F50826"/>
    <w:rsid w:val="00F529B5"/>
    <w:rsid w:val="00F55D20"/>
    <w:rsid w:val="00F56228"/>
    <w:rsid w:val="00F56348"/>
    <w:rsid w:val="00F57F71"/>
    <w:rsid w:val="00F6073E"/>
    <w:rsid w:val="00F60F79"/>
    <w:rsid w:val="00F61CF4"/>
    <w:rsid w:val="00F61D77"/>
    <w:rsid w:val="00F6267E"/>
    <w:rsid w:val="00F627B6"/>
    <w:rsid w:val="00F63C98"/>
    <w:rsid w:val="00F64486"/>
    <w:rsid w:val="00F6545E"/>
    <w:rsid w:val="00F66028"/>
    <w:rsid w:val="00F66EE9"/>
    <w:rsid w:val="00F67295"/>
    <w:rsid w:val="00F673B9"/>
    <w:rsid w:val="00F678D6"/>
    <w:rsid w:val="00F67EA9"/>
    <w:rsid w:val="00F7055E"/>
    <w:rsid w:val="00F71271"/>
    <w:rsid w:val="00F7157F"/>
    <w:rsid w:val="00F735BC"/>
    <w:rsid w:val="00F74080"/>
    <w:rsid w:val="00F74C07"/>
    <w:rsid w:val="00F7530A"/>
    <w:rsid w:val="00F75BE1"/>
    <w:rsid w:val="00F76600"/>
    <w:rsid w:val="00F80235"/>
    <w:rsid w:val="00F84178"/>
    <w:rsid w:val="00F84744"/>
    <w:rsid w:val="00F8622D"/>
    <w:rsid w:val="00F8739F"/>
    <w:rsid w:val="00F91F44"/>
    <w:rsid w:val="00F925DF"/>
    <w:rsid w:val="00F934FF"/>
    <w:rsid w:val="00F9476C"/>
    <w:rsid w:val="00F94E61"/>
    <w:rsid w:val="00F96DE9"/>
    <w:rsid w:val="00F9777B"/>
    <w:rsid w:val="00F97D60"/>
    <w:rsid w:val="00FA0489"/>
    <w:rsid w:val="00FA0F75"/>
    <w:rsid w:val="00FA1902"/>
    <w:rsid w:val="00FA1EC4"/>
    <w:rsid w:val="00FA3F26"/>
    <w:rsid w:val="00FA462A"/>
    <w:rsid w:val="00FA4C8A"/>
    <w:rsid w:val="00FA4F8D"/>
    <w:rsid w:val="00FB0E4F"/>
    <w:rsid w:val="00FB3E0B"/>
    <w:rsid w:val="00FB6874"/>
    <w:rsid w:val="00FB7BEE"/>
    <w:rsid w:val="00FB7D69"/>
    <w:rsid w:val="00FC053E"/>
    <w:rsid w:val="00FC074E"/>
    <w:rsid w:val="00FC0FBF"/>
    <w:rsid w:val="00FC112E"/>
    <w:rsid w:val="00FC146F"/>
    <w:rsid w:val="00FC1AC0"/>
    <w:rsid w:val="00FC1E99"/>
    <w:rsid w:val="00FC22B9"/>
    <w:rsid w:val="00FC3898"/>
    <w:rsid w:val="00FC47FF"/>
    <w:rsid w:val="00FC4C2E"/>
    <w:rsid w:val="00FC50A0"/>
    <w:rsid w:val="00FC6161"/>
    <w:rsid w:val="00FC657B"/>
    <w:rsid w:val="00FC6ED1"/>
    <w:rsid w:val="00FC7129"/>
    <w:rsid w:val="00FC7E6E"/>
    <w:rsid w:val="00FD03A4"/>
    <w:rsid w:val="00FD272B"/>
    <w:rsid w:val="00FD307D"/>
    <w:rsid w:val="00FD3D0E"/>
    <w:rsid w:val="00FD3D65"/>
    <w:rsid w:val="00FD5482"/>
    <w:rsid w:val="00FD5E10"/>
    <w:rsid w:val="00FD6B44"/>
    <w:rsid w:val="00FD74A0"/>
    <w:rsid w:val="00FD7C98"/>
    <w:rsid w:val="00FE1591"/>
    <w:rsid w:val="00FE17AA"/>
    <w:rsid w:val="00FE1947"/>
    <w:rsid w:val="00FE2BC4"/>
    <w:rsid w:val="00FE388E"/>
    <w:rsid w:val="00FE40E0"/>
    <w:rsid w:val="00FE5BCB"/>
    <w:rsid w:val="00FE7345"/>
    <w:rsid w:val="00FE753F"/>
    <w:rsid w:val="00FF0B05"/>
    <w:rsid w:val="00FF1FEB"/>
    <w:rsid w:val="00FF322B"/>
    <w:rsid w:val="00FF4445"/>
    <w:rsid w:val="00FF48BA"/>
    <w:rsid w:val="00FF5272"/>
    <w:rsid w:val="00FF6A68"/>
    <w:rsid w:val="00FF72C6"/>
    <w:rsid w:val="00FF73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CCC3E"/>
  <w15:chartTrackingRefBased/>
  <w15:docId w15:val="{0982B8D2-A7DF-8446-BB5E-AB909BD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widowControl w:val="0"/>
      <w:jc w:val="both"/>
      <w:outlineLvl w:val="0"/>
    </w:pPr>
    <w:rPr>
      <w:rFonts w:ascii="Arial CE obyčejné" w:hAnsi="Arial CE obyčejné"/>
      <w:b/>
      <w:sz w:val="24"/>
      <w:u w:val="single"/>
    </w:rPr>
  </w:style>
  <w:style w:type="paragraph" w:styleId="Nadpis2">
    <w:name w:val="heading 2"/>
    <w:basedOn w:val="Normln"/>
    <w:next w:val="Normln"/>
    <w:link w:val="Nadpis2Char"/>
    <w:qFormat/>
    <w:pPr>
      <w:keepNext/>
      <w:widowControl w:val="0"/>
      <w:jc w:val="both"/>
      <w:outlineLvl w:val="1"/>
    </w:pPr>
    <w:rPr>
      <w:rFonts w:ascii="Arial" w:hAnsi="Arial"/>
      <w:sz w:val="22"/>
      <w:u w:val="single"/>
    </w:rPr>
  </w:style>
  <w:style w:type="paragraph" w:styleId="Nadpis3">
    <w:name w:val="heading 3"/>
    <w:basedOn w:val="Normln"/>
    <w:next w:val="Normln"/>
    <w:link w:val="Nadpis3Char"/>
    <w:qFormat/>
    <w:pPr>
      <w:keepNext/>
      <w:widowControl w:val="0"/>
      <w:jc w:val="center"/>
      <w:outlineLvl w:val="2"/>
    </w:pPr>
    <w:rPr>
      <w:rFonts w:ascii="Arial" w:hAnsi="Arial"/>
      <w:b/>
      <w:sz w:val="24"/>
    </w:rPr>
  </w:style>
  <w:style w:type="paragraph" w:styleId="Nadpis4">
    <w:name w:val="heading 4"/>
    <w:basedOn w:val="Normln"/>
    <w:next w:val="Normln"/>
    <w:qFormat/>
    <w:pPr>
      <w:keepNext/>
      <w:widowControl w:val="0"/>
      <w:tabs>
        <w:tab w:val="left" w:pos="426"/>
      </w:tabs>
      <w:ind w:left="426" w:right="-907" w:hanging="426"/>
      <w:jc w:val="both"/>
      <w:outlineLvl w:val="3"/>
    </w:pPr>
    <w:rPr>
      <w:rFonts w:ascii="Arial" w:hAnsi="Arial"/>
      <w:b/>
      <w:sz w:val="18"/>
    </w:rPr>
  </w:style>
  <w:style w:type="paragraph" w:styleId="Nadpis5">
    <w:name w:val="heading 5"/>
    <w:basedOn w:val="Normln"/>
    <w:next w:val="Normln"/>
    <w:link w:val="Nadpis5Char"/>
    <w:qFormat/>
    <w:pPr>
      <w:keepNext/>
      <w:widowControl w:val="0"/>
      <w:tabs>
        <w:tab w:val="left" w:pos="426"/>
      </w:tabs>
      <w:ind w:left="426" w:hanging="426"/>
      <w:outlineLvl w:val="4"/>
    </w:pPr>
    <w:rPr>
      <w:rFonts w:ascii="Arial" w:hAnsi="Arial"/>
      <w:sz w:val="24"/>
    </w:rPr>
  </w:style>
  <w:style w:type="paragraph" w:styleId="Nadpis6">
    <w:name w:val="heading 6"/>
    <w:basedOn w:val="Normln"/>
    <w:next w:val="Normln"/>
    <w:qFormat/>
    <w:pPr>
      <w:keepNext/>
      <w:widowControl w:val="0"/>
      <w:pBdr>
        <w:top w:val="single" w:sz="6" w:space="1" w:color="auto"/>
        <w:left w:val="single" w:sz="6" w:space="4" w:color="auto"/>
        <w:bottom w:val="single" w:sz="6" w:space="1" w:color="auto"/>
        <w:right w:val="single" w:sz="6" w:space="4" w:color="auto"/>
      </w:pBdr>
      <w:tabs>
        <w:tab w:val="left" w:pos="4802"/>
      </w:tabs>
      <w:ind w:left="2552" w:right="1756"/>
      <w:jc w:val="both"/>
      <w:outlineLvl w:val="5"/>
    </w:pPr>
    <w:rPr>
      <w:rFonts w:ascii="Arial" w:hAnsi="Arial"/>
      <w:b/>
      <w:sz w:val="22"/>
    </w:rPr>
  </w:style>
  <w:style w:type="paragraph" w:styleId="Nadpis7">
    <w:name w:val="heading 7"/>
    <w:basedOn w:val="Normln"/>
    <w:next w:val="Normln"/>
    <w:link w:val="Nadpis7Char"/>
    <w:qFormat/>
    <w:pPr>
      <w:keepNext/>
      <w:widowControl w:val="0"/>
      <w:pBdr>
        <w:top w:val="single" w:sz="6" w:space="1" w:color="auto"/>
        <w:left w:val="single" w:sz="6" w:space="4" w:color="auto"/>
        <w:bottom w:val="single" w:sz="6" w:space="1" w:color="auto"/>
        <w:right w:val="single" w:sz="6" w:space="4" w:color="auto"/>
      </w:pBdr>
      <w:tabs>
        <w:tab w:val="left" w:pos="-720"/>
      </w:tabs>
      <w:ind w:left="1701" w:right="1898"/>
      <w:jc w:val="both"/>
      <w:outlineLvl w:val="6"/>
    </w:pPr>
    <w:rPr>
      <w:rFonts w:ascii="Arial" w:hAnsi="Arial"/>
      <w:b/>
      <w:sz w:val="22"/>
    </w:rPr>
  </w:style>
  <w:style w:type="paragraph" w:styleId="Nadpis8">
    <w:name w:val="heading 8"/>
    <w:basedOn w:val="Normln"/>
    <w:next w:val="Normln"/>
    <w:link w:val="Nadpis8Char"/>
    <w:qFormat/>
    <w:pPr>
      <w:keepNext/>
      <w:widowControl w:val="0"/>
      <w:jc w:val="center"/>
      <w:outlineLvl w:val="7"/>
    </w:pPr>
    <w:rPr>
      <w:rFonts w:ascii="Arial" w:hAnsi="Arial"/>
      <w:b/>
      <w:sz w:val="22"/>
      <w:u w:val="single"/>
    </w:rPr>
  </w:style>
  <w:style w:type="paragraph" w:styleId="Nadpis9">
    <w:name w:val="heading 9"/>
    <w:basedOn w:val="Normln"/>
    <w:next w:val="Normln"/>
    <w:qFormat/>
    <w:pPr>
      <w:keepNext/>
      <w:widowControl w:val="0"/>
      <w:jc w:val="center"/>
      <w:outlineLvl w:val="8"/>
    </w:pPr>
    <w:rPr>
      <w:rFonts w:ascii="Arial CE obyčejné" w:hAnsi="Arial CE obyčejné"/>
      <w:b/>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widowControl w:val="0"/>
      <w:tabs>
        <w:tab w:val="center" w:pos="4536"/>
        <w:tab w:val="right" w:pos="9072"/>
      </w:tabs>
    </w:pPr>
  </w:style>
  <w:style w:type="paragraph" w:styleId="Zkladntext">
    <w:name w:val="Body Text"/>
    <w:basedOn w:val="Normln"/>
    <w:link w:val="ZkladntextChar"/>
    <w:pPr>
      <w:widowControl w:val="0"/>
      <w:jc w:val="both"/>
    </w:pPr>
    <w:rPr>
      <w:rFonts w:ascii="Arial" w:hAnsi="Arial"/>
      <w:sz w:val="24"/>
      <w:lang w:val="x-none" w:eastAsia="x-none"/>
    </w:rPr>
  </w:style>
  <w:style w:type="paragraph" w:styleId="Zkladntextodsazen">
    <w:name w:val="Body Text Indent"/>
    <w:basedOn w:val="Normln"/>
    <w:link w:val="ZkladntextodsazenChar"/>
    <w:pPr>
      <w:ind w:right="-907"/>
      <w:jc w:val="both"/>
    </w:pPr>
    <w:rPr>
      <w:rFonts w:ascii="Arial" w:hAnsi="Arial"/>
      <w:b/>
    </w:rPr>
  </w:style>
  <w:style w:type="paragraph" w:styleId="Zkladntextodsazen2">
    <w:name w:val="Body Text Indent 2"/>
    <w:basedOn w:val="Normln"/>
    <w:pPr>
      <w:ind w:left="426"/>
      <w:jc w:val="both"/>
    </w:pPr>
    <w:rPr>
      <w:rFonts w:ascii="Arial" w:hAnsi="Arial"/>
    </w:rPr>
  </w:style>
  <w:style w:type="paragraph" w:customStyle="1" w:styleId="BodyText21">
    <w:name w:val="Body Text 21"/>
    <w:basedOn w:val="Normln"/>
    <w:pPr>
      <w:widowControl w:val="0"/>
      <w:jc w:val="both"/>
    </w:pPr>
    <w:rPr>
      <w:rFonts w:ascii="Arial" w:hAnsi="Arial"/>
      <w:sz w:val="22"/>
    </w:rPr>
  </w:style>
  <w:style w:type="character" w:styleId="Hypertextovodkaz">
    <w:name w:val="Hyperlink"/>
    <w:rPr>
      <w:color w:val="0000FF"/>
      <w:u w:val="single"/>
    </w:rPr>
  </w:style>
  <w:style w:type="paragraph" w:styleId="Zkladntextodsazen3">
    <w:name w:val="Body Text Indent 3"/>
    <w:basedOn w:val="Normln"/>
    <w:pPr>
      <w:tabs>
        <w:tab w:val="left" w:pos="2835"/>
      </w:tabs>
      <w:ind w:left="2835"/>
    </w:pPr>
    <w:rPr>
      <w:rFonts w:ascii="Arial" w:hAnsi="Arial"/>
      <w:sz w:val="22"/>
    </w:rPr>
  </w:style>
  <w:style w:type="paragraph" w:styleId="Textvbloku">
    <w:name w:val="Block Text"/>
    <w:basedOn w:val="Normln"/>
    <w:pPr>
      <w:pBdr>
        <w:top w:val="single" w:sz="6" w:space="1" w:color="auto"/>
        <w:left w:val="single" w:sz="6" w:space="4" w:color="auto"/>
        <w:bottom w:val="single" w:sz="6" w:space="1" w:color="auto"/>
        <w:right w:val="single" w:sz="6" w:space="4" w:color="auto"/>
      </w:pBdr>
      <w:tabs>
        <w:tab w:val="left" w:pos="-720"/>
      </w:tabs>
      <w:ind w:left="1701" w:right="1473"/>
      <w:jc w:val="center"/>
    </w:pPr>
    <w:rPr>
      <w:rFonts w:ascii="Arial" w:hAnsi="Arial"/>
      <w:b/>
      <w:sz w:val="22"/>
    </w:rPr>
  </w:style>
  <w:style w:type="paragraph" w:styleId="Nzev">
    <w:name w:val="Title"/>
    <w:basedOn w:val="Normln"/>
    <w:link w:val="NzevChar"/>
    <w:qFormat/>
    <w:pPr>
      <w:widowControl w:val="0"/>
      <w:jc w:val="center"/>
    </w:pPr>
    <w:rPr>
      <w:rFonts w:ascii="Arial" w:hAnsi="Arial"/>
      <w:b/>
      <w:sz w:val="22"/>
      <w:lang w:val="x-none" w:eastAsia="x-none"/>
    </w:rPr>
  </w:style>
  <w:style w:type="paragraph" w:styleId="Zhlav">
    <w:name w:val="header"/>
    <w:basedOn w:val="Normln"/>
    <w:pPr>
      <w:widowControl w:val="0"/>
      <w:tabs>
        <w:tab w:val="center" w:pos="4536"/>
        <w:tab w:val="right" w:pos="9072"/>
      </w:tabs>
    </w:pPr>
  </w:style>
  <w:style w:type="character" w:styleId="slostrnky">
    <w:name w:val="page number"/>
    <w:rPr>
      <w:sz w:val="20"/>
    </w:rPr>
  </w:style>
  <w:style w:type="paragraph" w:customStyle="1" w:styleId="Zkladntext21">
    <w:name w:val="Základní text 21"/>
    <w:basedOn w:val="Normln"/>
    <w:pPr>
      <w:widowControl w:val="0"/>
      <w:ind w:left="426"/>
      <w:jc w:val="both"/>
    </w:pPr>
    <w:rPr>
      <w:rFonts w:ascii="Arial" w:hAnsi="Arial"/>
      <w:sz w:val="24"/>
    </w:rPr>
  </w:style>
  <w:style w:type="paragraph" w:customStyle="1" w:styleId="Zkladntextodsazen31">
    <w:name w:val="Základní text odsazený 31"/>
    <w:basedOn w:val="Normln"/>
    <w:pPr>
      <w:widowControl w:val="0"/>
      <w:ind w:left="4248"/>
      <w:jc w:val="both"/>
    </w:pPr>
    <w:rPr>
      <w:rFonts w:ascii="Arial" w:hAnsi="Arial"/>
      <w:sz w:val="24"/>
    </w:rPr>
  </w:style>
  <w:style w:type="paragraph" w:styleId="Normlnweb">
    <w:name w:val="Normal (Web)"/>
    <w:basedOn w:val="Normln"/>
    <w:uiPriority w:val="99"/>
    <w:rsid w:val="008569CD"/>
    <w:pPr>
      <w:spacing w:before="100" w:beforeAutospacing="1" w:after="100" w:afterAutospacing="1"/>
    </w:pPr>
    <w:rPr>
      <w:rFonts w:ascii="Verdana" w:hAnsi="Verdana"/>
      <w:sz w:val="24"/>
      <w:szCs w:val="24"/>
    </w:rPr>
  </w:style>
  <w:style w:type="character" w:customStyle="1" w:styleId="Zvraznn">
    <w:name w:val="Zvýraznění"/>
    <w:qFormat/>
    <w:rsid w:val="008569CD"/>
    <w:rPr>
      <w:i/>
      <w:iCs/>
    </w:rPr>
  </w:style>
  <w:style w:type="character" w:styleId="Siln">
    <w:name w:val="Strong"/>
    <w:qFormat/>
    <w:rsid w:val="008569CD"/>
    <w:rPr>
      <w:b/>
      <w:bCs/>
    </w:rPr>
  </w:style>
  <w:style w:type="paragraph" w:styleId="Textbubliny">
    <w:name w:val="Balloon Text"/>
    <w:basedOn w:val="Normln"/>
    <w:link w:val="TextbublinyChar"/>
    <w:rsid w:val="00AC21D6"/>
    <w:rPr>
      <w:rFonts w:ascii="Tahoma" w:hAnsi="Tahoma"/>
      <w:sz w:val="16"/>
      <w:szCs w:val="16"/>
      <w:lang w:val="x-none" w:eastAsia="x-none"/>
    </w:rPr>
  </w:style>
  <w:style w:type="paragraph" w:customStyle="1" w:styleId="Textvbloku1">
    <w:name w:val="Text v bloku1"/>
    <w:basedOn w:val="Normln"/>
    <w:uiPriority w:val="99"/>
    <w:rsid w:val="00777405"/>
    <w:pPr>
      <w:pBdr>
        <w:top w:val="single" w:sz="4" w:space="1" w:color="000000"/>
        <w:left w:val="single" w:sz="4" w:space="4" w:color="000000"/>
        <w:bottom w:val="single" w:sz="4" w:space="1" w:color="000000"/>
        <w:right w:val="single" w:sz="4" w:space="4" w:color="000000"/>
      </w:pBdr>
      <w:tabs>
        <w:tab w:val="left" w:pos="-720"/>
      </w:tabs>
      <w:suppressAutoHyphens/>
      <w:ind w:left="1701" w:right="1473"/>
      <w:jc w:val="center"/>
    </w:pPr>
    <w:rPr>
      <w:rFonts w:ascii="Arial" w:hAnsi="Arial"/>
      <w:b/>
      <w:sz w:val="22"/>
      <w:lang w:eastAsia="ar-SA"/>
    </w:rPr>
  </w:style>
  <w:style w:type="paragraph" w:styleId="Zkladntext3">
    <w:name w:val="Body Text 3"/>
    <w:basedOn w:val="Normln"/>
    <w:rsid w:val="009B0A83"/>
    <w:pPr>
      <w:spacing w:after="120"/>
    </w:pPr>
    <w:rPr>
      <w:sz w:val="16"/>
      <w:szCs w:val="16"/>
    </w:rPr>
  </w:style>
  <w:style w:type="paragraph" w:customStyle="1" w:styleId="Zkladntext31">
    <w:name w:val="Základní text 31"/>
    <w:basedOn w:val="Normln"/>
    <w:rsid w:val="00C84F2F"/>
    <w:pPr>
      <w:overflowPunct w:val="0"/>
      <w:autoSpaceDE w:val="0"/>
      <w:autoSpaceDN w:val="0"/>
      <w:adjustRightInd w:val="0"/>
      <w:spacing w:line="240" w:lineRule="exact"/>
      <w:jc w:val="both"/>
      <w:textAlignment w:val="baseline"/>
    </w:pPr>
    <w:rPr>
      <w:sz w:val="24"/>
    </w:rPr>
  </w:style>
  <w:style w:type="paragraph" w:styleId="Textpoznpodarou">
    <w:name w:val="footnote text"/>
    <w:basedOn w:val="Normln"/>
    <w:semiHidden/>
    <w:rsid w:val="00D614C2"/>
  </w:style>
  <w:style w:type="character" w:styleId="Znakapoznpodarou">
    <w:name w:val="footnote reference"/>
    <w:semiHidden/>
    <w:rsid w:val="00D614C2"/>
    <w:rPr>
      <w:vertAlign w:val="superscript"/>
    </w:rPr>
  </w:style>
  <w:style w:type="character" w:styleId="Odkaznakoment">
    <w:name w:val="annotation reference"/>
    <w:rsid w:val="00E81406"/>
    <w:rPr>
      <w:sz w:val="16"/>
      <w:szCs w:val="16"/>
    </w:rPr>
  </w:style>
  <w:style w:type="paragraph" w:styleId="Textkomente">
    <w:name w:val="annotation text"/>
    <w:basedOn w:val="Normln"/>
    <w:link w:val="TextkomenteChar"/>
    <w:rsid w:val="00E81406"/>
  </w:style>
  <w:style w:type="character" w:customStyle="1" w:styleId="TextkomenteChar">
    <w:name w:val="Text komentáře Char"/>
    <w:basedOn w:val="Standardnpsmoodstavce"/>
    <w:link w:val="Textkomente"/>
    <w:rsid w:val="00E81406"/>
  </w:style>
  <w:style w:type="paragraph" w:styleId="Pedmtkomente">
    <w:name w:val="annotation subject"/>
    <w:basedOn w:val="Textkomente"/>
    <w:next w:val="Textkomente"/>
    <w:link w:val="PedmtkomenteChar"/>
    <w:rsid w:val="00E81406"/>
    <w:rPr>
      <w:b/>
      <w:bCs/>
    </w:rPr>
  </w:style>
  <w:style w:type="character" w:customStyle="1" w:styleId="PedmtkomenteChar">
    <w:name w:val="Předmět komentáře Char"/>
    <w:link w:val="Pedmtkomente"/>
    <w:rsid w:val="00E81406"/>
    <w:rPr>
      <w:b/>
      <w:bCs/>
    </w:rPr>
  </w:style>
  <w:style w:type="paragraph" w:customStyle="1" w:styleId="Vchoz">
    <w:name w:val="Výchozí"/>
    <w:rsid w:val="00940E1C"/>
    <w:pPr>
      <w:tabs>
        <w:tab w:val="left" w:pos="708"/>
      </w:tabs>
      <w:suppressAutoHyphens/>
      <w:spacing w:line="100" w:lineRule="atLeast"/>
    </w:pPr>
  </w:style>
  <w:style w:type="character" w:customStyle="1" w:styleId="Internetovodkaz">
    <w:name w:val="Internetový odkaz"/>
    <w:rsid w:val="00940E1C"/>
    <w:rPr>
      <w:color w:val="0000FF"/>
      <w:u w:val="single"/>
      <w:lang w:val="cs-CZ" w:eastAsia="cs-CZ" w:bidi="cs-CZ"/>
    </w:rPr>
  </w:style>
  <w:style w:type="character" w:customStyle="1" w:styleId="Nadpis7Char">
    <w:name w:val="Nadpis 7 Char"/>
    <w:link w:val="Nadpis7"/>
    <w:rsid w:val="002C6B3D"/>
    <w:rPr>
      <w:rFonts w:ascii="Arial" w:hAnsi="Arial"/>
      <w:b/>
      <w:sz w:val="22"/>
    </w:rPr>
  </w:style>
  <w:style w:type="character" w:customStyle="1" w:styleId="Nadpis2Char">
    <w:name w:val="Nadpis 2 Char"/>
    <w:link w:val="Nadpis2"/>
    <w:uiPriority w:val="99"/>
    <w:locked/>
    <w:rsid w:val="00970A85"/>
    <w:rPr>
      <w:rFonts w:ascii="Arial" w:hAnsi="Arial"/>
      <w:sz w:val="22"/>
      <w:u w:val="single"/>
    </w:rPr>
  </w:style>
  <w:style w:type="character" w:customStyle="1" w:styleId="Nadpis5Char">
    <w:name w:val="Nadpis 5 Char"/>
    <w:link w:val="Nadpis5"/>
    <w:uiPriority w:val="99"/>
    <w:locked/>
    <w:rsid w:val="00970A85"/>
    <w:rPr>
      <w:rFonts w:ascii="Arial" w:hAnsi="Arial"/>
      <w:sz w:val="24"/>
    </w:rPr>
  </w:style>
  <w:style w:type="paragraph" w:customStyle="1" w:styleId="Bezmezer1">
    <w:name w:val="Bez mezer1"/>
    <w:rsid w:val="009C585C"/>
    <w:rPr>
      <w:rFonts w:ascii="Calibri" w:hAnsi="Calibri"/>
      <w:sz w:val="22"/>
      <w:szCs w:val="22"/>
      <w:lang w:eastAsia="en-US"/>
    </w:rPr>
  </w:style>
  <w:style w:type="character" w:customStyle="1" w:styleId="Nadpis3Char">
    <w:name w:val="Nadpis 3 Char"/>
    <w:link w:val="Nadpis3"/>
    <w:rsid w:val="00843C19"/>
    <w:rPr>
      <w:rFonts w:ascii="Arial" w:hAnsi="Arial"/>
      <w:b/>
      <w:sz w:val="24"/>
    </w:rPr>
  </w:style>
  <w:style w:type="character" w:customStyle="1" w:styleId="Nadpis8Char">
    <w:name w:val="Nadpis 8 Char"/>
    <w:link w:val="Nadpis8"/>
    <w:rsid w:val="00843C19"/>
    <w:rPr>
      <w:rFonts w:ascii="Arial" w:hAnsi="Arial"/>
      <w:b/>
      <w:sz w:val="22"/>
      <w:u w:val="single"/>
    </w:rPr>
  </w:style>
  <w:style w:type="paragraph" w:customStyle="1" w:styleId="Podtitul">
    <w:name w:val="Podtitul"/>
    <w:basedOn w:val="Normln"/>
    <w:link w:val="PodtitulChar"/>
    <w:qFormat/>
    <w:rsid w:val="00914BE1"/>
    <w:pPr>
      <w:tabs>
        <w:tab w:val="left" w:pos="426"/>
        <w:tab w:val="left" w:pos="5103"/>
        <w:tab w:val="left" w:leader="dot" w:pos="6804"/>
      </w:tabs>
      <w:overflowPunct w:val="0"/>
      <w:autoSpaceDE w:val="0"/>
      <w:autoSpaceDN w:val="0"/>
      <w:adjustRightInd w:val="0"/>
      <w:jc w:val="center"/>
      <w:textAlignment w:val="baseline"/>
    </w:pPr>
    <w:rPr>
      <w:b/>
      <w:color w:val="008000"/>
      <w:sz w:val="44"/>
    </w:rPr>
  </w:style>
  <w:style w:type="character" w:customStyle="1" w:styleId="PodtitulChar">
    <w:name w:val="Podtitul Char"/>
    <w:link w:val="Podtitul"/>
    <w:rsid w:val="00914BE1"/>
    <w:rPr>
      <w:b/>
      <w:color w:val="008000"/>
      <w:sz w:val="44"/>
    </w:rPr>
  </w:style>
  <w:style w:type="paragraph" w:customStyle="1" w:styleId="Default">
    <w:name w:val="Default"/>
    <w:rsid w:val="002A69F1"/>
    <w:pPr>
      <w:autoSpaceDE w:val="0"/>
      <w:autoSpaceDN w:val="0"/>
      <w:adjustRightInd w:val="0"/>
    </w:pPr>
    <w:rPr>
      <w:rFonts w:ascii="Arial" w:hAnsi="Arial" w:cs="Arial"/>
      <w:color w:val="000000"/>
      <w:sz w:val="24"/>
      <w:szCs w:val="24"/>
    </w:rPr>
  </w:style>
  <w:style w:type="paragraph" w:customStyle="1" w:styleId="Bezmezer2">
    <w:name w:val="Bez mezer2"/>
    <w:rsid w:val="00F50826"/>
    <w:rPr>
      <w:rFonts w:ascii="Calibri" w:hAnsi="Calibri"/>
      <w:sz w:val="22"/>
      <w:szCs w:val="22"/>
      <w:lang w:eastAsia="en-US"/>
    </w:rPr>
  </w:style>
  <w:style w:type="character" w:customStyle="1" w:styleId="NzevChar">
    <w:name w:val="Název Char"/>
    <w:link w:val="Nzev"/>
    <w:locked/>
    <w:rsid w:val="00F50826"/>
    <w:rPr>
      <w:rFonts w:ascii="Arial" w:hAnsi="Arial"/>
      <w:b/>
      <w:sz w:val="22"/>
    </w:rPr>
  </w:style>
  <w:style w:type="paragraph" w:styleId="Bezmezer">
    <w:name w:val="No Spacing"/>
    <w:qFormat/>
    <w:rsid w:val="00F50826"/>
    <w:rPr>
      <w:sz w:val="24"/>
      <w:szCs w:val="24"/>
    </w:rPr>
  </w:style>
  <w:style w:type="character" w:customStyle="1" w:styleId="font-bold">
    <w:name w:val="font-bold"/>
    <w:basedOn w:val="Standardnpsmoodstavce"/>
    <w:rsid w:val="00BC7DF1"/>
  </w:style>
  <w:style w:type="character" w:customStyle="1" w:styleId="ZkladntextodsazenChar">
    <w:name w:val="Základní text odsazený Char"/>
    <w:link w:val="Zkladntextodsazen"/>
    <w:rsid w:val="00D252C9"/>
    <w:rPr>
      <w:rFonts w:ascii="Arial" w:hAnsi="Arial"/>
      <w:b/>
    </w:rPr>
  </w:style>
  <w:style w:type="paragraph" w:customStyle="1" w:styleId="Nadpis">
    <w:name w:val="Nadpis"/>
    <w:basedOn w:val="Normln"/>
    <w:next w:val="Zkladntext"/>
    <w:rsid w:val="00AB4D1E"/>
    <w:pPr>
      <w:widowControl w:val="0"/>
      <w:suppressAutoHyphens/>
      <w:overflowPunct w:val="0"/>
      <w:autoSpaceDE w:val="0"/>
      <w:spacing w:after="120"/>
      <w:jc w:val="center"/>
    </w:pPr>
    <w:rPr>
      <w:rFonts w:ascii="Arial" w:hAnsi="Arial" w:cs="Arial"/>
      <w:b/>
      <w:sz w:val="24"/>
      <w:lang w:eastAsia="zh-CN"/>
    </w:rPr>
  </w:style>
  <w:style w:type="character" w:customStyle="1" w:styleId="Siln1">
    <w:name w:val="Silné1"/>
    <w:rsid w:val="00FD5482"/>
    <w:rPr>
      <w:b/>
      <w:bCs/>
    </w:rPr>
  </w:style>
  <w:style w:type="character" w:customStyle="1" w:styleId="dn">
    <w:name w:val="Žádný"/>
    <w:rsid w:val="00FD5482"/>
  </w:style>
  <w:style w:type="character" w:customStyle="1" w:styleId="Hyperlink0">
    <w:name w:val="Hyperlink.0"/>
    <w:rsid w:val="00FD5482"/>
    <w:rPr>
      <w:color w:val="0000FF"/>
      <w:u w:val="single" w:color="0000FF"/>
    </w:rPr>
  </w:style>
  <w:style w:type="paragraph" w:customStyle="1" w:styleId="Normlnweb1">
    <w:name w:val="Normální (web)1"/>
    <w:basedOn w:val="Normln"/>
    <w:rsid w:val="00FD5482"/>
    <w:pPr>
      <w:suppressAutoHyphens/>
      <w:spacing w:before="280" w:after="280"/>
    </w:pPr>
    <w:rPr>
      <w:rFonts w:ascii="Verdana" w:hAnsi="Verdana" w:cs="Verdana"/>
      <w:kern w:val="1"/>
      <w:sz w:val="24"/>
      <w:szCs w:val="24"/>
    </w:rPr>
  </w:style>
  <w:style w:type="paragraph" w:customStyle="1" w:styleId="Standard">
    <w:name w:val="Standard"/>
    <w:rsid w:val="009268EE"/>
    <w:pPr>
      <w:suppressAutoHyphens/>
      <w:autoSpaceDN w:val="0"/>
      <w:textAlignment w:val="baseline"/>
    </w:pPr>
    <w:rPr>
      <w:kern w:val="3"/>
    </w:rPr>
  </w:style>
  <w:style w:type="paragraph" w:customStyle="1" w:styleId="BodyText24">
    <w:name w:val="Body Text 24"/>
    <w:basedOn w:val="Normln"/>
    <w:rsid w:val="00EA4B4C"/>
    <w:pPr>
      <w:spacing w:after="120" w:line="240" w:lineRule="exact"/>
      <w:ind w:left="851" w:hanging="851"/>
      <w:jc w:val="both"/>
    </w:pPr>
    <w:rPr>
      <w:sz w:val="24"/>
    </w:rPr>
  </w:style>
  <w:style w:type="character" w:customStyle="1" w:styleId="Hyperlink2">
    <w:name w:val="Hyperlink2"/>
    <w:rsid w:val="00EA4B4C"/>
    <w:rPr>
      <w:color w:val="0000FF"/>
      <w:u w:val="single"/>
    </w:rPr>
  </w:style>
  <w:style w:type="paragraph" w:customStyle="1" w:styleId="BodyTextIndent22">
    <w:name w:val="Body Text Indent 22"/>
    <w:basedOn w:val="Normln"/>
    <w:rsid w:val="00EA4B4C"/>
    <w:pPr>
      <w:spacing w:after="120" w:line="240" w:lineRule="exact"/>
      <w:ind w:left="284"/>
      <w:jc w:val="both"/>
    </w:pPr>
    <w:rPr>
      <w:i/>
      <w:sz w:val="24"/>
    </w:rPr>
  </w:style>
  <w:style w:type="character" w:customStyle="1" w:styleId="Hyperlink1">
    <w:name w:val="Hyperlink1"/>
    <w:rsid w:val="00EA4B4C"/>
    <w:rPr>
      <w:color w:val="0000FF"/>
      <w:u w:val="single"/>
    </w:rPr>
  </w:style>
  <w:style w:type="paragraph" w:customStyle="1" w:styleId="BodyText23">
    <w:name w:val="Body Text 23"/>
    <w:basedOn w:val="Normln"/>
    <w:rsid w:val="00EA4B4C"/>
    <w:pPr>
      <w:spacing w:after="120" w:line="240" w:lineRule="atLeast"/>
      <w:ind w:left="1559" w:hanging="1559"/>
      <w:jc w:val="both"/>
    </w:pPr>
    <w:rPr>
      <w:sz w:val="24"/>
    </w:rPr>
  </w:style>
  <w:style w:type="paragraph" w:customStyle="1" w:styleId="BodyTextIndent21">
    <w:name w:val="Body Text Indent 21"/>
    <w:basedOn w:val="Normln"/>
    <w:rsid w:val="00EA4B4C"/>
    <w:pPr>
      <w:spacing w:after="120" w:line="240" w:lineRule="atLeast"/>
      <w:ind w:left="1588" w:hanging="1588"/>
      <w:jc w:val="both"/>
    </w:pPr>
    <w:rPr>
      <w:sz w:val="24"/>
    </w:rPr>
  </w:style>
  <w:style w:type="paragraph" w:customStyle="1" w:styleId="BodyText22">
    <w:name w:val="Body Text 22"/>
    <w:basedOn w:val="Normln"/>
    <w:rsid w:val="00EA4B4C"/>
    <w:pPr>
      <w:spacing w:line="240" w:lineRule="exact"/>
      <w:jc w:val="both"/>
    </w:pPr>
    <w:rPr>
      <w:color w:val="FF0000"/>
      <w:sz w:val="24"/>
    </w:rPr>
  </w:style>
  <w:style w:type="character" w:customStyle="1" w:styleId="FollowedHyperlink1">
    <w:name w:val="FollowedHyperlink1"/>
    <w:rsid w:val="00EA4B4C"/>
    <w:rPr>
      <w:color w:val="800080"/>
      <w:u w:val="single"/>
    </w:rPr>
  </w:style>
  <w:style w:type="paragraph" w:customStyle="1" w:styleId="BodyTextIndent31">
    <w:name w:val="Body Text Indent 31"/>
    <w:basedOn w:val="Normln"/>
    <w:rsid w:val="00EA4B4C"/>
    <w:pPr>
      <w:spacing w:after="120" w:line="240" w:lineRule="exact"/>
      <w:ind w:left="284"/>
      <w:jc w:val="both"/>
    </w:pPr>
    <w:rPr>
      <w:sz w:val="24"/>
    </w:rPr>
  </w:style>
  <w:style w:type="paragraph" w:styleId="Zkladntext2">
    <w:name w:val="Body Text 2"/>
    <w:basedOn w:val="Normln"/>
    <w:link w:val="Zkladntext2Char"/>
    <w:rsid w:val="00EA4B4C"/>
    <w:pPr>
      <w:spacing w:line="240" w:lineRule="exact"/>
      <w:jc w:val="both"/>
    </w:pPr>
    <w:rPr>
      <w:i/>
      <w:sz w:val="24"/>
    </w:rPr>
  </w:style>
  <w:style w:type="character" w:customStyle="1" w:styleId="Zkladntext2Char">
    <w:name w:val="Základní text 2 Char"/>
    <w:link w:val="Zkladntext2"/>
    <w:rsid w:val="00EA4B4C"/>
    <w:rPr>
      <w:i/>
      <w:sz w:val="24"/>
    </w:rPr>
  </w:style>
  <w:style w:type="paragraph" w:customStyle="1" w:styleId="BodyText31">
    <w:name w:val="Body Text 31"/>
    <w:basedOn w:val="Normln"/>
    <w:rsid w:val="00EA4B4C"/>
    <w:pPr>
      <w:spacing w:line="240" w:lineRule="atLeast"/>
      <w:jc w:val="both"/>
    </w:pPr>
    <w:rPr>
      <w:sz w:val="24"/>
    </w:rPr>
  </w:style>
  <w:style w:type="paragraph" w:styleId="Seznamsodrkami">
    <w:name w:val="List Bullet"/>
    <w:basedOn w:val="Normln"/>
    <w:autoRedefine/>
    <w:rsid w:val="00EA4B4C"/>
    <w:pPr>
      <w:numPr>
        <w:numId w:val="1"/>
      </w:numPr>
      <w:spacing w:line="240" w:lineRule="exact"/>
      <w:jc w:val="both"/>
    </w:pPr>
  </w:style>
  <w:style w:type="paragraph" w:styleId="Seznamsodrkami2">
    <w:name w:val="List Bullet 2"/>
    <w:basedOn w:val="Normln"/>
    <w:autoRedefine/>
    <w:rsid w:val="00EA4B4C"/>
    <w:pPr>
      <w:numPr>
        <w:numId w:val="2"/>
      </w:numPr>
      <w:spacing w:line="240" w:lineRule="exact"/>
      <w:jc w:val="both"/>
    </w:pPr>
  </w:style>
  <w:style w:type="paragraph" w:styleId="Prosttext">
    <w:name w:val="Plain Text"/>
    <w:basedOn w:val="Normln"/>
    <w:link w:val="ProsttextChar"/>
    <w:uiPriority w:val="99"/>
    <w:rsid w:val="00EA4B4C"/>
    <w:pPr>
      <w:spacing w:line="240" w:lineRule="exact"/>
      <w:jc w:val="both"/>
    </w:pPr>
    <w:rPr>
      <w:rFonts w:ascii="Courier New" w:hAnsi="Courier New"/>
    </w:rPr>
  </w:style>
  <w:style w:type="character" w:customStyle="1" w:styleId="ProsttextChar">
    <w:name w:val="Prostý text Char"/>
    <w:link w:val="Prosttext"/>
    <w:uiPriority w:val="99"/>
    <w:rsid w:val="00EA4B4C"/>
    <w:rPr>
      <w:rFonts w:ascii="Courier New" w:hAnsi="Courier New"/>
    </w:rPr>
  </w:style>
  <w:style w:type="character" w:styleId="Sledovanodkaz">
    <w:name w:val="FollowedHyperlink"/>
    <w:uiPriority w:val="99"/>
    <w:rsid w:val="00EA4B4C"/>
    <w:rPr>
      <w:color w:val="800080"/>
      <w:u w:val="single"/>
    </w:rPr>
  </w:style>
  <w:style w:type="paragraph" w:customStyle="1" w:styleId="Styltabulky">
    <w:name w:val="Styl tabulky"/>
    <w:basedOn w:val="Normln"/>
    <w:rsid w:val="00EA4B4C"/>
    <w:pPr>
      <w:widowControl w:val="0"/>
      <w:spacing w:line="240" w:lineRule="exact"/>
      <w:jc w:val="both"/>
    </w:pPr>
  </w:style>
  <w:style w:type="paragraph" w:styleId="Seznam">
    <w:name w:val="List"/>
    <w:basedOn w:val="Zkladntext"/>
    <w:rsid w:val="00EA4B4C"/>
    <w:pPr>
      <w:suppressAutoHyphens/>
      <w:spacing w:after="120" w:line="240" w:lineRule="exact"/>
      <w:jc w:val="left"/>
    </w:pPr>
    <w:rPr>
      <w:rFonts w:ascii="Times New Roman" w:eastAsia="Lucida Sans Unicode" w:hAnsi="Times New Roman" w:cs="Tahoma"/>
      <w:kern w:val="2"/>
      <w:szCs w:val="24"/>
    </w:rPr>
  </w:style>
  <w:style w:type="character" w:customStyle="1" w:styleId="TextbublinyChar">
    <w:name w:val="Text bubliny Char"/>
    <w:link w:val="Textbubliny"/>
    <w:rsid w:val="00EA4B4C"/>
    <w:rPr>
      <w:rFonts w:ascii="Tahoma" w:hAnsi="Tahoma" w:cs="Tahoma"/>
      <w:sz w:val="16"/>
      <w:szCs w:val="16"/>
    </w:rPr>
  </w:style>
  <w:style w:type="character" w:customStyle="1" w:styleId="ZkladntextChar">
    <w:name w:val="Základní text Char"/>
    <w:link w:val="Zkladntext"/>
    <w:rsid w:val="00EA4B4C"/>
    <w:rPr>
      <w:rFonts w:ascii="Arial" w:hAnsi="Arial"/>
      <w:sz w:val="24"/>
    </w:rPr>
  </w:style>
  <w:style w:type="paragraph" w:styleId="Odstavecseseznamem">
    <w:name w:val="List Paragraph"/>
    <w:basedOn w:val="Normln"/>
    <w:uiPriority w:val="34"/>
    <w:qFormat/>
    <w:rsid w:val="00EA4B4C"/>
    <w:pPr>
      <w:suppressAutoHyphens/>
      <w:spacing w:line="240" w:lineRule="exact"/>
      <w:ind w:left="720"/>
      <w:contextualSpacing/>
      <w:jc w:val="both"/>
    </w:pPr>
    <w:rPr>
      <w:sz w:val="24"/>
      <w:szCs w:val="24"/>
      <w:lang w:eastAsia="ar-SA"/>
    </w:rPr>
  </w:style>
  <w:style w:type="character" w:customStyle="1" w:styleId="Nevyeenzmnka1">
    <w:name w:val="Nevyřešená zmínka1"/>
    <w:uiPriority w:val="99"/>
    <w:semiHidden/>
    <w:unhideWhenUsed/>
    <w:rsid w:val="00EA4B4C"/>
    <w:rPr>
      <w:color w:val="605E5C"/>
      <w:shd w:val="clear" w:color="auto" w:fill="E1DFDD"/>
    </w:rPr>
  </w:style>
  <w:style w:type="paragraph" w:customStyle="1" w:styleId="Zkladntext210">
    <w:name w:val="Základní text 21"/>
    <w:basedOn w:val="Normln"/>
    <w:rsid w:val="00EA4B4C"/>
    <w:pPr>
      <w:overflowPunct w:val="0"/>
      <w:autoSpaceDE w:val="0"/>
      <w:autoSpaceDN w:val="0"/>
      <w:adjustRightInd w:val="0"/>
      <w:jc w:val="both"/>
    </w:pPr>
    <w:rPr>
      <w:sz w:val="24"/>
    </w:rPr>
  </w:style>
  <w:style w:type="paragraph" w:customStyle="1" w:styleId="Rozvrendokumentu">
    <w:name w:val="Rozvržení dokumentu"/>
    <w:basedOn w:val="Normln"/>
    <w:link w:val="RozvrendokumentuChar"/>
    <w:rsid w:val="00322EBD"/>
    <w:rPr>
      <w:rFonts w:ascii="Tahoma" w:hAnsi="Tahoma" w:cs="Tahoma"/>
      <w:sz w:val="16"/>
      <w:szCs w:val="16"/>
    </w:rPr>
  </w:style>
  <w:style w:type="character" w:customStyle="1" w:styleId="RozvrendokumentuChar">
    <w:name w:val="Rozvržení dokumentu Char"/>
    <w:link w:val="Rozvrendokumentu"/>
    <w:rsid w:val="00322EBD"/>
    <w:rPr>
      <w:rFonts w:ascii="Tahoma" w:hAnsi="Tahoma" w:cs="Tahoma"/>
      <w:sz w:val="16"/>
      <w:szCs w:val="16"/>
    </w:rPr>
  </w:style>
  <w:style w:type="paragraph" w:customStyle="1" w:styleId="xl27">
    <w:name w:val="xl27"/>
    <w:basedOn w:val="Normln"/>
    <w:rsid w:val="00FC7E6E"/>
    <w:pPr>
      <w:pBdr>
        <w:right w:val="single" w:sz="4" w:space="0" w:color="auto"/>
      </w:pBdr>
      <w:spacing w:before="100" w:beforeAutospacing="1" w:after="100" w:afterAutospacing="1"/>
      <w:jc w:val="both"/>
      <w:textAlignment w:val="top"/>
    </w:pPr>
    <w:rPr>
      <w:rFonts w:eastAsia="Arial Unicode MS"/>
      <w:sz w:val="24"/>
      <w:szCs w:val="24"/>
    </w:rPr>
  </w:style>
  <w:style w:type="paragraph" w:customStyle="1" w:styleId="xl29">
    <w:name w:val="xl29"/>
    <w:basedOn w:val="Normln"/>
    <w:rsid w:val="00FC7E6E"/>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4"/>
      <w:szCs w:val="24"/>
    </w:rPr>
  </w:style>
  <w:style w:type="paragraph" w:customStyle="1" w:styleId="p1">
    <w:name w:val="p1"/>
    <w:basedOn w:val="Normln"/>
    <w:rsid w:val="00A71732"/>
    <w:pPr>
      <w:spacing w:before="100" w:beforeAutospacing="1" w:after="100" w:afterAutospacing="1"/>
    </w:pPr>
    <w:rPr>
      <w:rFonts w:ascii="Aptos" w:eastAsiaTheme="minorHAnsi" w:hAnsi="Aptos" w:cs="Aptos"/>
      <w:sz w:val="24"/>
      <w:szCs w:val="24"/>
    </w:rPr>
  </w:style>
  <w:style w:type="paragraph" w:customStyle="1" w:styleId="p2">
    <w:name w:val="p2"/>
    <w:basedOn w:val="Normln"/>
    <w:rsid w:val="00A71732"/>
    <w:pPr>
      <w:spacing w:before="100" w:beforeAutospacing="1" w:after="100" w:afterAutospacing="1"/>
    </w:pPr>
    <w:rPr>
      <w:rFonts w:ascii="Aptos" w:eastAsiaTheme="minorHAnsi" w:hAnsi="Aptos" w:cs="Aptos"/>
      <w:sz w:val="24"/>
      <w:szCs w:val="24"/>
    </w:rPr>
  </w:style>
  <w:style w:type="character" w:customStyle="1" w:styleId="s1">
    <w:name w:val="s1"/>
    <w:basedOn w:val="Standardnpsmoodstavce"/>
    <w:rsid w:val="00A71732"/>
  </w:style>
  <w:style w:type="character" w:customStyle="1" w:styleId="s2">
    <w:name w:val="s2"/>
    <w:basedOn w:val="Standardnpsmoodstavce"/>
    <w:rsid w:val="00A7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5053">
      <w:bodyDiv w:val="1"/>
      <w:marLeft w:val="75"/>
      <w:marRight w:val="75"/>
      <w:marTop w:val="0"/>
      <w:marBottom w:val="0"/>
      <w:divBdr>
        <w:top w:val="none" w:sz="0" w:space="0" w:color="auto"/>
        <w:left w:val="none" w:sz="0" w:space="0" w:color="auto"/>
        <w:bottom w:val="none" w:sz="0" w:space="0" w:color="auto"/>
        <w:right w:val="none" w:sz="0" w:space="0" w:color="auto"/>
      </w:divBdr>
      <w:divsChild>
        <w:div w:id="1793863640">
          <w:marLeft w:val="0"/>
          <w:marRight w:val="0"/>
          <w:marTop w:val="0"/>
          <w:marBottom w:val="0"/>
          <w:divBdr>
            <w:top w:val="none" w:sz="0" w:space="0" w:color="auto"/>
            <w:left w:val="none" w:sz="0" w:space="0" w:color="auto"/>
            <w:bottom w:val="none" w:sz="0" w:space="0" w:color="auto"/>
            <w:right w:val="none" w:sz="0" w:space="0" w:color="auto"/>
          </w:divBdr>
          <w:divsChild>
            <w:div w:id="1705251283">
              <w:marLeft w:val="0"/>
              <w:marRight w:val="0"/>
              <w:marTop w:val="0"/>
              <w:marBottom w:val="0"/>
              <w:divBdr>
                <w:top w:val="none" w:sz="0" w:space="0" w:color="auto"/>
                <w:left w:val="none" w:sz="0" w:space="0" w:color="auto"/>
                <w:bottom w:val="none" w:sz="0" w:space="0" w:color="auto"/>
                <w:right w:val="none" w:sz="0" w:space="0" w:color="auto"/>
              </w:divBdr>
              <w:divsChild>
                <w:div w:id="249655266">
                  <w:marLeft w:val="0"/>
                  <w:marRight w:val="0"/>
                  <w:marTop w:val="0"/>
                  <w:marBottom w:val="0"/>
                  <w:divBdr>
                    <w:top w:val="none" w:sz="0" w:space="0" w:color="auto"/>
                    <w:left w:val="none" w:sz="0" w:space="0" w:color="auto"/>
                    <w:bottom w:val="none" w:sz="0" w:space="0" w:color="auto"/>
                    <w:right w:val="none" w:sz="0" w:space="0" w:color="auto"/>
                  </w:divBdr>
                  <w:divsChild>
                    <w:div w:id="1453402432">
                      <w:marLeft w:val="0"/>
                      <w:marRight w:val="0"/>
                      <w:marTop w:val="0"/>
                      <w:marBottom w:val="0"/>
                      <w:divBdr>
                        <w:top w:val="none" w:sz="0" w:space="0" w:color="auto"/>
                        <w:left w:val="none" w:sz="0" w:space="0" w:color="auto"/>
                        <w:bottom w:val="none" w:sz="0" w:space="0" w:color="auto"/>
                        <w:right w:val="none" w:sz="0" w:space="0" w:color="auto"/>
                      </w:divBdr>
                      <w:divsChild>
                        <w:div w:id="774861314">
                          <w:marLeft w:val="2715"/>
                          <w:marRight w:val="0"/>
                          <w:marTop w:val="0"/>
                          <w:marBottom w:val="0"/>
                          <w:divBdr>
                            <w:top w:val="none" w:sz="0" w:space="0" w:color="auto"/>
                            <w:left w:val="none" w:sz="0" w:space="0" w:color="auto"/>
                            <w:bottom w:val="none" w:sz="0" w:space="0" w:color="auto"/>
                            <w:right w:val="none" w:sz="0" w:space="0" w:color="auto"/>
                          </w:divBdr>
                          <w:divsChild>
                            <w:div w:id="1480998988">
                              <w:marLeft w:val="0"/>
                              <w:marRight w:val="0"/>
                              <w:marTop w:val="0"/>
                              <w:marBottom w:val="0"/>
                              <w:divBdr>
                                <w:top w:val="none" w:sz="0" w:space="0" w:color="auto"/>
                                <w:left w:val="none" w:sz="0" w:space="0" w:color="auto"/>
                                <w:bottom w:val="none" w:sz="0" w:space="0" w:color="auto"/>
                                <w:right w:val="none" w:sz="0" w:space="0" w:color="auto"/>
                              </w:divBdr>
                              <w:divsChild>
                                <w:div w:id="1004744152">
                                  <w:marLeft w:val="0"/>
                                  <w:marRight w:val="0"/>
                                  <w:marTop w:val="0"/>
                                  <w:marBottom w:val="0"/>
                                  <w:divBdr>
                                    <w:top w:val="none" w:sz="0" w:space="0" w:color="auto"/>
                                    <w:left w:val="none" w:sz="0" w:space="0" w:color="auto"/>
                                    <w:bottom w:val="none" w:sz="0" w:space="0" w:color="auto"/>
                                    <w:right w:val="none" w:sz="0" w:space="0" w:color="auto"/>
                                  </w:divBdr>
                                  <w:divsChild>
                                    <w:div w:id="1760712578">
                                      <w:marLeft w:val="0"/>
                                      <w:marRight w:val="0"/>
                                      <w:marTop w:val="0"/>
                                      <w:marBottom w:val="0"/>
                                      <w:divBdr>
                                        <w:top w:val="none" w:sz="0" w:space="0" w:color="auto"/>
                                        <w:left w:val="none" w:sz="0" w:space="0" w:color="auto"/>
                                        <w:bottom w:val="none" w:sz="0" w:space="0" w:color="auto"/>
                                        <w:right w:val="none" w:sz="0" w:space="0" w:color="auto"/>
                                      </w:divBdr>
                                      <w:divsChild>
                                        <w:div w:id="1308704582">
                                          <w:marLeft w:val="0"/>
                                          <w:marRight w:val="0"/>
                                          <w:marTop w:val="0"/>
                                          <w:marBottom w:val="0"/>
                                          <w:divBdr>
                                            <w:top w:val="single" w:sz="6" w:space="1" w:color="7998AE"/>
                                            <w:left w:val="single" w:sz="6" w:space="1" w:color="7998AE"/>
                                            <w:bottom w:val="single" w:sz="6" w:space="1" w:color="7998AE"/>
                                            <w:right w:val="single" w:sz="6" w:space="1" w:color="7998AE"/>
                                          </w:divBdr>
                                          <w:divsChild>
                                            <w:div w:id="1776899323">
                                              <w:marLeft w:val="0"/>
                                              <w:marRight w:val="0"/>
                                              <w:marTop w:val="0"/>
                                              <w:marBottom w:val="0"/>
                                              <w:divBdr>
                                                <w:top w:val="none" w:sz="0" w:space="0" w:color="auto"/>
                                                <w:left w:val="none" w:sz="0" w:space="0" w:color="auto"/>
                                                <w:bottom w:val="none" w:sz="0" w:space="0" w:color="auto"/>
                                                <w:right w:val="none" w:sz="0" w:space="0" w:color="auto"/>
                                              </w:divBdr>
                                              <w:divsChild>
                                                <w:div w:id="809444043">
                                                  <w:marLeft w:val="0"/>
                                                  <w:marRight w:val="0"/>
                                                  <w:marTop w:val="0"/>
                                                  <w:marBottom w:val="0"/>
                                                  <w:divBdr>
                                                    <w:top w:val="none" w:sz="0" w:space="0" w:color="auto"/>
                                                    <w:left w:val="none" w:sz="0" w:space="0" w:color="auto"/>
                                                    <w:bottom w:val="none" w:sz="0" w:space="0" w:color="auto"/>
                                                    <w:right w:val="none" w:sz="0" w:space="0" w:color="auto"/>
                                                  </w:divBdr>
                                                  <w:divsChild>
                                                    <w:div w:id="1797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262372">
      <w:bodyDiv w:val="1"/>
      <w:marLeft w:val="0"/>
      <w:marRight w:val="0"/>
      <w:marTop w:val="0"/>
      <w:marBottom w:val="0"/>
      <w:divBdr>
        <w:top w:val="none" w:sz="0" w:space="0" w:color="auto"/>
        <w:left w:val="none" w:sz="0" w:space="0" w:color="auto"/>
        <w:bottom w:val="none" w:sz="0" w:space="0" w:color="auto"/>
        <w:right w:val="none" w:sz="0" w:space="0" w:color="auto"/>
      </w:divBdr>
    </w:div>
    <w:div w:id="208155807">
      <w:bodyDiv w:val="1"/>
      <w:marLeft w:val="0"/>
      <w:marRight w:val="0"/>
      <w:marTop w:val="0"/>
      <w:marBottom w:val="0"/>
      <w:divBdr>
        <w:top w:val="none" w:sz="0" w:space="0" w:color="auto"/>
        <w:left w:val="none" w:sz="0" w:space="0" w:color="auto"/>
        <w:bottom w:val="none" w:sz="0" w:space="0" w:color="auto"/>
        <w:right w:val="none" w:sz="0" w:space="0" w:color="auto"/>
      </w:divBdr>
    </w:div>
    <w:div w:id="360016998">
      <w:bodyDiv w:val="1"/>
      <w:marLeft w:val="0"/>
      <w:marRight w:val="0"/>
      <w:marTop w:val="0"/>
      <w:marBottom w:val="0"/>
      <w:divBdr>
        <w:top w:val="none" w:sz="0" w:space="0" w:color="auto"/>
        <w:left w:val="none" w:sz="0" w:space="0" w:color="auto"/>
        <w:bottom w:val="none" w:sz="0" w:space="0" w:color="auto"/>
        <w:right w:val="none" w:sz="0" w:space="0" w:color="auto"/>
      </w:divBdr>
    </w:div>
    <w:div w:id="373241343">
      <w:bodyDiv w:val="1"/>
      <w:marLeft w:val="75"/>
      <w:marRight w:val="75"/>
      <w:marTop w:val="0"/>
      <w:marBottom w:val="0"/>
      <w:divBdr>
        <w:top w:val="none" w:sz="0" w:space="0" w:color="auto"/>
        <w:left w:val="none" w:sz="0" w:space="0" w:color="auto"/>
        <w:bottom w:val="none" w:sz="0" w:space="0" w:color="auto"/>
        <w:right w:val="none" w:sz="0" w:space="0" w:color="auto"/>
      </w:divBdr>
      <w:divsChild>
        <w:div w:id="350033845">
          <w:marLeft w:val="0"/>
          <w:marRight w:val="0"/>
          <w:marTop w:val="0"/>
          <w:marBottom w:val="0"/>
          <w:divBdr>
            <w:top w:val="none" w:sz="0" w:space="0" w:color="auto"/>
            <w:left w:val="none" w:sz="0" w:space="0" w:color="auto"/>
            <w:bottom w:val="none" w:sz="0" w:space="0" w:color="auto"/>
            <w:right w:val="none" w:sz="0" w:space="0" w:color="auto"/>
          </w:divBdr>
          <w:divsChild>
            <w:div w:id="354766547">
              <w:marLeft w:val="0"/>
              <w:marRight w:val="0"/>
              <w:marTop w:val="0"/>
              <w:marBottom w:val="0"/>
              <w:divBdr>
                <w:top w:val="none" w:sz="0" w:space="0" w:color="auto"/>
                <w:left w:val="none" w:sz="0" w:space="0" w:color="auto"/>
                <w:bottom w:val="none" w:sz="0" w:space="0" w:color="auto"/>
                <w:right w:val="none" w:sz="0" w:space="0" w:color="auto"/>
              </w:divBdr>
              <w:divsChild>
                <w:div w:id="1134064248">
                  <w:marLeft w:val="0"/>
                  <w:marRight w:val="0"/>
                  <w:marTop w:val="0"/>
                  <w:marBottom w:val="0"/>
                  <w:divBdr>
                    <w:top w:val="none" w:sz="0" w:space="0" w:color="auto"/>
                    <w:left w:val="none" w:sz="0" w:space="0" w:color="auto"/>
                    <w:bottom w:val="none" w:sz="0" w:space="0" w:color="auto"/>
                    <w:right w:val="none" w:sz="0" w:space="0" w:color="auto"/>
                  </w:divBdr>
                  <w:divsChild>
                    <w:div w:id="1398161047">
                      <w:marLeft w:val="2715"/>
                      <w:marRight w:val="0"/>
                      <w:marTop w:val="0"/>
                      <w:marBottom w:val="0"/>
                      <w:divBdr>
                        <w:top w:val="none" w:sz="0" w:space="0" w:color="auto"/>
                        <w:left w:val="none" w:sz="0" w:space="0" w:color="auto"/>
                        <w:bottom w:val="none" w:sz="0" w:space="0" w:color="auto"/>
                        <w:right w:val="none" w:sz="0" w:space="0" w:color="auto"/>
                      </w:divBdr>
                      <w:divsChild>
                        <w:div w:id="1141070446">
                          <w:marLeft w:val="0"/>
                          <w:marRight w:val="0"/>
                          <w:marTop w:val="210"/>
                          <w:marBottom w:val="0"/>
                          <w:divBdr>
                            <w:top w:val="single" w:sz="6" w:space="0" w:color="7998AE"/>
                            <w:left w:val="single" w:sz="6" w:space="4" w:color="7998AE"/>
                            <w:bottom w:val="single" w:sz="6" w:space="0" w:color="7998AE"/>
                            <w:right w:val="single" w:sz="6" w:space="4" w:color="7998AE"/>
                          </w:divBdr>
                          <w:divsChild>
                            <w:div w:id="941377876">
                              <w:marLeft w:val="0"/>
                              <w:marRight w:val="0"/>
                              <w:marTop w:val="0"/>
                              <w:marBottom w:val="0"/>
                              <w:divBdr>
                                <w:top w:val="none" w:sz="0" w:space="0" w:color="auto"/>
                                <w:left w:val="none" w:sz="0" w:space="0" w:color="auto"/>
                                <w:bottom w:val="none" w:sz="0" w:space="0" w:color="auto"/>
                                <w:right w:val="none" w:sz="0" w:space="0" w:color="auto"/>
                              </w:divBdr>
                              <w:divsChild>
                                <w:div w:id="1523201830">
                                  <w:marLeft w:val="0"/>
                                  <w:marRight w:val="0"/>
                                  <w:marTop w:val="0"/>
                                  <w:marBottom w:val="0"/>
                                  <w:divBdr>
                                    <w:top w:val="none" w:sz="0" w:space="0" w:color="auto"/>
                                    <w:left w:val="none" w:sz="0" w:space="0" w:color="auto"/>
                                    <w:bottom w:val="none" w:sz="0" w:space="0" w:color="auto"/>
                                    <w:right w:val="none" w:sz="0" w:space="0" w:color="auto"/>
                                  </w:divBdr>
                                  <w:divsChild>
                                    <w:div w:id="1739017944">
                                      <w:marLeft w:val="0"/>
                                      <w:marRight w:val="0"/>
                                      <w:marTop w:val="0"/>
                                      <w:marBottom w:val="0"/>
                                      <w:divBdr>
                                        <w:top w:val="single" w:sz="6" w:space="1" w:color="7998AE"/>
                                        <w:left w:val="single" w:sz="6" w:space="1" w:color="7998AE"/>
                                        <w:bottom w:val="single" w:sz="6" w:space="1" w:color="7998AE"/>
                                        <w:right w:val="single" w:sz="6" w:space="1" w:color="7998AE"/>
                                      </w:divBdr>
                                      <w:divsChild>
                                        <w:div w:id="1699577157">
                                          <w:marLeft w:val="0"/>
                                          <w:marRight w:val="0"/>
                                          <w:marTop w:val="0"/>
                                          <w:marBottom w:val="0"/>
                                          <w:divBdr>
                                            <w:top w:val="none" w:sz="0" w:space="0" w:color="auto"/>
                                            <w:left w:val="none" w:sz="0" w:space="0" w:color="auto"/>
                                            <w:bottom w:val="none" w:sz="0" w:space="0" w:color="auto"/>
                                            <w:right w:val="none" w:sz="0" w:space="0" w:color="auto"/>
                                          </w:divBdr>
                                          <w:divsChild>
                                            <w:div w:id="8849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559916">
      <w:bodyDiv w:val="1"/>
      <w:marLeft w:val="0"/>
      <w:marRight w:val="0"/>
      <w:marTop w:val="0"/>
      <w:marBottom w:val="0"/>
      <w:divBdr>
        <w:top w:val="none" w:sz="0" w:space="0" w:color="auto"/>
        <w:left w:val="none" w:sz="0" w:space="0" w:color="auto"/>
        <w:bottom w:val="none" w:sz="0" w:space="0" w:color="auto"/>
        <w:right w:val="none" w:sz="0" w:space="0" w:color="auto"/>
      </w:divBdr>
      <w:divsChild>
        <w:div w:id="1118766341">
          <w:marLeft w:val="120"/>
          <w:marRight w:val="120"/>
          <w:marTop w:val="0"/>
          <w:marBottom w:val="0"/>
          <w:divBdr>
            <w:top w:val="none" w:sz="0" w:space="0" w:color="auto"/>
            <w:left w:val="none" w:sz="0" w:space="0" w:color="auto"/>
            <w:bottom w:val="none" w:sz="0" w:space="0" w:color="auto"/>
            <w:right w:val="none" w:sz="0" w:space="0" w:color="auto"/>
          </w:divBdr>
          <w:divsChild>
            <w:div w:id="916017092">
              <w:marLeft w:val="0"/>
              <w:marRight w:val="0"/>
              <w:marTop w:val="0"/>
              <w:marBottom w:val="0"/>
              <w:divBdr>
                <w:top w:val="none" w:sz="0" w:space="0" w:color="auto"/>
                <w:left w:val="none" w:sz="0" w:space="0" w:color="auto"/>
                <w:bottom w:val="none" w:sz="0" w:space="0" w:color="auto"/>
                <w:right w:val="none" w:sz="0" w:space="0" w:color="auto"/>
              </w:divBdr>
              <w:divsChild>
                <w:div w:id="36667082">
                  <w:marLeft w:val="0"/>
                  <w:marRight w:val="0"/>
                  <w:marTop w:val="0"/>
                  <w:marBottom w:val="0"/>
                  <w:divBdr>
                    <w:top w:val="none" w:sz="0" w:space="0" w:color="auto"/>
                    <w:left w:val="none" w:sz="0" w:space="0" w:color="auto"/>
                    <w:bottom w:val="none" w:sz="0" w:space="0" w:color="auto"/>
                    <w:right w:val="none" w:sz="0" w:space="0" w:color="auto"/>
                  </w:divBdr>
                </w:div>
                <w:div w:id="288096348">
                  <w:marLeft w:val="0"/>
                  <w:marRight w:val="0"/>
                  <w:marTop w:val="0"/>
                  <w:marBottom w:val="0"/>
                  <w:divBdr>
                    <w:top w:val="none" w:sz="0" w:space="0" w:color="auto"/>
                    <w:left w:val="none" w:sz="0" w:space="0" w:color="auto"/>
                    <w:bottom w:val="none" w:sz="0" w:space="0" w:color="auto"/>
                    <w:right w:val="none" w:sz="0" w:space="0" w:color="auto"/>
                  </w:divBdr>
                </w:div>
                <w:div w:id="11982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30174">
      <w:bodyDiv w:val="1"/>
      <w:marLeft w:val="75"/>
      <w:marRight w:val="75"/>
      <w:marTop w:val="0"/>
      <w:marBottom w:val="0"/>
      <w:divBdr>
        <w:top w:val="none" w:sz="0" w:space="0" w:color="auto"/>
        <w:left w:val="none" w:sz="0" w:space="0" w:color="auto"/>
        <w:bottom w:val="none" w:sz="0" w:space="0" w:color="auto"/>
        <w:right w:val="none" w:sz="0" w:space="0" w:color="auto"/>
      </w:divBdr>
      <w:divsChild>
        <w:div w:id="1876963208">
          <w:marLeft w:val="0"/>
          <w:marRight w:val="0"/>
          <w:marTop w:val="0"/>
          <w:marBottom w:val="0"/>
          <w:divBdr>
            <w:top w:val="none" w:sz="0" w:space="0" w:color="auto"/>
            <w:left w:val="none" w:sz="0" w:space="0" w:color="auto"/>
            <w:bottom w:val="none" w:sz="0" w:space="0" w:color="auto"/>
            <w:right w:val="none" w:sz="0" w:space="0" w:color="auto"/>
          </w:divBdr>
          <w:divsChild>
            <w:div w:id="1204099660">
              <w:marLeft w:val="0"/>
              <w:marRight w:val="0"/>
              <w:marTop w:val="0"/>
              <w:marBottom w:val="0"/>
              <w:divBdr>
                <w:top w:val="none" w:sz="0" w:space="0" w:color="auto"/>
                <w:left w:val="none" w:sz="0" w:space="0" w:color="auto"/>
                <w:bottom w:val="none" w:sz="0" w:space="0" w:color="auto"/>
                <w:right w:val="none" w:sz="0" w:space="0" w:color="auto"/>
              </w:divBdr>
              <w:divsChild>
                <w:div w:id="1085685753">
                  <w:marLeft w:val="0"/>
                  <w:marRight w:val="0"/>
                  <w:marTop w:val="0"/>
                  <w:marBottom w:val="0"/>
                  <w:divBdr>
                    <w:top w:val="none" w:sz="0" w:space="0" w:color="auto"/>
                    <w:left w:val="none" w:sz="0" w:space="0" w:color="auto"/>
                    <w:bottom w:val="none" w:sz="0" w:space="0" w:color="auto"/>
                    <w:right w:val="none" w:sz="0" w:space="0" w:color="auto"/>
                  </w:divBdr>
                  <w:divsChild>
                    <w:div w:id="2062711151">
                      <w:marLeft w:val="2715"/>
                      <w:marRight w:val="0"/>
                      <w:marTop w:val="0"/>
                      <w:marBottom w:val="0"/>
                      <w:divBdr>
                        <w:top w:val="none" w:sz="0" w:space="0" w:color="auto"/>
                        <w:left w:val="none" w:sz="0" w:space="0" w:color="auto"/>
                        <w:bottom w:val="none" w:sz="0" w:space="0" w:color="auto"/>
                        <w:right w:val="none" w:sz="0" w:space="0" w:color="auto"/>
                      </w:divBdr>
                      <w:divsChild>
                        <w:div w:id="511453860">
                          <w:marLeft w:val="0"/>
                          <w:marRight w:val="0"/>
                          <w:marTop w:val="210"/>
                          <w:marBottom w:val="0"/>
                          <w:divBdr>
                            <w:top w:val="single" w:sz="6" w:space="0" w:color="7998AE"/>
                            <w:left w:val="single" w:sz="6" w:space="4" w:color="7998AE"/>
                            <w:bottom w:val="single" w:sz="6" w:space="0" w:color="7998AE"/>
                            <w:right w:val="single" w:sz="6" w:space="4" w:color="7998AE"/>
                          </w:divBdr>
                          <w:divsChild>
                            <w:div w:id="320355156">
                              <w:marLeft w:val="0"/>
                              <w:marRight w:val="0"/>
                              <w:marTop w:val="0"/>
                              <w:marBottom w:val="0"/>
                              <w:divBdr>
                                <w:top w:val="none" w:sz="0" w:space="0" w:color="auto"/>
                                <w:left w:val="none" w:sz="0" w:space="0" w:color="auto"/>
                                <w:bottom w:val="none" w:sz="0" w:space="0" w:color="auto"/>
                                <w:right w:val="none" w:sz="0" w:space="0" w:color="auto"/>
                              </w:divBdr>
                              <w:divsChild>
                                <w:div w:id="1318264391">
                                  <w:marLeft w:val="0"/>
                                  <w:marRight w:val="0"/>
                                  <w:marTop w:val="0"/>
                                  <w:marBottom w:val="0"/>
                                  <w:divBdr>
                                    <w:top w:val="none" w:sz="0" w:space="0" w:color="auto"/>
                                    <w:left w:val="none" w:sz="0" w:space="0" w:color="auto"/>
                                    <w:bottom w:val="none" w:sz="0" w:space="0" w:color="auto"/>
                                    <w:right w:val="none" w:sz="0" w:space="0" w:color="auto"/>
                                  </w:divBdr>
                                  <w:divsChild>
                                    <w:div w:id="1568884509">
                                      <w:marLeft w:val="0"/>
                                      <w:marRight w:val="0"/>
                                      <w:marTop w:val="0"/>
                                      <w:marBottom w:val="0"/>
                                      <w:divBdr>
                                        <w:top w:val="single" w:sz="6" w:space="1" w:color="7998AE"/>
                                        <w:left w:val="single" w:sz="6" w:space="1" w:color="7998AE"/>
                                        <w:bottom w:val="single" w:sz="6" w:space="1" w:color="7998AE"/>
                                        <w:right w:val="single" w:sz="6" w:space="1" w:color="7998AE"/>
                                      </w:divBdr>
                                      <w:divsChild>
                                        <w:div w:id="320887637">
                                          <w:marLeft w:val="0"/>
                                          <w:marRight w:val="0"/>
                                          <w:marTop w:val="0"/>
                                          <w:marBottom w:val="0"/>
                                          <w:divBdr>
                                            <w:top w:val="none" w:sz="0" w:space="0" w:color="auto"/>
                                            <w:left w:val="none" w:sz="0" w:space="0" w:color="auto"/>
                                            <w:bottom w:val="none" w:sz="0" w:space="0" w:color="auto"/>
                                            <w:right w:val="none" w:sz="0" w:space="0" w:color="auto"/>
                                          </w:divBdr>
                                          <w:divsChild>
                                            <w:div w:id="646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320096">
      <w:bodyDiv w:val="1"/>
      <w:marLeft w:val="0"/>
      <w:marRight w:val="0"/>
      <w:marTop w:val="0"/>
      <w:marBottom w:val="0"/>
      <w:divBdr>
        <w:top w:val="none" w:sz="0" w:space="0" w:color="auto"/>
        <w:left w:val="none" w:sz="0" w:space="0" w:color="auto"/>
        <w:bottom w:val="none" w:sz="0" w:space="0" w:color="auto"/>
        <w:right w:val="none" w:sz="0" w:space="0" w:color="auto"/>
      </w:divBdr>
    </w:div>
    <w:div w:id="799500492">
      <w:bodyDiv w:val="1"/>
      <w:marLeft w:val="0"/>
      <w:marRight w:val="0"/>
      <w:marTop w:val="0"/>
      <w:marBottom w:val="0"/>
      <w:divBdr>
        <w:top w:val="none" w:sz="0" w:space="0" w:color="auto"/>
        <w:left w:val="none" w:sz="0" w:space="0" w:color="auto"/>
        <w:bottom w:val="none" w:sz="0" w:space="0" w:color="auto"/>
        <w:right w:val="none" w:sz="0" w:space="0" w:color="auto"/>
      </w:divBdr>
    </w:div>
    <w:div w:id="919869302">
      <w:bodyDiv w:val="1"/>
      <w:marLeft w:val="0"/>
      <w:marRight w:val="0"/>
      <w:marTop w:val="0"/>
      <w:marBottom w:val="0"/>
      <w:divBdr>
        <w:top w:val="none" w:sz="0" w:space="0" w:color="auto"/>
        <w:left w:val="none" w:sz="0" w:space="0" w:color="auto"/>
        <w:bottom w:val="none" w:sz="0" w:space="0" w:color="auto"/>
        <w:right w:val="none" w:sz="0" w:space="0" w:color="auto"/>
      </w:divBdr>
      <w:divsChild>
        <w:div w:id="344669750">
          <w:marLeft w:val="0"/>
          <w:marRight w:val="0"/>
          <w:marTop w:val="0"/>
          <w:marBottom w:val="0"/>
          <w:divBdr>
            <w:top w:val="none" w:sz="0" w:space="0" w:color="auto"/>
            <w:left w:val="none" w:sz="0" w:space="0" w:color="auto"/>
            <w:bottom w:val="none" w:sz="0" w:space="0" w:color="auto"/>
            <w:right w:val="none" w:sz="0" w:space="0" w:color="auto"/>
          </w:divBdr>
        </w:div>
        <w:div w:id="846670483">
          <w:marLeft w:val="0"/>
          <w:marRight w:val="0"/>
          <w:marTop w:val="0"/>
          <w:marBottom w:val="0"/>
          <w:divBdr>
            <w:top w:val="none" w:sz="0" w:space="0" w:color="auto"/>
            <w:left w:val="none" w:sz="0" w:space="0" w:color="auto"/>
            <w:bottom w:val="none" w:sz="0" w:space="0" w:color="auto"/>
            <w:right w:val="none" w:sz="0" w:space="0" w:color="auto"/>
          </w:divBdr>
        </w:div>
        <w:div w:id="1371102294">
          <w:marLeft w:val="0"/>
          <w:marRight w:val="0"/>
          <w:marTop w:val="0"/>
          <w:marBottom w:val="0"/>
          <w:divBdr>
            <w:top w:val="none" w:sz="0" w:space="0" w:color="auto"/>
            <w:left w:val="none" w:sz="0" w:space="0" w:color="auto"/>
            <w:bottom w:val="none" w:sz="0" w:space="0" w:color="auto"/>
            <w:right w:val="none" w:sz="0" w:space="0" w:color="auto"/>
          </w:divBdr>
        </w:div>
        <w:div w:id="1479570588">
          <w:marLeft w:val="0"/>
          <w:marRight w:val="0"/>
          <w:marTop w:val="0"/>
          <w:marBottom w:val="0"/>
          <w:divBdr>
            <w:top w:val="none" w:sz="0" w:space="0" w:color="auto"/>
            <w:left w:val="none" w:sz="0" w:space="0" w:color="auto"/>
            <w:bottom w:val="none" w:sz="0" w:space="0" w:color="auto"/>
            <w:right w:val="none" w:sz="0" w:space="0" w:color="auto"/>
          </w:divBdr>
        </w:div>
        <w:div w:id="1611544569">
          <w:marLeft w:val="0"/>
          <w:marRight w:val="0"/>
          <w:marTop w:val="0"/>
          <w:marBottom w:val="0"/>
          <w:divBdr>
            <w:top w:val="none" w:sz="0" w:space="0" w:color="auto"/>
            <w:left w:val="none" w:sz="0" w:space="0" w:color="auto"/>
            <w:bottom w:val="none" w:sz="0" w:space="0" w:color="auto"/>
            <w:right w:val="none" w:sz="0" w:space="0" w:color="auto"/>
          </w:divBdr>
        </w:div>
        <w:div w:id="1772891770">
          <w:marLeft w:val="0"/>
          <w:marRight w:val="0"/>
          <w:marTop w:val="0"/>
          <w:marBottom w:val="0"/>
          <w:divBdr>
            <w:top w:val="none" w:sz="0" w:space="0" w:color="auto"/>
            <w:left w:val="none" w:sz="0" w:space="0" w:color="auto"/>
            <w:bottom w:val="none" w:sz="0" w:space="0" w:color="auto"/>
            <w:right w:val="none" w:sz="0" w:space="0" w:color="auto"/>
          </w:divBdr>
        </w:div>
        <w:div w:id="1942569882">
          <w:marLeft w:val="0"/>
          <w:marRight w:val="0"/>
          <w:marTop w:val="0"/>
          <w:marBottom w:val="0"/>
          <w:divBdr>
            <w:top w:val="none" w:sz="0" w:space="0" w:color="auto"/>
            <w:left w:val="none" w:sz="0" w:space="0" w:color="auto"/>
            <w:bottom w:val="none" w:sz="0" w:space="0" w:color="auto"/>
            <w:right w:val="none" w:sz="0" w:space="0" w:color="auto"/>
          </w:divBdr>
        </w:div>
        <w:div w:id="1981953247">
          <w:marLeft w:val="0"/>
          <w:marRight w:val="0"/>
          <w:marTop w:val="0"/>
          <w:marBottom w:val="0"/>
          <w:divBdr>
            <w:top w:val="none" w:sz="0" w:space="0" w:color="auto"/>
            <w:left w:val="none" w:sz="0" w:space="0" w:color="auto"/>
            <w:bottom w:val="none" w:sz="0" w:space="0" w:color="auto"/>
            <w:right w:val="none" w:sz="0" w:space="0" w:color="auto"/>
          </w:divBdr>
        </w:div>
      </w:divsChild>
    </w:div>
    <w:div w:id="976647141">
      <w:bodyDiv w:val="1"/>
      <w:marLeft w:val="0"/>
      <w:marRight w:val="0"/>
      <w:marTop w:val="0"/>
      <w:marBottom w:val="0"/>
      <w:divBdr>
        <w:top w:val="none" w:sz="0" w:space="0" w:color="auto"/>
        <w:left w:val="none" w:sz="0" w:space="0" w:color="auto"/>
        <w:bottom w:val="none" w:sz="0" w:space="0" w:color="auto"/>
        <w:right w:val="none" w:sz="0" w:space="0" w:color="auto"/>
      </w:divBdr>
    </w:div>
    <w:div w:id="1044524434">
      <w:bodyDiv w:val="1"/>
      <w:marLeft w:val="0"/>
      <w:marRight w:val="0"/>
      <w:marTop w:val="0"/>
      <w:marBottom w:val="0"/>
      <w:divBdr>
        <w:top w:val="none" w:sz="0" w:space="0" w:color="auto"/>
        <w:left w:val="none" w:sz="0" w:space="0" w:color="auto"/>
        <w:bottom w:val="none" w:sz="0" w:space="0" w:color="auto"/>
        <w:right w:val="none" w:sz="0" w:space="0" w:color="auto"/>
      </w:divBdr>
    </w:div>
    <w:div w:id="1105997511">
      <w:bodyDiv w:val="1"/>
      <w:marLeft w:val="75"/>
      <w:marRight w:val="75"/>
      <w:marTop w:val="0"/>
      <w:marBottom w:val="0"/>
      <w:divBdr>
        <w:top w:val="none" w:sz="0" w:space="0" w:color="auto"/>
        <w:left w:val="none" w:sz="0" w:space="0" w:color="auto"/>
        <w:bottom w:val="none" w:sz="0" w:space="0" w:color="auto"/>
        <w:right w:val="none" w:sz="0" w:space="0" w:color="auto"/>
      </w:divBdr>
      <w:divsChild>
        <w:div w:id="464393973">
          <w:marLeft w:val="0"/>
          <w:marRight w:val="0"/>
          <w:marTop w:val="0"/>
          <w:marBottom w:val="0"/>
          <w:divBdr>
            <w:top w:val="none" w:sz="0" w:space="0" w:color="auto"/>
            <w:left w:val="none" w:sz="0" w:space="0" w:color="auto"/>
            <w:bottom w:val="none" w:sz="0" w:space="0" w:color="auto"/>
            <w:right w:val="none" w:sz="0" w:space="0" w:color="auto"/>
          </w:divBdr>
          <w:divsChild>
            <w:div w:id="1514958633">
              <w:marLeft w:val="0"/>
              <w:marRight w:val="0"/>
              <w:marTop w:val="0"/>
              <w:marBottom w:val="0"/>
              <w:divBdr>
                <w:top w:val="none" w:sz="0" w:space="0" w:color="auto"/>
                <w:left w:val="none" w:sz="0" w:space="0" w:color="auto"/>
                <w:bottom w:val="none" w:sz="0" w:space="0" w:color="auto"/>
                <w:right w:val="none" w:sz="0" w:space="0" w:color="auto"/>
              </w:divBdr>
              <w:divsChild>
                <w:div w:id="2113428399">
                  <w:marLeft w:val="0"/>
                  <w:marRight w:val="0"/>
                  <w:marTop w:val="0"/>
                  <w:marBottom w:val="0"/>
                  <w:divBdr>
                    <w:top w:val="none" w:sz="0" w:space="0" w:color="auto"/>
                    <w:left w:val="none" w:sz="0" w:space="0" w:color="auto"/>
                    <w:bottom w:val="none" w:sz="0" w:space="0" w:color="auto"/>
                    <w:right w:val="none" w:sz="0" w:space="0" w:color="auto"/>
                  </w:divBdr>
                  <w:divsChild>
                    <w:div w:id="1748727509">
                      <w:marLeft w:val="0"/>
                      <w:marRight w:val="0"/>
                      <w:marTop w:val="0"/>
                      <w:marBottom w:val="0"/>
                      <w:divBdr>
                        <w:top w:val="none" w:sz="0" w:space="0" w:color="auto"/>
                        <w:left w:val="none" w:sz="0" w:space="0" w:color="auto"/>
                        <w:bottom w:val="none" w:sz="0" w:space="0" w:color="auto"/>
                        <w:right w:val="none" w:sz="0" w:space="0" w:color="auto"/>
                      </w:divBdr>
                      <w:divsChild>
                        <w:div w:id="1797678360">
                          <w:marLeft w:val="2715"/>
                          <w:marRight w:val="0"/>
                          <w:marTop w:val="0"/>
                          <w:marBottom w:val="0"/>
                          <w:divBdr>
                            <w:top w:val="none" w:sz="0" w:space="0" w:color="auto"/>
                            <w:left w:val="none" w:sz="0" w:space="0" w:color="auto"/>
                            <w:bottom w:val="none" w:sz="0" w:space="0" w:color="auto"/>
                            <w:right w:val="none" w:sz="0" w:space="0" w:color="auto"/>
                          </w:divBdr>
                          <w:divsChild>
                            <w:div w:id="1575505781">
                              <w:marLeft w:val="0"/>
                              <w:marRight w:val="0"/>
                              <w:marTop w:val="0"/>
                              <w:marBottom w:val="0"/>
                              <w:divBdr>
                                <w:top w:val="none" w:sz="0" w:space="0" w:color="auto"/>
                                <w:left w:val="none" w:sz="0" w:space="0" w:color="auto"/>
                                <w:bottom w:val="none" w:sz="0" w:space="0" w:color="auto"/>
                                <w:right w:val="none" w:sz="0" w:space="0" w:color="auto"/>
                              </w:divBdr>
                              <w:divsChild>
                                <w:div w:id="1914586596">
                                  <w:marLeft w:val="0"/>
                                  <w:marRight w:val="0"/>
                                  <w:marTop w:val="0"/>
                                  <w:marBottom w:val="0"/>
                                  <w:divBdr>
                                    <w:top w:val="none" w:sz="0" w:space="0" w:color="auto"/>
                                    <w:left w:val="none" w:sz="0" w:space="0" w:color="auto"/>
                                    <w:bottom w:val="none" w:sz="0" w:space="0" w:color="auto"/>
                                    <w:right w:val="none" w:sz="0" w:space="0" w:color="auto"/>
                                  </w:divBdr>
                                  <w:divsChild>
                                    <w:div w:id="983777277">
                                      <w:marLeft w:val="0"/>
                                      <w:marRight w:val="0"/>
                                      <w:marTop w:val="0"/>
                                      <w:marBottom w:val="0"/>
                                      <w:divBdr>
                                        <w:top w:val="none" w:sz="0" w:space="0" w:color="auto"/>
                                        <w:left w:val="none" w:sz="0" w:space="0" w:color="auto"/>
                                        <w:bottom w:val="none" w:sz="0" w:space="0" w:color="auto"/>
                                        <w:right w:val="none" w:sz="0" w:space="0" w:color="auto"/>
                                      </w:divBdr>
                                      <w:divsChild>
                                        <w:div w:id="387195427">
                                          <w:marLeft w:val="0"/>
                                          <w:marRight w:val="0"/>
                                          <w:marTop w:val="0"/>
                                          <w:marBottom w:val="0"/>
                                          <w:divBdr>
                                            <w:top w:val="single" w:sz="6" w:space="1" w:color="7998AE"/>
                                            <w:left w:val="single" w:sz="6" w:space="1" w:color="7998AE"/>
                                            <w:bottom w:val="single" w:sz="6" w:space="1" w:color="7998AE"/>
                                            <w:right w:val="single" w:sz="6" w:space="1" w:color="7998AE"/>
                                          </w:divBdr>
                                          <w:divsChild>
                                            <w:div w:id="1247495173">
                                              <w:marLeft w:val="0"/>
                                              <w:marRight w:val="0"/>
                                              <w:marTop w:val="0"/>
                                              <w:marBottom w:val="0"/>
                                              <w:divBdr>
                                                <w:top w:val="none" w:sz="0" w:space="0" w:color="auto"/>
                                                <w:left w:val="none" w:sz="0" w:space="0" w:color="auto"/>
                                                <w:bottom w:val="none" w:sz="0" w:space="0" w:color="auto"/>
                                                <w:right w:val="none" w:sz="0" w:space="0" w:color="auto"/>
                                              </w:divBdr>
                                              <w:divsChild>
                                                <w:div w:id="1091464552">
                                                  <w:marLeft w:val="0"/>
                                                  <w:marRight w:val="0"/>
                                                  <w:marTop w:val="0"/>
                                                  <w:marBottom w:val="0"/>
                                                  <w:divBdr>
                                                    <w:top w:val="none" w:sz="0" w:space="0" w:color="auto"/>
                                                    <w:left w:val="none" w:sz="0" w:space="0" w:color="auto"/>
                                                    <w:bottom w:val="none" w:sz="0" w:space="0" w:color="auto"/>
                                                    <w:right w:val="none" w:sz="0" w:space="0" w:color="auto"/>
                                                  </w:divBdr>
                                                  <w:divsChild>
                                                    <w:div w:id="892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5827509">
      <w:bodyDiv w:val="1"/>
      <w:marLeft w:val="0"/>
      <w:marRight w:val="0"/>
      <w:marTop w:val="0"/>
      <w:marBottom w:val="0"/>
      <w:divBdr>
        <w:top w:val="none" w:sz="0" w:space="0" w:color="auto"/>
        <w:left w:val="none" w:sz="0" w:space="0" w:color="auto"/>
        <w:bottom w:val="none" w:sz="0" w:space="0" w:color="auto"/>
        <w:right w:val="none" w:sz="0" w:space="0" w:color="auto"/>
      </w:divBdr>
    </w:div>
    <w:div w:id="1287001328">
      <w:bodyDiv w:val="1"/>
      <w:marLeft w:val="0"/>
      <w:marRight w:val="0"/>
      <w:marTop w:val="0"/>
      <w:marBottom w:val="0"/>
      <w:divBdr>
        <w:top w:val="none" w:sz="0" w:space="0" w:color="auto"/>
        <w:left w:val="none" w:sz="0" w:space="0" w:color="auto"/>
        <w:bottom w:val="none" w:sz="0" w:space="0" w:color="auto"/>
        <w:right w:val="none" w:sz="0" w:space="0" w:color="auto"/>
      </w:divBdr>
    </w:div>
    <w:div w:id="1484854325">
      <w:bodyDiv w:val="1"/>
      <w:marLeft w:val="0"/>
      <w:marRight w:val="0"/>
      <w:marTop w:val="0"/>
      <w:marBottom w:val="0"/>
      <w:divBdr>
        <w:top w:val="none" w:sz="0" w:space="0" w:color="auto"/>
        <w:left w:val="none" w:sz="0" w:space="0" w:color="auto"/>
        <w:bottom w:val="none" w:sz="0" w:space="0" w:color="auto"/>
        <w:right w:val="none" w:sz="0" w:space="0" w:color="auto"/>
      </w:divBdr>
    </w:div>
    <w:div w:id="1746758182">
      <w:bodyDiv w:val="1"/>
      <w:marLeft w:val="0"/>
      <w:marRight w:val="0"/>
      <w:marTop w:val="0"/>
      <w:marBottom w:val="0"/>
      <w:divBdr>
        <w:top w:val="none" w:sz="0" w:space="0" w:color="auto"/>
        <w:left w:val="none" w:sz="0" w:space="0" w:color="auto"/>
        <w:bottom w:val="none" w:sz="0" w:space="0" w:color="auto"/>
        <w:right w:val="none" w:sz="0" w:space="0" w:color="auto"/>
      </w:divBdr>
    </w:div>
    <w:div w:id="1814906605">
      <w:bodyDiv w:val="1"/>
      <w:marLeft w:val="0"/>
      <w:marRight w:val="0"/>
      <w:marTop w:val="0"/>
      <w:marBottom w:val="0"/>
      <w:divBdr>
        <w:top w:val="none" w:sz="0" w:space="0" w:color="auto"/>
        <w:left w:val="none" w:sz="0" w:space="0" w:color="auto"/>
        <w:bottom w:val="none" w:sz="0" w:space="0" w:color="auto"/>
        <w:right w:val="none" w:sz="0" w:space="0" w:color="auto"/>
      </w:divBdr>
    </w:div>
    <w:div w:id="1872692572">
      <w:bodyDiv w:val="1"/>
      <w:marLeft w:val="75"/>
      <w:marRight w:val="75"/>
      <w:marTop w:val="0"/>
      <w:marBottom w:val="0"/>
      <w:divBdr>
        <w:top w:val="none" w:sz="0" w:space="0" w:color="auto"/>
        <w:left w:val="none" w:sz="0" w:space="0" w:color="auto"/>
        <w:bottom w:val="none" w:sz="0" w:space="0" w:color="auto"/>
        <w:right w:val="none" w:sz="0" w:space="0" w:color="auto"/>
      </w:divBdr>
      <w:divsChild>
        <w:div w:id="465903167">
          <w:marLeft w:val="0"/>
          <w:marRight w:val="0"/>
          <w:marTop w:val="0"/>
          <w:marBottom w:val="0"/>
          <w:divBdr>
            <w:top w:val="none" w:sz="0" w:space="0" w:color="auto"/>
            <w:left w:val="none" w:sz="0" w:space="0" w:color="auto"/>
            <w:bottom w:val="none" w:sz="0" w:space="0" w:color="auto"/>
            <w:right w:val="none" w:sz="0" w:space="0" w:color="auto"/>
          </w:divBdr>
          <w:divsChild>
            <w:div w:id="124979431">
              <w:marLeft w:val="0"/>
              <w:marRight w:val="0"/>
              <w:marTop w:val="0"/>
              <w:marBottom w:val="0"/>
              <w:divBdr>
                <w:top w:val="none" w:sz="0" w:space="0" w:color="auto"/>
                <w:left w:val="none" w:sz="0" w:space="0" w:color="auto"/>
                <w:bottom w:val="none" w:sz="0" w:space="0" w:color="auto"/>
                <w:right w:val="none" w:sz="0" w:space="0" w:color="auto"/>
              </w:divBdr>
              <w:divsChild>
                <w:div w:id="1979216804">
                  <w:marLeft w:val="0"/>
                  <w:marRight w:val="0"/>
                  <w:marTop w:val="0"/>
                  <w:marBottom w:val="0"/>
                  <w:divBdr>
                    <w:top w:val="none" w:sz="0" w:space="0" w:color="auto"/>
                    <w:left w:val="none" w:sz="0" w:space="0" w:color="auto"/>
                    <w:bottom w:val="none" w:sz="0" w:space="0" w:color="auto"/>
                    <w:right w:val="none" w:sz="0" w:space="0" w:color="auto"/>
                  </w:divBdr>
                  <w:divsChild>
                    <w:div w:id="364984787">
                      <w:marLeft w:val="0"/>
                      <w:marRight w:val="0"/>
                      <w:marTop w:val="0"/>
                      <w:marBottom w:val="0"/>
                      <w:divBdr>
                        <w:top w:val="none" w:sz="0" w:space="0" w:color="auto"/>
                        <w:left w:val="none" w:sz="0" w:space="0" w:color="auto"/>
                        <w:bottom w:val="none" w:sz="0" w:space="0" w:color="auto"/>
                        <w:right w:val="none" w:sz="0" w:space="0" w:color="auto"/>
                      </w:divBdr>
                      <w:divsChild>
                        <w:div w:id="1709722603">
                          <w:marLeft w:val="2715"/>
                          <w:marRight w:val="0"/>
                          <w:marTop w:val="0"/>
                          <w:marBottom w:val="0"/>
                          <w:divBdr>
                            <w:top w:val="none" w:sz="0" w:space="0" w:color="auto"/>
                            <w:left w:val="none" w:sz="0" w:space="0" w:color="auto"/>
                            <w:bottom w:val="none" w:sz="0" w:space="0" w:color="auto"/>
                            <w:right w:val="none" w:sz="0" w:space="0" w:color="auto"/>
                          </w:divBdr>
                          <w:divsChild>
                            <w:div w:id="1496913367">
                              <w:marLeft w:val="0"/>
                              <w:marRight w:val="0"/>
                              <w:marTop w:val="0"/>
                              <w:marBottom w:val="0"/>
                              <w:divBdr>
                                <w:top w:val="none" w:sz="0" w:space="0" w:color="auto"/>
                                <w:left w:val="none" w:sz="0" w:space="0" w:color="auto"/>
                                <w:bottom w:val="none" w:sz="0" w:space="0" w:color="auto"/>
                                <w:right w:val="none" w:sz="0" w:space="0" w:color="auto"/>
                              </w:divBdr>
                              <w:divsChild>
                                <w:div w:id="1678312994">
                                  <w:marLeft w:val="0"/>
                                  <w:marRight w:val="0"/>
                                  <w:marTop w:val="0"/>
                                  <w:marBottom w:val="0"/>
                                  <w:divBdr>
                                    <w:top w:val="none" w:sz="0" w:space="0" w:color="auto"/>
                                    <w:left w:val="none" w:sz="0" w:space="0" w:color="auto"/>
                                    <w:bottom w:val="none" w:sz="0" w:space="0" w:color="auto"/>
                                    <w:right w:val="none" w:sz="0" w:space="0" w:color="auto"/>
                                  </w:divBdr>
                                  <w:divsChild>
                                    <w:div w:id="492382126">
                                      <w:marLeft w:val="0"/>
                                      <w:marRight w:val="0"/>
                                      <w:marTop w:val="0"/>
                                      <w:marBottom w:val="0"/>
                                      <w:divBdr>
                                        <w:top w:val="none" w:sz="0" w:space="0" w:color="auto"/>
                                        <w:left w:val="none" w:sz="0" w:space="0" w:color="auto"/>
                                        <w:bottom w:val="none" w:sz="0" w:space="0" w:color="auto"/>
                                        <w:right w:val="none" w:sz="0" w:space="0" w:color="auto"/>
                                      </w:divBdr>
                                      <w:divsChild>
                                        <w:div w:id="169029272">
                                          <w:marLeft w:val="0"/>
                                          <w:marRight w:val="0"/>
                                          <w:marTop w:val="0"/>
                                          <w:marBottom w:val="0"/>
                                          <w:divBdr>
                                            <w:top w:val="single" w:sz="6" w:space="1" w:color="7998AE"/>
                                            <w:left w:val="single" w:sz="6" w:space="1" w:color="7998AE"/>
                                            <w:bottom w:val="single" w:sz="6" w:space="1" w:color="7998AE"/>
                                            <w:right w:val="single" w:sz="6" w:space="1" w:color="7998AE"/>
                                          </w:divBdr>
                                          <w:divsChild>
                                            <w:div w:id="35475809">
                                              <w:marLeft w:val="0"/>
                                              <w:marRight w:val="0"/>
                                              <w:marTop w:val="0"/>
                                              <w:marBottom w:val="0"/>
                                              <w:divBdr>
                                                <w:top w:val="none" w:sz="0" w:space="0" w:color="auto"/>
                                                <w:left w:val="none" w:sz="0" w:space="0" w:color="auto"/>
                                                <w:bottom w:val="none" w:sz="0" w:space="0" w:color="auto"/>
                                                <w:right w:val="none" w:sz="0" w:space="0" w:color="auto"/>
                                              </w:divBdr>
                                              <w:divsChild>
                                                <w:div w:id="1118645661">
                                                  <w:marLeft w:val="0"/>
                                                  <w:marRight w:val="0"/>
                                                  <w:marTop w:val="0"/>
                                                  <w:marBottom w:val="0"/>
                                                  <w:divBdr>
                                                    <w:top w:val="none" w:sz="0" w:space="0" w:color="auto"/>
                                                    <w:left w:val="none" w:sz="0" w:space="0" w:color="auto"/>
                                                    <w:bottom w:val="none" w:sz="0" w:space="0" w:color="auto"/>
                                                    <w:right w:val="none" w:sz="0" w:space="0" w:color="auto"/>
                                                  </w:divBdr>
                                                  <w:divsChild>
                                                    <w:div w:id="9740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9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tletika.cz" TargetMode="External"/><Relationship Id="rId18" Type="http://schemas.openxmlformats.org/officeDocument/2006/relationships/hyperlink" Target="http://www.atletika.cz"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atletika.cz" TargetMode="External"/><Relationship Id="rId7" Type="http://schemas.openxmlformats.org/officeDocument/2006/relationships/endnotes" Target="endnotes.xml"/><Relationship Id="rId12" Type="http://schemas.openxmlformats.org/officeDocument/2006/relationships/hyperlink" Target="http://www.atletika.cz" TargetMode="External"/><Relationship Id="rId17" Type="http://schemas.openxmlformats.org/officeDocument/2006/relationships/hyperlink" Target="mailto:ssk.vitkovice@volny.cz"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tletika.cz" TargetMode="External"/><Relationship Id="rId20" Type="http://schemas.openxmlformats.org/officeDocument/2006/relationships/hyperlink" Target="mailto:ssk.vitkovice@voln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tletika.cz" TargetMode="External"/><Relationship Id="rId23" Type="http://schemas.openxmlformats.org/officeDocument/2006/relationships/hyperlink" Target="mailto:ssk.vitkovice@volny.cz"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atletika.cz"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sk.vitkovice@volny.cz" TargetMode="External"/><Relationship Id="rId22" Type="http://schemas.openxmlformats.org/officeDocument/2006/relationships/hyperlink" Target="http://www.atletika.cz"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AA9A5-E128-40E5-8361-CEA3412C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19</Pages>
  <Words>5386</Words>
  <Characters>27635</Characters>
  <Application>Microsoft Office Word</Application>
  <DocSecurity>0</DocSecurity>
  <Lines>1535</Lines>
  <Paragraphs>767</Paragraphs>
  <ScaleCrop>false</ScaleCrop>
  <HeadingPairs>
    <vt:vector size="2" baseType="variant">
      <vt:variant>
        <vt:lpstr>Název</vt:lpstr>
      </vt:variant>
      <vt:variant>
        <vt:i4>1</vt:i4>
      </vt:variant>
    </vt:vector>
  </HeadingPairs>
  <TitlesOfParts>
    <vt:vector size="1" baseType="lpstr">
      <vt:lpstr>O B S A H</vt:lpstr>
    </vt:vector>
  </TitlesOfParts>
  <Company>.</Company>
  <LinksUpToDate>false</LinksUpToDate>
  <CharactersWithSpaces>32254</CharactersWithSpaces>
  <SharedDoc>false</SharedDoc>
  <HLinks>
    <vt:vector size="72" baseType="variant">
      <vt:variant>
        <vt:i4>1769583</vt:i4>
      </vt:variant>
      <vt:variant>
        <vt:i4>33</vt:i4>
      </vt:variant>
      <vt:variant>
        <vt:i4>0</vt:i4>
      </vt:variant>
      <vt:variant>
        <vt:i4>5</vt:i4>
      </vt:variant>
      <vt:variant>
        <vt:lpwstr>mailto:ssk.vitkovice@volny.cz</vt:lpwstr>
      </vt:variant>
      <vt:variant>
        <vt:lpwstr/>
      </vt:variant>
      <vt:variant>
        <vt:i4>7143466</vt:i4>
      </vt:variant>
      <vt:variant>
        <vt:i4>30</vt:i4>
      </vt:variant>
      <vt:variant>
        <vt:i4>0</vt:i4>
      </vt:variant>
      <vt:variant>
        <vt:i4>5</vt:i4>
      </vt:variant>
      <vt:variant>
        <vt:lpwstr>http://www.atletika.cz/</vt:lpwstr>
      </vt:variant>
      <vt:variant>
        <vt:lpwstr/>
      </vt:variant>
      <vt:variant>
        <vt:i4>7143466</vt:i4>
      </vt:variant>
      <vt:variant>
        <vt:i4>27</vt:i4>
      </vt:variant>
      <vt:variant>
        <vt:i4>0</vt:i4>
      </vt:variant>
      <vt:variant>
        <vt:i4>5</vt:i4>
      </vt:variant>
      <vt:variant>
        <vt:lpwstr>http://www.atletika.cz/</vt:lpwstr>
      </vt:variant>
      <vt:variant>
        <vt:lpwstr/>
      </vt:variant>
      <vt:variant>
        <vt:i4>1769583</vt:i4>
      </vt:variant>
      <vt:variant>
        <vt:i4>24</vt:i4>
      </vt:variant>
      <vt:variant>
        <vt:i4>0</vt:i4>
      </vt:variant>
      <vt:variant>
        <vt:i4>5</vt:i4>
      </vt:variant>
      <vt:variant>
        <vt:lpwstr>mailto:ssk.vitkovice@volny.cz</vt:lpwstr>
      </vt:variant>
      <vt:variant>
        <vt:lpwstr/>
      </vt:variant>
      <vt:variant>
        <vt:i4>7143466</vt:i4>
      </vt:variant>
      <vt:variant>
        <vt:i4>21</vt:i4>
      </vt:variant>
      <vt:variant>
        <vt:i4>0</vt:i4>
      </vt:variant>
      <vt:variant>
        <vt:i4>5</vt:i4>
      </vt:variant>
      <vt:variant>
        <vt:lpwstr>http://www.atletika.cz/</vt:lpwstr>
      </vt:variant>
      <vt:variant>
        <vt:lpwstr/>
      </vt:variant>
      <vt:variant>
        <vt:i4>7143466</vt:i4>
      </vt:variant>
      <vt:variant>
        <vt:i4>18</vt:i4>
      </vt:variant>
      <vt:variant>
        <vt:i4>0</vt:i4>
      </vt:variant>
      <vt:variant>
        <vt:i4>5</vt:i4>
      </vt:variant>
      <vt:variant>
        <vt:lpwstr>http://www.atletika.cz/</vt:lpwstr>
      </vt:variant>
      <vt:variant>
        <vt:lpwstr/>
      </vt:variant>
      <vt:variant>
        <vt:i4>1769583</vt:i4>
      </vt:variant>
      <vt:variant>
        <vt:i4>15</vt:i4>
      </vt:variant>
      <vt:variant>
        <vt:i4>0</vt:i4>
      </vt:variant>
      <vt:variant>
        <vt:i4>5</vt:i4>
      </vt:variant>
      <vt:variant>
        <vt:lpwstr>mailto:ssk.vitkovice@volny.cz</vt:lpwstr>
      </vt:variant>
      <vt:variant>
        <vt:lpwstr/>
      </vt:variant>
      <vt:variant>
        <vt:i4>7143466</vt:i4>
      </vt:variant>
      <vt:variant>
        <vt:i4>12</vt:i4>
      </vt:variant>
      <vt:variant>
        <vt:i4>0</vt:i4>
      </vt:variant>
      <vt:variant>
        <vt:i4>5</vt:i4>
      </vt:variant>
      <vt:variant>
        <vt:lpwstr>http://www.atletika.cz/</vt:lpwstr>
      </vt:variant>
      <vt:variant>
        <vt:lpwstr/>
      </vt:variant>
      <vt:variant>
        <vt:i4>7143466</vt:i4>
      </vt:variant>
      <vt:variant>
        <vt:i4>9</vt:i4>
      </vt:variant>
      <vt:variant>
        <vt:i4>0</vt:i4>
      </vt:variant>
      <vt:variant>
        <vt:i4>5</vt:i4>
      </vt:variant>
      <vt:variant>
        <vt:lpwstr>http://www.atletika.cz/</vt:lpwstr>
      </vt:variant>
      <vt:variant>
        <vt:lpwstr/>
      </vt:variant>
      <vt:variant>
        <vt:i4>1769583</vt:i4>
      </vt:variant>
      <vt:variant>
        <vt:i4>6</vt:i4>
      </vt:variant>
      <vt:variant>
        <vt:i4>0</vt:i4>
      </vt:variant>
      <vt:variant>
        <vt:i4>5</vt:i4>
      </vt:variant>
      <vt:variant>
        <vt:lpwstr>mailto:ssk.vitkovice@volny.cz</vt:lpwstr>
      </vt:variant>
      <vt:variant>
        <vt:lpwstr/>
      </vt:variant>
      <vt:variant>
        <vt:i4>7143466</vt:i4>
      </vt:variant>
      <vt:variant>
        <vt:i4>3</vt:i4>
      </vt:variant>
      <vt:variant>
        <vt:i4>0</vt:i4>
      </vt:variant>
      <vt:variant>
        <vt:i4>5</vt:i4>
      </vt:variant>
      <vt:variant>
        <vt:lpwstr>http://www.atletika.cz/</vt:lpwstr>
      </vt:variant>
      <vt:variant>
        <vt:lpwstr/>
      </vt:variant>
      <vt:variant>
        <vt:i4>7143466</vt:i4>
      </vt:variant>
      <vt:variant>
        <vt:i4>0</vt:i4>
      </vt:variant>
      <vt:variant>
        <vt:i4>0</vt:i4>
      </vt:variant>
      <vt:variant>
        <vt:i4>5</vt:i4>
      </vt:variant>
      <vt:variant>
        <vt:lpwstr>http://www.atletika.cz/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S A H</dc:title>
  <dc:subject/>
  <dc:creator>Josef Šoba</dc:creator>
  <cp:keywords/>
  <cp:lastModifiedBy>Petr Flanderka</cp:lastModifiedBy>
  <cp:revision>226</cp:revision>
  <cp:lastPrinted>2025-12-10T14:43:00Z</cp:lastPrinted>
  <dcterms:created xsi:type="dcterms:W3CDTF">2025-10-18T17:57:00Z</dcterms:created>
  <dcterms:modified xsi:type="dcterms:W3CDTF">2025-12-12T13:09:00Z</dcterms:modified>
</cp:coreProperties>
</file>